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F82" w:rsidRDefault="00594D61" w:rsidP="00C34F82">
      <w:pPr>
        <w:spacing w:line="480" w:lineRule="auto"/>
        <w:rPr>
          <w:rFonts w:ascii="Times New Roman" w:hAnsi="Times New Roman"/>
          <w:sz w:val="24"/>
        </w:rPr>
      </w:pPr>
      <w:r>
        <w:rPr>
          <w:rFonts w:ascii="Times New Roman" w:hAnsi="Times New Roman"/>
          <w:sz w:val="24"/>
        </w:rPr>
        <w:t>Richard Harrison</w:t>
      </w:r>
      <w:r w:rsidR="00C34F82">
        <w:rPr>
          <w:rFonts w:ascii="Times New Roman" w:hAnsi="Times New Roman"/>
          <w:sz w:val="24"/>
        </w:rPr>
        <w:t>, John</w:t>
      </w:r>
      <w:bookmarkStart w:id="0" w:name="_GoBack"/>
      <w:bookmarkEnd w:id="0"/>
      <w:r w:rsidR="00C34F82">
        <w:rPr>
          <w:rFonts w:ascii="Times New Roman" w:hAnsi="Times New Roman"/>
          <w:sz w:val="24"/>
        </w:rPr>
        <w:t xml:space="preserve"> </w:t>
      </w:r>
      <w:proofErr w:type="spellStart"/>
      <w:r w:rsidR="00C34F82">
        <w:rPr>
          <w:rFonts w:ascii="Times New Roman" w:hAnsi="Times New Roman"/>
          <w:sz w:val="24"/>
        </w:rPr>
        <w:t>Lamanuzzi</w:t>
      </w:r>
      <w:proofErr w:type="spellEnd"/>
      <w:r w:rsidR="00C34F82">
        <w:rPr>
          <w:rFonts w:ascii="Times New Roman" w:hAnsi="Times New Roman"/>
          <w:sz w:val="24"/>
        </w:rPr>
        <w:t>, Eric Pires</w:t>
      </w:r>
    </w:p>
    <w:p w:rsidR="00C34F82" w:rsidRDefault="00C34F82" w:rsidP="00594D61">
      <w:pPr>
        <w:spacing w:line="480" w:lineRule="auto"/>
        <w:rPr>
          <w:rFonts w:ascii="Times New Roman" w:hAnsi="Times New Roman"/>
          <w:sz w:val="24"/>
        </w:rPr>
      </w:pPr>
      <w:r>
        <w:rPr>
          <w:rFonts w:ascii="Times New Roman" w:hAnsi="Times New Roman"/>
          <w:sz w:val="24"/>
        </w:rPr>
        <w:t>Team 3</w:t>
      </w:r>
    </w:p>
    <w:p w:rsidR="00C34F82" w:rsidRDefault="00C34F82" w:rsidP="00594D61">
      <w:pPr>
        <w:spacing w:line="480" w:lineRule="auto"/>
        <w:rPr>
          <w:rFonts w:ascii="Times New Roman" w:hAnsi="Times New Roman"/>
          <w:sz w:val="24"/>
        </w:rPr>
      </w:pPr>
      <w:r>
        <w:rPr>
          <w:rFonts w:ascii="Times New Roman" w:hAnsi="Times New Roman"/>
          <w:sz w:val="24"/>
        </w:rPr>
        <w:t>ECE 388</w:t>
      </w:r>
    </w:p>
    <w:p w:rsidR="00A67E50" w:rsidRDefault="001768D7" w:rsidP="00594D61">
      <w:pPr>
        <w:spacing w:line="480" w:lineRule="auto"/>
        <w:rPr>
          <w:rFonts w:ascii="Times New Roman" w:hAnsi="Times New Roman"/>
          <w:sz w:val="24"/>
        </w:rPr>
      </w:pPr>
      <w:r>
        <w:rPr>
          <w:rFonts w:ascii="Times New Roman" w:hAnsi="Times New Roman"/>
          <w:sz w:val="24"/>
        </w:rPr>
        <w:t>7 November</w:t>
      </w:r>
      <w:r w:rsidR="00C34F82">
        <w:rPr>
          <w:rFonts w:ascii="Times New Roman" w:hAnsi="Times New Roman"/>
          <w:sz w:val="24"/>
        </w:rPr>
        <w:t>, 2016</w:t>
      </w:r>
    </w:p>
    <w:p w:rsidR="00594D61" w:rsidRDefault="00C34F82" w:rsidP="00C34F82">
      <w:pPr>
        <w:spacing w:line="480" w:lineRule="auto"/>
        <w:jc w:val="center"/>
        <w:rPr>
          <w:rFonts w:ascii="Times New Roman" w:hAnsi="Times New Roman"/>
          <w:sz w:val="24"/>
        </w:rPr>
      </w:pPr>
      <w:r>
        <w:rPr>
          <w:rFonts w:ascii="Times New Roman" w:hAnsi="Times New Roman"/>
          <w:sz w:val="24"/>
        </w:rPr>
        <w:t>Climate Control and Room Occupancy System Requirements</w:t>
      </w:r>
    </w:p>
    <w:p w:rsidR="00594D61" w:rsidRDefault="00C24007" w:rsidP="00F33110">
      <w:pPr>
        <w:spacing w:line="480" w:lineRule="auto"/>
        <w:rPr>
          <w:rFonts w:ascii="Times New Roman" w:hAnsi="Times New Roman"/>
          <w:b/>
          <w:sz w:val="24"/>
        </w:rPr>
      </w:pPr>
      <w:r>
        <w:rPr>
          <w:rFonts w:ascii="Times New Roman" w:hAnsi="Times New Roman"/>
          <w:b/>
          <w:sz w:val="24"/>
        </w:rPr>
        <w:t>Consumer System Overview</w:t>
      </w:r>
    </w:p>
    <w:p w:rsidR="007C2DC7" w:rsidRDefault="007C2DC7" w:rsidP="00F33110">
      <w:pPr>
        <w:spacing w:line="480" w:lineRule="auto"/>
        <w:rPr>
          <w:rFonts w:ascii="Times New Roman" w:hAnsi="Times New Roman"/>
          <w:b/>
          <w:sz w:val="24"/>
        </w:rPr>
      </w:pPr>
      <w:r>
        <w:rPr>
          <w:noProof/>
        </w:rPr>
        <w:drawing>
          <wp:inline distT="0" distB="0" distL="0" distR="0">
            <wp:extent cx="5943600" cy="2092540"/>
            <wp:effectExtent l="0" t="0" r="0" b="3175"/>
            <wp:docPr id="9" name="Picture 9" descr="Consum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umer Diagram.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092540"/>
                    </a:xfrm>
                    <a:prstGeom prst="rect">
                      <a:avLst/>
                    </a:prstGeom>
                    <a:noFill/>
                    <a:ln>
                      <a:noFill/>
                    </a:ln>
                  </pic:spPr>
                </pic:pic>
              </a:graphicData>
            </a:graphic>
          </wp:inline>
        </w:drawing>
      </w:r>
    </w:p>
    <w:p w:rsidR="001768D7" w:rsidRDefault="001768D7" w:rsidP="007C2DC7">
      <w:pPr>
        <w:spacing w:line="480" w:lineRule="auto"/>
        <w:ind w:firstLine="720"/>
        <w:rPr>
          <w:rFonts w:ascii="Times New Roman" w:hAnsi="Times New Roman"/>
          <w:b/>
          <w:sz w:val="24"/>
        </w:rPr>
      </w:pPr>
      <w:r>
        <w:rPr>
          <w:rFonts w:ascii="Times New Roman" w:hAnsi="Times New Roman"/>
          <w:sz w:val="24"/>
        </w:rPr>
        <w:t xml:space="preserve">The Climate Control and Room Occupancy system will provide a temperature and humidity reading of the given enclosed environment. The temperature can be manipulated through the control panel buttons. When the user specifies a cooler temperature, the two case fans will activate and cool the environment. Similarly, when the user specifies a warmer temperature, the heater fan will activate and heat the environment. When the desired temperature is met, the respective fan will deactivate. The system will also provide a rough estimate of room occupancy. When the maximum amount of entities is detected through the entrance (5), the MAX led on the board will activate. This will emulate a warning signal that will emulate a security alert. The desk lamp will act as the lighting source of the environment. This source will </w:t>
      </w:r>
      <w:r>
        <w:rPr>
          <w:rFonts w:ascii="Times New Roman" w:hAnsi="Times New Roman"/>
          <w:sz w:val="24"/>
        </w:rPr>
        <w:lastRenderedPageBreak/>
        <w:t>activate when there are one or more entities present in the environment. It will turn off when all entities have left the environment.</w:t>
      </w:r>
    </w:p>
    <w:p w:rsidR="00F33110" w:rsidRPr="00F33110" w:rsidRDefault="00F33110" w:rsidP="001768D7">
      <w:pPr>
        <w:spacing w:line="480" w:lineRule="auto"/>
        <w:ind w:firstLine="720"/>
        <w:rPr>
          <w:rFonts w:ascii="Times New Roman" w:hAnsi="Times New Roman"/>
          <w:sz w:val="24"/>
        </w:rPr>
      </w:pPr>
      <w:r>
        <w:rPr>
          <w:rFonts w:ascii="Times New Roman" w:hAnsi="Times New Roman"/>
          <w:sz w:val="24"/>
        </w:rPr>
        <w:t xml:space="preserve">The system will be modeled inside a </w:t>
      </w:r>
      <w:r w:rsidR="001768D7">
        <w:rPr>
          <w:rFonts w:ascii="Times New Roman" w:hAnsi="Times New Roman"/>
          <w:sz w:val="24"/>
        </w:rPr>
        <w:t xml:space="preserve">72 </w:t>
      </w:r>
      <w:proofErr w:type="spellStart"/>
      <w:r w:rsidR="001768D7">
        <w:rPr>
          <w:rFonts w:ascii="Times New Roman" w:hAnsi="Times New Roman"/>
          <w:sz w:val="24"/>
        </w:rPr>
        <w:t>qt</w:t>
      </w:r>
      <w:proofErr w:type="spellEnd"/>
      <w:r w:rsidR="001768D7">
        <w:rPr>
          <w:rFonts w:ascii="Times New Roman" w:hAnsi="Times New Roman"/>
          <w:sz w:val="24"/>
        </w:rPr>
        <w:t xml:space="preserve"> storage tote. The main board will be adhesively attached to the inside part of the lid, with cabling run around the tote’s interior edges. The heater and desk lamp will be placed on the bottom of the tote with holes for cable routing. There will also be cutouts for the button panel, case fans, entrance and exit. The button panel board will be adhesively mounted on the outside of the tote. The case fans will be drilled into the sides of the tote. The IR sensors will be mounted to the entrance and exit slots. </w:t>
      </w:r>
    </w:p>
    <w:p w:rsidR="00194BBE" w:rsidRPr="00194BBE" w:rsidRDefault="00194BBE" w:rsidP="00194BBE">
      <w:pPr>
        <w:spacing w:line="480" w:lineRule="auto"/>
        <w:jc w:val="both"/>
        <w:rPr>
          <w:rFonts w:ascii="Times New Roman" w:hAnsi="Times New Roman"/>
          <w:b/>
          <w:sz w:val="24"/>
        </w:rPr>
      </w:pPr>
      <w:r w:rsidRPr="00194BBE">
        <w:rPr>
          <w:rFonts w:ascii="Times New Roman" w:hAnsi="Times New Roman"/>
          <w:b/>
          <w:sz w:val="24"/>
        </w:rPr>
        <w:t>Processing</w:t>
      </w:r>
    </w:p>
    <w:p w:rsidR="00194BBE" w:rsidRDefault="00194BBE" w:rsidP="00194BBE">
      <w:pPr>
        <w:spacing w:line="480" w:lineRule="auto"/>
        <w:jc w:val="both"/>
        <w:rPr>
          <w:rFonts w:ascii="Times New Roman" w:hAnsi="Times New Roman"/>
          <w:sz w:val="24"/>
        </w:rPr>
      </w:pPr>
      <w:r>
        <w:rPr>
          <w:rFonts w:ascii="Times New Roman" w:hAnsi="Times New Roman"/>
          <w:sz w:val="24"/>
        </w:rPr>
        <w:t>ATMega328p</w:t>
      </w:r>
    </w:p>
    <w:p w:rsidR="001768D7" w:rsidRDefault="00194BBE" w:rsidP="007C2DC7">
      <w:pPr>
        <w:spacing w:line="480" w:lineRule="auto"/>
        <w:ind w:firstLine="720"/>
        <w:jc w:val="both"/>
        <w:rPr>
          <w:rFonts w:ascii="Times New Roman" w:hAnsi="Times New Roman"/>
          <w:sz w:val="24"/>
        </w:rPr>
      </w:pPr>
      <w:r>
        <w:rPr>
          <w:noProof/>
        </w:rPr>
        <w:drawing>
          <wp:anchor distT="0" distB="0" distL="114300" distR="114300" simplePos="0" relativeHeight="251665408" behindDoc="1" locked="0" layoutInCell="1" allowOverlap="1" wp14:anchorId="6A77EB1D" wp14:editId="1583ACA7">
            <wp:simplePos x="0" y="0"/>
            <wp:positionH relativeFrom="margin">
              <wp:posOffset>-635</wp:posOffset>
            </wp:positionH>
            <wp:positionV relativeFrom="paragraph">
              <wp:posOffset>668766</wp:posOffset>
            </wp:positionV>
            <wp:extent cx="4404995" cy="3116580"/>
            <wp:effectExtent l="0" t="0" r="0" b="7620"/>
            <wp:wrapTight wrapText="bothSides">
              <wp:wrapPolygon edited="0">
                <wp:start x="0" y="0"/>
                <wp:lineTo x="0" y="21521"/>
                <wp:lineTo x="21485" y="21521"/>
                <wp:lineTo x="21485" y="0"/>
                <wp:lineTo x="0" y="0"/>
              </wp:wrapPolygon>
            </wp:wrapTight>
            <wp:docPr id="7" name="Picture 7" descr="http://archive.fabacademy.org/2016/fablabesan2016/students/354/Week6/atmega382m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archive.fabacademy.org/2016/fablabesan2016/students/354/Week6/atmega382mlf.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04995" cy="3116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sz w:val="24"/>
        </w:rPr>
        <w:t xml:space="preserve">The ATMega328p surface mount microcontroller will handle all interrupt and input processing on board for this system. The 328p has 23 I/O pins and 32KB of memory on chip, which is sufficient for the storage of all code and related libraries for the project. The 328p accepts an input voltage of 5V, and can provide voltage and max current of 200mA per pin. Accompanying the </w:t>
      </w:r>
      <w:r>
        <w:rPr>
          <w:rFonts w:ascii="Times New Roman" w:hAnsi="Times New Roman"/>
          <w:sz w:val="24"/>
        </w:rPr>
        <w:lastRenderedPageBreak/>
        <w:t>328p is the HC-49/UP 16MHz crystal, as the system requires a timer for interrupt handling. The input and output pins for this system will be explained in their respective sections.</w:t>
      </w:r>
    </w:p>
    <w:p w:rsidR="007C2DC7" w:rsidRPr="007C2DC7" w:rsidRDefault="007C2DC7" w:rsidP="007C2DC7">
      <w:pPr>
        <w:spacing w:line="480" w:lineRule="auto"/>
        <w:ind w:firstLine="720"/>
        <w:jc w:val="both"/>
        <w:rPr>
          <w:rFonts w:ascii="Times New Roman" w:hAnsi="Times New Roman"/>
          <w:sz w:val="24"/>
        </w:rPr>
      </w:pPr>
    </w:p>
    <w:p w:rsidR="00A13D28" w:rsidRPr="00A13D28" w:rsidRDefault="00A13D28" w:rsidP="002800C2">
      <w:pPr>
        <w:spacing w:line="480" w:lineRule="auto"/>
        <w:jc w:val="both"/>
        <w:rPr>
          <w:rFonts w:ascii="Times New Roman" w:hAnsi="Times New Roman"/>
          <w:i/>
          <w:sz w:val="24"/>
        </w:rPr>
      </w:pPr>
      <w:r w:rsidRPr="00A13D28">
        <w:rPr>
          <w:rFonts w:ascii="Times New Roman" w:hAnsi="Times New Roman"/>
          <w:i/>
          <w:sz w:val="24"/>
        </w:rPr>
        <w:t>Inputs</w:t>
      </w:r>
      <w:r>
        <w:rPr>
          <w:rFonts w:ascii="Times New Roman" w:hAnsi="Times New Roman"/>
          <w:i/>
          <w:sz w:val="24"/>
        </w:rPr>
        <w:t>/ Sensors</w:t>
      </w:r>
      <w:r w:rsidRPr="00A13D28">
        <w:rPr>
          <w:rFonts w:ascii="Times New Roman" w:hAnsi="Times New Roman"/>
          <w:i/>
          <w:sz w:val="24"/>
        </w:rPr>
        <w:t>:</w:t>
      </w:r>
    </w:p>
    <w:p w:rsidR="00594D61" w:rsidRDefault="00594D61" w:rsidP="002800C2">
      <w:pPr>
        <w:spacing w:line="480" w:lineRule="auto"/>
        <w:jc w:val="both"/>
        <w:rPr>
          <w:rFonts w:ascii="Times New Roman" w:hAnsi="Times New Roman"/>
          <w:sz w:val="24"/>
        </w:rPr>
      </w:pPr>
      <w:r>
        <w:rPr>
          <w:rFonts w:ascii="Times New Roman" w:hAnsi="Times New Roman"/>
          <w:sz w:val="24"/>
        </w:rPr>
        <w:t>DHT22 Temperature and Humidity Sensor:</w:t>
      </w:r>
    </w:p>
    <w:p w:rsidR="00594D61" w:rsidRDefault="00A13D28" w:rsidP="002800C2">
      <w:pPr>
        <w:spacing w:line="480" w:lineRule="auto"/>
        <w:jc w:val="both"/>
        <w:rPr>
          <w:rFonts w:ascii="Times New Roman" w:hAnsi="Times New Roman"/>
          <w:sz w:val="24"/>
        </w:rPr>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1146810</wp:posOffset>
            </wp:positionV>
            <wp:extent cx="2519680" cy="2317750"/>
            <wp:effectExtent l="0" t="0" r="0" b="6350"/>
            <wp:wrapTight wrapText="bothSides">
              <wp:wrapPolygon edited="0">
                <wp:start x="0" y="0"/>
                <wp:lineTo x="0" y="21482"/>
                <wp:lineTo x="21393" y="21482"/>
                <wp:lineTo x="21393" y="0"/>
                <wp:lineTo x="0" y="0"/>
              </wp:wrapPolygon>
            </wp:wrapTight>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19680" cy="2317750"/>
                    </a:xfrm>
                    <a:prstGeom prst="rect">
                      <a:avLst/>
                    </a:prstGeom>
                  </pic:spPr>
                </pic:pic>
              </a:graphicData>
            </a:graphic>
            <wp14:sizeRelH relativeFrom="margin">
              <wp14:pctWidth>0</wp14:pctWidth>
            </wp14:sizeRelH>
            <wp14:sizeRelV relativeFrom="margin">
              <wp14:pctHeight>0</wp14:pctHeight>
            </wp14:sizeRelV>
          </wp:anchor>
        </w:drawing>
      </w:r>
      <w:r w:rsidR="00594D61">
        <w:rPr>
          <w:rFonts w:ascii="Times New Roman" w:hAnsi="Times New Roman"/>
          <w:sz w:val="24"/>
        </w:rPr>
        <w:tab/>
      </w:r>
      <w:r w:rsidR="003D2D79">
        <w:rPr>
          <w:rFonts w:ascii="Times New Roman" w:hAnsi="Times New Roman"/>
          <w:sz w:val="24"/>
        </w:rPr>
        <w:t>The DHT22 is a digital temperature and humidity sensor that will provide all relevant readings of the room climate for the project. It is a 4-pin through-hole sensor, with the following pinout and dimensions:</w:t>
      </w:r>
    </w:p>
    <w:p w:rsidR="00A13D28" w:rsidRDefault="003D2D79" w:rsidP="002800C2">
      <w:pPr>
        <w:spacing w:line="480" w:lineRule="auto"/>
        <w:jc w:val="both"/>
        <w:rPr>
          <w:rFonts w:ascii="Times New Roman" w:hAnsi="Times New Roman"/>
          <w:sz w:val="24"/>
        </w:rPr>
      </w:pPr>
      <w:r>
        <w:rPr>
          <w:rFonts w:ascii="Times New Roman" w:hAnsi="Times New Roman"/>
          <w:sz w:val="24"/>
        </w:rPr>
        <w:t xml:space="preserve">The device is 15.1*25.1*7.7mm with a digital pinout that contains connections for power, output, </w:t>
      </w:r>
      <w:r w:rsidR="00C34F82">
        <w:rPr>
          <w:rFonts w:ascii="Times New Roman" w:hAnsi="Times New Roman"/>
          <w:sz w:val="24"/>
        </w:rPr>
        <w:t>NULL</w:t>
      </w:r>
      <w:r>
        <w:rPr>
          <w:rFonts w:ascii="Times New Roman" w:hAnsi="Times New Roman"/>
          <w:sz w:val="24"/>
        </w:rPr>
        <w:t>, and ground. The operating range of voltage that the device requires is 3.3-6V</w:t>
      </w:r>
      <w:r w:rsidR="00C34F82">
        <w:rPr>
          <w:rFonts w:ascii="Times New Roman" w:hAnsi="Times New Roman"/>
          <w:sz w:val="24"/>
        </w:rPr>
        <w:t>. T</w:t>
      </w:r>
      <w:r w:rsidR="002800C2">
        <w:rPr>
          <w:rFonts w:ascii="Times New Roman" w:hAnsi="Times New Roman"/>
          <w:sz w:val="24"/>
        </w:rPr>
        <w:t>he sensor will use 5</w:t>
      </w:r>
      <w:r w:rsidR="00C34F82">
        <w:rPr>
          <w:rFonts w:ascii="Times New Roman" w:hAnsi="Times New Roman"/>
          <w:sz w:val="24"/>
        </w:rPr>
        <w:t xml:space="preserve">V and </w:t>
      </w:r>
      <w:r>
        <w:rPr>
          <w:rFonts w:ascii="Times New Roman" w:hAnsi="Times New Roman"/>
          <w:sz w:val="24"/>
        </w:rPr>
        <w:t>can take</w:t>
      </w:r>
      <w:r w:rsidR="00C34F82">
        <w:rPr>
          <w:rFonts w:ascii="Times New Roman" w:hAnsi="Times New Roman"/>
          <w:sz w:val="24"/>
        </w:rPr>
        <w:t>s</w:t>
      </w:r>
      <w:r>
        <w:rPr>
          <w:rFonts w:ascii="Times New Roman" w:hAnsi="Times New Roman"/>
          <w:sz w:val="24"/>
        </w:rPr>
        <w:t xml:space="preserve"> a reading every two seconds.</w:t>
      </w:r>
      <w:r w:rsidR="00C34F82">
        <w:rPr>
          <w:rFonts w:ascii="Times New Roman" w:hAnsi="Times New Roman"/>
          <w:sz w:val="24"/>
        </w:rPr>
        <w:t xml:space="preserve"> </w:t>
      </w:r>
      <w:r>
        <w:rPr>
          <w:rFonts w:ascii="Times New Roman" w:hAnsi="Times New Roman"/>
          <w:sz w:val="24"/>
        </w:rPr>
        <w:t>Interfacing with the device will be from pin #2</w:t>
      </w:r>
      <w:r w:rsidR="002800C2">
        <w:rPr>
          <w:rFonts w:ascii="Times New Roman" w:hAnsi="Times New Roman"/>
          <w:sz w:val="24"/>
        </w:rPr>
        <w:t xml:space="preserve"> </w:t>
      </w:r>
      <w:r w:rsidR="00C34F82">
        <w:rPr>
          <w:rFonts w:ascii="Times New Roman" w:hAnsi="Times New Roman"/>
          <w:sz w:val="24"/>
        </w:rPr>
        <w:t>(signal) on the sensor to PD7 of</w:t>
      </w:r>
      <w:r w:rsidR="002800C2">
        <w:rPr>
          <w:rFonts w:ascii="Times New Roman" w:hAnsi="Times New Roman"/>
          <w:sz w:val="24"/>
        </w:rPr>
        <w:t xml:space="preserve"> the ATMega328p.</w:t>
      </w:r>
      <w:r w:rsidR="00827F33">
        <w:rPr>
          <w:rFonts w:ascii="Times New Roman" w:hAnsi="Times New Roman"/>
          <w:sz w:val="24"/>
        </w:rPr>
        <w:t xml:space="preserve"> The device only requires one digital pin to read temperature and humidity values.</w:t>
      </w:r>
      <w:r w:rsidR="002800C2">
        <w:rPr>
          <w:rFonts w:ascii="Times New Roman" w:hAnsi="Times New Roman"/>
          <w:sz w:val="24"/>
        </w:rPr>
        <w:t xml:space="preserve"> Processing for the signal input comes from the DH</w:t>
      </w:r>
      <w:r w:rsidR="00C34F82">
        <w:rPr>
          <w:rFonts w:ascii="Times New Roman" w:hAnsi="Times New Roman"/>
          <w:sz w:val="24"/>
        </w:rPr>
        <w:t>T22 library written for AVR microcontrollers</w:t>
      </w:r>
      <w:r w:rsidR="002800C2">
        <w:rPr>
          <w:rFonts w:ascii="Times New Roman" w:hAnsi="Times New Roman"/>
          <w:sz w:val="24"/>
        </w:rPr>
        <w:t>. The default setting for temperature conversion is Celsius</w:t>
      </w:r>
      <w:r w:rsidR="00C34F82">
        <w:rPr>
          <w:rFonts w:ascii="Times New Roman" w:hAnsi="Times New Roman"/>
          <w:sz w:val="24"/>
        </w:rPr>
        <w:t>, which will be metric used for the system.</w:t>
      </w:r>
    </w:p>
    <w:p w:rsidR="00827F33" w:rsidRDefault="00827F33" w:rsidP="002800C2">
      <w:pPr>
        <w:spacing w:line="480" w:lineRule="auto"/>
        <w:jc w:val="both"/>
        <w:rPr>
          <w:rFonts w:ascii="Times New Roman" w:hAnsi="Times New Roman"/>
          <w:sz w:val="24"/>
        </w:rPr>
      </w:pPr>
    </w:p>
    <w:p w:rsidR="007C2DC7" w:rsidRDefault="007C2DC7" w:rsidP="002800C2">
      <w:pPr>
        <w:spacing w:line="480" w:lineRule="auto"/>
        <w:jc w:val="both"/>
        <w:rPr>
          <w:rFonts w:ascii="Times New Roman" w:hAnsi="Times New Roman"/>
          <w:sz w:val="24"/>
        </w:rPr>
      </w:pPr>
    </w:p>
    <w:p w:rsidR="007C2DC7" w:rsidRDefault="007C2DC7" w:rsidP="002800C2">
      <w:pPr>
        <w:spacing w:line="480" w:lineRule="auto"/>
        <w:jc w:val="both"/>
        <w:rPr>
          <w:rFonts w:ascii="Times New Roman" w:hAnsi="Times New Roman"/>
          <w:sz w:val="24"/>
        </w:rPr>
      </w:pPr>
    </w:p>
    <w:p w:rsidR="002800C2" w:rsidRDefault="00C34F82" w:rsidP="002800C2">
      <w:pPr>
        <w:spacing w:line="480" w:lineRule="auto"/>
        <w:jc w:val="both"/>
        <w:rPr>
          <w:rFonts w:ascii="Times New Roman" w:hAnsi="Times New Roman"/>
          <w:sz w:val="24"/>
        </w:rPr>
      </w:pPr>
      <w:r>
        <w:rPr>
          <w:rFonts w:ascii="Times New Roman" w:hAnsi="Times New Roman"/>
          <w:sz w:val="24"/>
        </w:rPr>
        <w:lastRenderedPageBreak/>
        <w:t xml:space="preserve">Infrared Obstacle Avoidance </w:t>
      </w:r>
      <w:r w:rsidR="002800C2">
        <w:rPr>
          <w:rFonts w:ascii="Times New Roman" w:hAnsi="Times New Roman"/>
          <w:sz w:val="24"/>
        </w:rPr>
        <w:t>Sensor:</w:t>
      </w:r>
    </w:p>
    <w:p w:rsidR="002800C2" w:rsidRPr="004B0CC1" w:rsidRDefault="00040442" w:rsidP="002800C2">
      <w:pPr>
        <w:spacing w:line="480" w:lineRule="auto"/>
        <w:jc w:val="both"/>
        <w:rPr>
          <w:rFonts w:ascii="Times New Roman" w:hAnsi="Times New Roman"/>
          <w:sz w:val="24"/>
        </w:rPr>
      </w:pPr>
      <w:r>
        <w:rPr>
          <w:rFonts w:ascii="Times New Roman" w:hAnsi="Times New Roman"/>
          <w:sz w:val="24"/>
        </w:rPr>
        <w:tab/>
        <w:t xml:space="preserve">Two </w:t>
      </w:r>
      <w:r w:rsidR="00C34F82">
        <w:rPr>
          <w:rFonts w:ascii="Times New Roman" w:hAnsi="Times New Roman"/>
          <w:sz w:val="24"/>
        </w:rPr>
        <w:t xml:space="preserve">IR obstacle avoidance </w:t>
      </w:r>
      <w:r w:rsidR="002800C2">
        <w:rPr>
          <w:rFonts w:ascii="Times New Roman" w:hAnsi="Times New Roman"/>
          <w:sz w:val="24"/>
        </w:rPr>
        <w:t>sensor</w:t>
      </w:r>
      <w:r>
        <w:rPr>
          <w:rFonts w:ascii="Times New Roman" w:hAnsi="Times New Roman"/>
          <w:sz w:val="24"/>
        </w:rPr>
        <w:t>s</w:t>
      </w:r>
      <w:r w:rsidR="002800C2">
        <w:rPr>
          <w:rFonts w:ascii="Times New Roman" w:hAnsi="Times New Roman"/>
          <w:sz w:val="24"/>
        </w:rPr>
        <w:t xml:space="preserve"> </w:t>
      </w:r>
      <w:r>
        <w:rPr>
          <w:rFonts w:ascii="Times New Roman" w:hAnsi="Times New Roman"/>
          <w:sz w:val="24"/>
        </w:rPr>
        <w:t>are the chosen motion sensors for the project. These 3-pin sensors will be mounted at the entrance and exit of the room and serve as a room occupancy estimator</w:t>
      </w:r>
      <w:r w:rsidR="00C34F82">
        <w:rPr>
          <w:rFonts w:ascii="Times New Roman" w:hAnsi="Times New Roman"/>
          <w:sz w:val="24"/>
        </w:rPr>
        <w:t>.</w:t>
      </w:r>
      <w:r w:rsidR="00194BBE">
        <w:rPr>
          <w:rFonts w:ascii="Times New Roman" w:hAnsi="Times New Roman"/>
          <w:sz w:val="24"/>
        </w:rPr>
        <w:t xml:space="preserve"> </w:t>
      </w:r>
      <w:r w:rsidR="00C34F82">
        <w:rPr>
          <w:rFonts w:ascii="Times New Roman" w:hAnsi="Times New Roman"/>
          <w:sz w:val="24"/>
        </w:rPr>
        <w:t>To simplify the process, one sensor will increase the room occupancy counter when triggered while the other decreases the count.</w:t>
      </w:r>
      <w:r>
        <w:rPr>
          <w:rFonts w:ascii="Times New Roman" w:hAnsi="Times New Roman"/>
          <w:sz w:val="24"/>
        </w:rPr>
        <w:t xml:space="preserve"> They </w:t>
      </w:r>
      <w:r w:rsidR="00B83819">
        <w:rPr>
          <w:rFonts w:ascii="Times New Roman" w:hAnsi="Times New Roman"/>
          <w:sz w:val="24"/>
        </w:rPr>
        <w:t>will be mounted</w:t>
      </w:r>
      <w:r w:rsidR="00C34F82">
        <w:rPr>
          <w:rFonts w:ascii="Times New Roman" w:hAnsi="Times New Roman"/>
          <w:sz w:val="24"/>
        </w:rPr>
        <w:t xml:space="preserve"> to the modeled environment and connect to the corresponding board headers (PIR_IN and PIR_OUT)</w:t>
      </w:r>
      <w:r>
        <w:rPr>
          <w:rFonts w:ascii="Times New Roman" w:hAnsi="Times New Roman"/>
          <w:sz w:val="24"/>
        </w:rPr>
        <w:t>. The senso</w:t>
      </w:r>
      <w:r w:rsidR="00C34F82">
        <w:rPr>
          <w:rFonts w:ascii="Times New Roman" w:hAnsi="Times New Roman"/>
          <w:sz w:val="24"/>
        </w:rPr>
        <w:t xml:space="preserve">rs’ pinouts are </w:t>
      </w:r>
      <w:r w:rsidR="00C24007">
        <w:rPr>
          <w:noProof/>
        </w:rPr>
        <w:drawing>
          <wp:anchor distT="0" distB="0" distL="114300" distR="114300" simplePos="0" relativeHeight="251669504" behindDoc="1" locked="0" layoutInCell="1" allowOverlap="1" wp14:anchorId="4EF39774" wp14:editId="72062E21">
            <wp:simplePos x="0" y="0"/>
            <wp:positionH relativeFrom="margin">
              <wp:posOffset>0</wp:posOffset>
            </wp:positionH>
            <wp:positionV relativeFrom="paragraph">
              <wp:posOffset>243205</wp:posOffset>
            </wp:positionV>
            <wp:extent cx="1957070" cy="1607820"/>
            <wp:effectExtent l="0" t="0" r="5080" b="0"/>
            <wp:wrapTight wrapText="bothSides">
              <wp:wrapPolygon edited="0">
                <wp:start x="0" y="0"/>
                <wp:lineTo x="0" y="21242"/>
                <wp:lineTo x="21446" y="21242"/>
                <wp:lineTo x="21446" y="0"/>
                <wp:lineTo x="0" y="0"/>
              </wp:wrapPolygon>
            </wp:wrapTight>
            <wp:docPr id="3" name="Picture 3" descr="http://ecx.images-amazon.com/images/I/41BGmgsVuCL._SL25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ecx.images-amazon.com/images/I/41BGmgsVuCL._SL250_.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7070" cy="1607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4F82">
        <w:rPr>
          <w:rFonts w:ascii="Times New Roman" w:hAnsi="Times New Roman"/>
          <w:sz w:val="24"/>
        </w:rPr>
        <w:t xml:space="preserve">as follows: pin 1 is </w:t>
      </w:r>
      <w:proofErr w:type="spellStart"/>
      <w:r w:rsidR="00C34F82">
        <w:rPr>
          <w:rFonts w:ascii="Times New Roman" w:hAnsi="Times New Roman"/>
          <w:sz w:val="24"/>
        </w:rPr>
        <w:t>Vcc</w:t>
      </w:r>
      <w:proofErr w:type="spellEnd"/>
      <w:r w:rsidR="00C34F82">
        <w:rPr>
          <w:rFonts w:ascii="Times New Roman" w:hAnsi="Times New Roman"/>
          <w:sz w:val="24"/>
        </w:rPr>
        <w:t xml:space="preserve"> (3.3-5V), pin 2 is ground, and pin </w:t>
      </w:r>
      <w:r>
        <w:rPr>
          <w:rFonts w:ascii="Times New Roman" w:hAnsi="Times New Roman"/>
          <w:sz w:val="24"/>
        </w:rPr>
        <w:t>3</w:t>
      </w:r>
      <w:r w:rsidR="00194BBE">
        <w:rPr>
          <w:rFonts w:ascii="Times New Roman" w:hAnsi="Times New Roman"/>
          <w:sz w:val="24"/>
        </w:rPr>
        <w:t xml:space="preserve"> is OUT, which will be read by the </w:t>
      </w:r>
      <w:r>
        <w:rPr>
          <w:rFonts w:ascii="Times New Roman" w:hAnsi="Times New Roman"/>
          <w:sz w:val="24"/>
        </w:rPr>
        <w:t>ATMega328p</w:t>
      </w:r>
      <w:r w:rsidR="00194BBE">
        <w:rPr>
          <w:rFonts w:ascii="Times New Roman" w:hAnsi="Times New Roman"/>
          <w:sz w:val="24"/>
        </w:rPr>
        <w:t xml:space="preserve"> through pins PC3 and PC4</w:t>
      </w:r>
      <w:r>
        <w:rPr>
          <w:rFonts w:ascii="Times New Roman" w:hAnsi="Times New Roman"/>
          <w:sz w:val="24"/>
        </w:rPr>
        <w:t>.</w:t>
      </w:r>
      <w:r w:rsidR="00194BBE">
        <w:rPr>
          <w:rFonts w:ascii="Times New Roman" w:hAnsi="Times New Roman"/>
          <w:sz w:val="24"/>
        </w:rPr>
        <w:t xml:space="preserve"> These pins will be configured to trigger their respective interrupt vectors. </w:t>
      </w:r>
      <w:r w:rsidR="00B83819">
        <w:rPr>
          <w:rFonts w:ascii="Times New Roman" w:hAnsi="Times New Roman"/>
          <w:sz w:val="24"/>
        </w:rPr>
        <w:t>The sensors feature LEDs on board that shine when an object is detected. The range of the sensor is 2-30cm with a conical detection angle of 35</w:t>
      </w:r>
      <w:r w:rsidR="00B83819" w:rsidRPr="00B83819">
        <w:rPr>
          <w:rFonts w:ascii="Times New Roman" w:hAnsi="Times New Roman" w:cs="Times New Roman"/>
          <w:color w:val="333333"/>
          <w:sz w:val="24"/>
          <w:szCs w:val="24"/>
          <w:shd w:val="clear" w:color="auto" w:fill="FFFFFF"/>
        </w:rPr>
        <w:t>°</w:t>
      </w:r>
      <w:r w:rsidR="00B83819">
        <w:rPr>
          <w:rFonts w:ascii="Times New Roman" w:hAnsi="Times New Roman" w:cs="Times New Roman"/>
          <w:color w:val="333333"/>
          <w:sz w:val="24"/>
          <w:szCs w:val="24"/>
          <w:shd w:val="clear" w:color="auto" w:fill="FFFFFF"/>
        </w:rPr>
        <w:t>. It utilizes a potentiome</w:t>
      </w:r>
      <w:r w:rsidR="00395FB9">
        <w:rPr>
          <w:rFonts w:ascii="Times New Roman" w:hAnsi="Times New Roman" w:cs="Times New Roman"/>
          <w:color w:val="333333"/>
          <w:sz w:val="24"/>
          <w:szCs w:val="24"/>
          <w:shd w:val="clear" w:color="auto" w:fill="FFFFFF"/>
        </w:rPr>
        <w:t>ter for range adjustment and the board has</w:t>
      </w:r>
      <w:r w:rsidR="00B83819">
        <w:rPr>
          <w:rFonts w:ascii="Times New Roman" w:hAnsi="Times New Roman" w:cs="Times New Roman"/>
          <w:color w:val="333333"/>
          <w:sz w:val="24"/>
          <w:szCs w:val="24"/>
          <w:shd w:val="clear" w:color="auto" w:fill="FFFFFF"/>
        </w:rPr>
        <w:t xml:space="preserve"> dimensions of 31*15mm.</w:t>
      </w:r>
      <w:r w:rsidR="00C24007" w:rsidRPr="00C24007">
        <w:rPr>
          <w:noProof/>
        </w:rPr>
        <w:t xml:space="preserve"> </w:t>
      </w:r>
    </w:p>
    <w:p w:rsidR="00460E7D" w:rsidRDefault="00827F33" w:rsidP="002800C2">
      <w:pPr>
        <w:spacing w:line="480" w:lineRule="auto"/>
        <w:jc w:val="both"/>
        <w:rPr>
          <w:rFonts w:ascii="Times New Roman" w:hAnsi="Times New Roman"/>
          <w:sz w:val="24"/>
        </w:rPr>
      </w:pPr>
      <w:r>
        <w:rPr>
          <w:rFonts w:ascii="Times New Roman" w:hAnsi="Times New Roman"/>
          <w:sz w:val="24"/>
        </w:rPr>
        <w:t>Tactile Button</w:t>
      </w:r>
    </w:p>
    <w:p w:rsidR="00194BBE" w:rsidRDefault="004B0CC1" w:rsidP="00460E7D">
      <w:pPr>
        <w:spacing w:line="480" w:lineRule="auto"/>
        <w:jc w:val="both"/>
        <w:rPr>
          <w:rFonts w:ascii="Times New Roman" w:hAnsi="Times New Roman"/>
          <w:sz w:val="24"/>
        </w:rPr>
      </w:pPr>
      <w:r>
        <w:rPr>
          <w:noProof/>
        </w:rPr>
        <w:drawing>
          <wp:anchor distT="0" distB="0" distL="114300" distR="114300" simplePos="0" relativeHeight="251660288" behindDoc="1" locked="0" layoutInCell="1" allowOverlap="1" wp14:anchorId="1C91C4DC" wp14:editId="1F39E698">
            <wp:simplePos x="0" y="0"/>
            <wp:positionH relativeFrom="margin">
              <wp:posOffset>4610100</wp:posOffset>
            </wp:positionH>
            <wp:positionV relativeFrom="paragraph">
              <wp:posOffset>252095</wp:posOffset>
            </wp:positionV>
            <wp:extent cx="1394460" cy="1394460"/>
            <wp:effectExtent l="0" t="0" r="0" b="0"/>
            <wp:wrapTight wrapText="bothSides">
              <wp:wrapPolygon edited="0">
                <wp:start x="0" y="0"/>
                <wp:lineTo x="0" y="21246"/>
                <wp:lineTo x="21246" y="21246"/>
                <wp:lineTo x="21246" y="0"/>
                <wp:lineTo x="0" y="0"/>
              </wp:wrapPolygon>
            </wp:wrapTight>
            <wp:docPr id="4" name="Picture 4" descr="http://media.digikey.com/photos/Tyco%20Alcoswitch%20Photos/FSM4JS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edia.digikey.com/photos/Tyco%20Alcoswitch%20Photos/FSM4JSM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4460" cy="1394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0E7D">
        <w:rPr>
          <w:rFonts w:ascii="Times New Roman" w:hAnsi="Times New Roman"/>
          <w:sz w:val="24"/>
        </w:rPr>
        <w:tab/>
        <w:t xml:space="preserve">The project will utilize three </w:t>
      </w:r>
      <w:r w:rsidR="00194BBE">
        <w:rPr>
          <w:rFonts w:ascii="Times New Roman" w:hAnsi="Times New Roman"/>
          <w:sz w:val="24"/>
        </w:rPr>
        <w:t>SPST tactile switches.</w:t>
      </w:r>
      <w:r w:rsidR="00460E7D">
        <w:rPr>
          <w:rFonts w:ascii="Times New Roman" w:hAnsi="Times New Roman"/>
          <w:sz w:val="24"/>
        </w:rPr>
        <w:t xml:space="preserve"> </w:t>
      </w:r>
      <w:r w:rsidR="00194BBE">
        <w:rPr>
          <w:rFonts w:ascii="Times New Roman" w:hAnsi="Times New Roman"/>
          <w:sz w:val="24"/>
        </w:rPr>
        <w:t>Two</w:t>
      </w:r>
      <w:r w:rsidR="00460E7D">
        <w:rPr>
          <w:rFonts w:ascii="Times New Roman" w:hAnsi="Times New Roman"/>
          <w:sz w:val="24"/>
        </w:rPr>
        <w:t xml:space="preserve"> will serve as the interface between the user and the device.</w:t>
      </w:r>
      <w:r>
        <w:rPr>
          <w:rFonts w:ascii="Times New Roman" w:hAnsi="Times New Roman"/>
          <w:sz w:val="24"/>
        </w:rPr>
        <w:t xml:space="preserve"> </w:t>
      </w:r>
      <w:r w:rsidR="00460E7D">
        <w:rPr>
          <w:rFonts w:ascii="Times New Roman" w:hAnsi="Times New Roman"/>
          <w:sz w:val="24"/>
        </w:rPr>
        <w:t>Th</w:t>
      </w:r>
      <w:r w:rsidR="00194BBE">
        <w:rPr>
          <w:rFonts w:ascii="Times New Roman" w:hAnsi="Times New Roman"/>
          <w:sz w:val="24"/>
        </w:rPr>
        <w:t xml:space="preserve">ese </w:t>
      </w:r>
      <w:r w:rsidR="00460E7D">
        <w:rPr>
          <w:rFonts w:ascii="Times New Roman" w:hAnsi="Times New Roman"/>
          <w:sz w:val="24"/>
        </w:rPr>
        <w:t>will be the temperature control; one button will increment the temperature setting, and the other will decrement it.</w:t>
      </w:r>
      <w:r>
        <w:rPr>
          <w:rFonts w:ascii="Times New Roman" w:hAnsi="Times New Roman"/>
          <w:sz w:val="24"/>
        </w:rPr>
        <w:t xml:space="preserve"> </w:t>
      </w:r>
      <w:r w:rsidR="00460E7D">
        <w:rPr>
          <w:rFonts w:ascii="Times New Roman" w:hAnsi="Times New Roman"/>
          <w:sz w:val="24"/>
        </w:rPr>
        <w:t xml:space="preserve">The third button will be interfaced directly with the RESET pin on the ATMega328p. </w:t>
      </w:r>
      <w:r>
        <w:rPr>
          <w:rFonts w:ascii="Times New Roman" w:hAnsi="Times New Roman"/>
          <w:sz w:val="24"/>
        </w:rPr>
        <w:t xml:space="preserve">The dimensions of the button are 11.2*5.9mm. </w:t>
      </w:r>
      <w:r w:rsidR="00C374E7">
        <w:rPr>
          <w:rFonts w:ascii="Times New Roman" w:hAnsi="Times New Roman"/>
          <w:sz w:val="24"/>
        </w:rPr>
        <w:t>The push buttons</w:t>
      </w:r>
      <w:r w:rsidR="00194BBE">
        <w:rPr>
          <w:rFonts w:ascii="Times New Roman" w:hAnsi="Times New Roman"/>
          <w:sz w:val="24"/>
        </w:rPr>
        <w:t xml:space="preserve"> will be </w:t>
      </w:r>
      <w:proofErr w:type="spellStart"/>
      <w:r w:rsidR="00194BBE">
        <w:rPr>
          <w:rFonts w:ascii="Times New Roman" w:hAnsi="Times New Roman"/>
          <w:sz w:val="24"/>
        </w:rPr>
        <w:t>debounced</w:t>
      </w:r>
      <w:proofErr w:type="spellEnd"/>
      <w:r w:rsidR="00194BBE">
        <w:rPr>
          <w:rFonts w:ascii="Times New Roman" w:hAnsi="Times New Roman"/>
          <w:sz w:val="24"/>
        </w:rPr>
        <w:t xml:space="preserve"> though a RC pulldown network and an inverting </w:t>
      </w:r>
      <w:proofErr w:type="spellStart"/>
      <w:r w:rsidR="00194BBE">
        <w:rPr>
          <w:rFonts w:ascii="Times New Roman" w:hAnsi="Times New Roman"/>
          <w:sz w:val="24"/>
        </w:rPr>
        <w:t>schmitt</w:t>
      </w:r>
      <w:proofErr w:type="spellEnd"/>
      <w:r w:rsidR="00194BBE">
        <w:rPr>
          <w:rFonts w:ascii="Times New Roman" w:hAnsi="Times New Roman"/>
          <w:sz w:val="24"/>
        </w:rPr>
        <w:t xml:space="preserve"> trigger. These components will help filter noise and unwa</w:t>
      </w:r>
      <w:r w:rsidR="00C24007">
        <w:rPr>
          <w:rFonts w:ascii="Times New Roman" w:hAnsi="Times New Roman"/>
          <w:sz w:val="24"/>
        </w:rPr>
        <w:t>n</w:t>
      </w:r>
      <w:r w:rsidR="00194BBE">
        <w:rPr>
          <w:rFonts w:ascii="Times New Roman" w:hAnsi="Times New Roman"/>
          <w:sz w:val="24"/>
        </w:rPr>
        <w:t xml:space="preserve">ted bouncing from the mechanical switching provided by the user. </w:t>
      </w:r>
      <w:r w:rsidR="00C374E7">
        <w:rPr>
          <w:rFonts w:ascii="Times New Roman" w:hAnsi="Times New Roman"/>
          <w:sz w:val="24"/>
        </w:rPr>
        <w:t xml:space="preserve"> </w:t>
      </w:r>
    </w:p>
    <w:p w:rsidR="00A13D28" w:rsidRPr="00827F33" w:rsidRDefault="00827F33" w:rsidP="00460E7D">
      <w:pPr>
        <w:spacing w:line="480" w:lineRule="auto"/>
        <w:jc w:val="both"/>
        <w:rPr>
          <w:rFonts w:ascii="Times New Roman" w:hAnsi="Times New Roman"/>
          <w:b/>
          <w:sz w:val="24"/>
        </w:rPr>
      </w:pPr>
      <w:r w:rsidRPr="00827F33">
        <w:rPr>
          <w:rFonts w:ascii="Times New Roman" w:hAnsi="Times New Roman"/>
          <w:b/>
          <w:sz w:val="24"/>
        </w:rPr>
        <w:lastRenderedPageBreak/>
        <w:t>Outputs/ Actuators</w:t>
      </w:r>
    </w:p>
    <w:p w:rsidR="00926743" w:rsidRDefault="00827F33" w:rsidP="00460E7D">
      <w:pPr>
        <w:spacing w:line="480" w:lineRule="auto"/>
        <w:jc w:val="both"/>
        <w:rPr>
          <w:rFonts w:ascii="Times New Roman" w:hAnsi="Times New Roman"/>
          <w:sz w:val="24"/>
        </w:rPr>
      </w:pPr>
      <w:r>
        <w:rPr>
          <w:rFonts w:ascii="Times New Roman" w:hAnsi="Times New Roman"/>
          <w:sz w:val="24"/>
        </w:rPr>
        <w:t>1602A Character LCD</w:t>
      </w:r>
    </w:p>
    <w:p w:rsidR="00C24007" w:rsidRDefault="00E35A03" w:rsidP="00460E7D">
      <w:pPr>
        <w:spacing w:line="480" w:lineRule="auto"/>
        <w:jc w:val="both"/>
        <w:rPr>
          <w:rFonts w:ascii="Times New Roman" w:hAnsi="Times New Roman"/>
          <w:sz w:val="24"/>
        </w:rPr>
      </w:pPr>
      <w:r>
        <w:rPr>
          <w:rFonts w:ascii="Times New Roman" w:hAnsi="Times New Roman" w:cs="Times New Roman"/>
          <w:b/>
          <w:noProof/>
          <w:sz w:val="24"/>
        </w:rPr>
        <w:drawing>
          <wp:anchor distT="0" distB="0" distL="114300" distR="114300" simplePos="0" relativeHeight="251667456" behindDoc="0" locked="0" layoutInCell="1" allowOverlap="1" wp14:anchorId="4769D73C" wp14:editId="42730059">
            <wp:simplePos x="0" y="0"/>
            <wp:positionH relativeFrom="column">
              <wp:posOffset>3328035</wp:posOffset>
            </wp:positionH>
            <wp:positionV relativeFrom="paragraph">
              <wp:posOffset>541020</wp:posOffset>
            </wp:positionV>
            <wp:extent cx="2806065" cy="28422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cd.JPG"/>
                    <pic:cNvPicPr/>
                  </pic:nvPicPr>
                  <pic:blipFill>
                    <a:blip r:embed="rId9">
                      <a:extLst>
                        <a:ext uri="{28A0092B-C50C-407E-A947-70E740481C1C}">
                          <a14:useLocalDpi xmlns:a14="http://schemas.microsoft.com/office/drawing/2010/main" val="0"/>
                        </a:ext>
                      </a:extLst>
                    </a:blip>
                    <a:stretch>
                      <a:fillRect/>
                    </a:stretch>
                  </pic:blipFill>
                  <pic:spPr>
                    <a:xfrm>
                      <a:off x="0" y="0"/>
                      <a:ext cx="2806065" cy="2842260"/>
                    </a:xfrm>
                    <a:prstGeom prst="rect">
                      <a:avLst/>
                    </a:prstGeom>
                  </pic:spPr>
                </pic:pic>
              </a:graphicData>
            </a:graphic>
            <wp14:sizeRelH relativeFrom="margin">
              <wp14:pctWidth>0</wp14:pctWidth>
            </wp14:sizeRelH>
            <wp14:sizeRelV relativeFrom="margin">
              <wp14:pctHeight>0</wp14:pctHeight>
            </wp14:sizeRelV>
          </wp:anchor>
        </w:drawing>
      </w:r>
      <w:r w:rsidR="00926743">
        <w:rPr>
          <w:rFonts w:ascii="Times New Roman" w:hAnsi="Times New Roman"/>
          <w:sz w:val="24"/>
        </w:rPr>
        <w:tab/>
        <w:t>The 1602A LCD is responsible for displaying three values: the current temperature of the room, the humidity of the room, and the</w:t>
      </w:r>
      <w:r w:rsidR="00D51EE1">
        <w:rPr>
          <w:rFonts w:ascii="Times New Roman" w:hAnsi="Times New Roman"/>
          <w:sz w:val="24"/>
        </w:rPr>
        <w:t xml:space="preserve"> desired</w:t>
      </w:r>
      <w:r w:rsidR="00926743">
        <w:rPr>
          <w:rFonts w:ascii="Times New Roman" w:hAnsi="Times New Roman"/>
          <w:sz w:val="24"/>
        </w:rPr>
        <w:t xml:space="preserve"> temperature setting.</w:t>
      </w:r>
      <w:r w:rsidR="008E197E">
        <w:rPr>
          <w:rFonts w:ascii="Times New Roman" w:hAnsi="Times New Roman"/>
          <w:sz w:val="24"/>
        </w:rPr>
        <w:t xml:space="preserve"> It is a 16-column, 2-line display with support for a variety of letters and symbols that are useful for this project and dimensions of 80*36*11mm.</w:t>
      </w:r>
      <w:r w:rsidR="00ED2C82">
        <w:rPr>
          <w:rFonts w:ascii="Times New Roman" w:hAnsi="Times New Roman"/>
          <w:sz w:val="24"/>
        </w:rPr>
        <w:t xml:space="preserve"> </w:t>
      </w:r>
      <w:r w:rsidR="00D51EE1">
        <w:rPr>
          <w:rFonts w:ascii="Times New Roman" w:hAnsi="Times New Roman"/>
          <w:sz w:val="24"/>
        </w:rPr>
        <w:t>The LCD panel contains sixteen pins for connection to the microcontroller, although for this project only twelve are used.</w:t>
      </w:r>
      <w:r w:rsidR="00827F33">
        <w:rPr>
          <w:rFonts w:ascii="Times New Roman" w:hAnsi="Times New Roman"/>
          <w:sz w:val="24"/>
        </w:rPr>
        <w:t xml:space="preserve"> Both the crystal display and the backlight must be provided with power and ground signals, along with 6 I/O pins</w:t>
      </w:r>
      <w:r w:rsidR="008E197E">
        <w:rPr>
          <w:rFonts w:ascii="Times New Roman" w:hAnsi="Times New Roman"/>
          <w:sz w:val="24"/>
        </w:rPr>
        <w:t xml:space="preserve">. </w:t>
      </w:r>
    </w:p>
    <w:p w:rsidR="00C24007" w:rsidRDefault="00C24007" w:rsidP="00460E7D">
      <w:pPr>
        <w:spacing w:line="480" w:lineRule="auto"/>
        <w:jc w:val="both"/>
        <w:rPr>
          <w:rFonts w:ascii="Times New Roman" w:hAnsi="Times New Roman"/>
          <w:sz w:val="24"/>
        </w:rPr>
      </w:pPr>
    </w:p>
    <w:p w:rsidR="008E197E" w:rsidRDefault="00A144A1" w:rsidP="00460E7D">
      <w:pPr>
        <w:spacing w:line="480" w:lineRule="auto"/>
        <w:jc w:val="both"/>
        <w:rPr>
          <w:rFonts w:ascii="Times New Roman" w:hAnsi="Times New Roman"/>
          <w:sz w:val="24"/>
        </w:rPr>
      </w:pPr>
      <w:r>
        <w:rPr>
          <w:rFonts w:ascii="Times New Roman" w:hAnsi="Times New Roman"/>
          <w:sz w:val="24"/>
        </w:rPr>
        <w:t>Honeywell HCE100R Heat Bud Ceramic Heater:</w:t>
      </w:r>
    </w:p>
    <w:p w:rsidR="00F33110" w:rsidRDefault="00ED2C82" w:rsidP="00F33110">
      <w:pPr>
        <w:spacing w:line="480" w:lineRule="auto"/>
        <w:jc w:val="both"/>
        <w:rPr>
          <w:rFonts w:ascii="Times New Roman" w:hAnsi="Times New Roman"/>
          <w:sz w:val="24"/>
        </w:rPr>
      </w:pPr>
      <w:r>
        <w:rPr>
          <w:noProof/>
        </w:rPr>
        <w:drawing>
          <wp:anchor distT="0" distB="0" distL="114300" distR="114300" simplePos="0" relativeHeight="251662336" behindDoc="1" locked="0" layoutInCell="1" allowOverlap="1">
            <wp:simplePos x="0" y="0"/>
            <wp:positionH relativeFrom="margin">
              <wp:align>left</wp:align>
            </wp:positionH>
            <wp:positionV relativeFrom="paragraph">
              <wp:posOffset>208813</wp:posOffset>
            </wp:positionV>
            <wp:extent cx="1158240" cy="1158240"/>
            <wp:effectExtent l="0" t="0" r="3810" b="3810"/>
            <wp:wrapTight wrapText="bothSides">
              <wp:wrapPolygon edited="0">
                <wp:start x="0" y="0"/>
                <wp:lineTo x="0" y="21316"/>
                <wp:lineTo x="21316" y="21316"/>
                <wp:lineTo x="21316" y="0"/>
                <wp:lineTo x="0" y="0"/>
              </wp:wrapPolygon>
            </wp:wrapTight>
            <wp:docPr id="2" name="Picture 2" descr="http://www.honeywellstore.com/store/images/products/large_images/hce100r-honeywell-heat-bud-ceramic-portable-mini-heater-in-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honeywellstore.com/store/images/products/large_images/hce100r-honeywell-heat-bud-ceramic-portable-mini-heater-in-re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58240" cy="1158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44A1">
        <w:rPr>
          <w:rFonts w:ascii="Times New Roman" w:hAnsi="Times New Roman"/>
          <w:sz w:val="24"/>
        </w:rPr>
        <w:tab/>
        <w:t xml:space="preserve">The Honeywell HCE100R </w:t>
      </w:r>
      <w:r w:rsidR="00C24007">
        <w:rPr>
          <w:rFonts w:ascii="Times New Roman" w:hAnsi="Times New Roman"/>
          <w:sz w:val="24"/>
        </w:rPr>
        <w:t>will emulate the</w:t>
      </w:r>
      <w:r w:rsidR="00A144A1">
        <w:rPr>
          <w:rFonts w:ascii="Times New Roman" w:hAnsi="Times New Roman"/>
          <w:sz w:val="24"/>
        </w:rPr>
        <w:t xml:space="preserve"> heating element for the </w:t>
      </w:r>
      <w:r w:rsidR="00C24007">
        <w:rPr>
          <w:rFonts w:ascii="Times New Roman" w:hAnsi="Times New Roman"/>
          <w:sz w:val="24"/>
        </w:rPr>
        <w:t>system</w:t>
      </w:r>
      <w:r w:rsidR="00A144A1">
        <w:rPr>
          <w:rFonts w:ascii="Times New Roman" w:hAnsi="Times New Roman"/>
          <w:sz w:val="24"/>
        </w:rPr>
        <w:t xml:space="preserve">. It is a </w:t>
      </w:r>
      <w:r w:rsidR="00C24007">
        <w:rPr>
          <w:rFonts w:ascii="Times New Roman" w:hAnsi="Times New Roman"/>
          <w:sz w:val="24"/>
        </w:rPr>
        <w:t>170-</w:t>
      </w:r>
      <w:r w:rsidR="00A144A1">
        <w:rPr>
          <w:rFonts w:ascii="Times New Roman" w:hAnsi="Times New Roman"/>
          <w:sz w:val="24"/>
        </w:rPr>
        <w:t xml:space="preserve">250W </w:t>
      </w:r>
      <w:r w:rsidR="00C24007">
        <w:rPr>
          <w:rFonts w:ascii="Times New Roman" w:hAnsi="Times New Roman"/>
          <w:sz w:val="24"/>
        </w:rPr>
        <w:t>heater that connects to a wall outlet, supplying a maximum of 2.27</w:t>
      </w:r>
      <w:r w:rsidR="00A144A1">
        <w:rPr>
          <w:rFonts w:ascii="Times New Roman" w:hAnsi="Times New Roman"/>
          <w:sz w:val="24"/>
        </w:rPr>
        <w:t xml:space="preserve">A. The dimensions </w:t>
      </w:r>
      <w:r w:rsidR="00C24007">
        <w:rPr>
          <w:rFonts w:ascii="Times New Roman" w:hAnsi="Times New Roman"/>
          <w:sz w:val="24"/>
        </w:rPr>
        <w:t>of the heater are 105*144*165mm and requires the most power out of all components</w:t>
      </w:r>
      <w:r w:rsidR="00A144A1">
        <w:rPr>
          <w:rFonts w:ascii="Times New Roman" w:hAnsi="Times New Roman"/>
          <w:sz w:val="24"/>
        </w:rPr>
        <w:t xml:space="preserve">. </w:t>
      </w:r>
      <w:r w:rsidR="00C24007">
        <w:rPr>
          <w:rFonts w:ascii="Times New Roman" w:hAnsi="Times New Roman"/>
          <w:sz w:val="24"/>
        </w:rPr>
        <w:t xml:space="preserve">Since </w:t>
      </w:r>
      <w:r w:rsidR="00A144A1">
        <w:rPr>
          <w:rFonts w:ascii="Times New Roman" w:hAnsi="Times New Roman"/>
          <w:sz w:val="24"/>
        </w:rPr>
        <w:t>the power requirements for the heater are much hig</w:t>
      </w:r>
      <w:r w:rsidR="00C24007">
        <w:rPr>
          <w:rFonts w:ascii="Times New Roman" w:hAnsi="Times New Roman"/>
          <w:sz w:val="24"/>
        </w:rPr>
        <w:t xml:space="preserve">her than the system can deliver, the heater will be switched through a relay that will trigger the </w:t>
      </w:r>
      <w:r w:rsidR="00D847F7">
        <w:rPr>
          <w:rFonts w:ascii="Times New Roman" w:hAnsi="Times New Roman"/>
          <w:sz w:val="24"/>
        </w:rPr>
        <w:t>device on with a logic level signal from PC1 of the microcontroller</w:t>
      </w:r>
      <w:r w:rsidR="00C24007">
        <w:rPr>
          <w:rFonts w:ascii="Times New Roman" w:hAnsi="Times New Roman"/>
          <w:sz w:val="24"/>
        </w:rPr>
        <w:t>. The relay can handle up to 10A and 277 VAC.</w:t>
      </w:r>
    </w:p>
    <w:p w:rsidR="00F33110" w:rsidRDefault="00E04AA5" w:rsidP="00F33110">
      <w:pPr>
        <w:spacing w:line="480" w:lineRule="auto"/>
        <w:jc w:val="both"/>
        <w:rPr>
          <w:rFonts w:ascii="Times New Roman" w:hAnsi="Times New Roman"/>
          <w:sz w:val="24"/>
        </w:rPr>
      </w:pPr>
      <w:r>
        <w:rPr>
          <w:rFonts w:ascii="Times New Roman" w:hAnsi="Times New Roman"/>
          <w:sz w:val="24"/>
        </w:rPr>
        <w:t>12VDC Computer Case Fan</w:t>
      </w:r>
    </w:p>
    <w:p w:rsidR="00F33110" w:rsidRDefault="00F33110" w:rsidP="00F33110">
      <w:pPr>
        <w:spacing w:line="480" w:lineRule="auto"/>
        <w:ind w:firstLine="720"/>
        <w:jc w:val="both"/>
        <w:rPr>
          <w:rFonts w:ascii="Times New Roman" w:hAnsi="Times New Roman"/>
          <w:sz w:val="24"/>
        </w:rPr>
      </w:pPr>
      <w:r>
        <w:rPr>
          <w:rFonts w:ascii="Times New Roman" w:hAnsi="Times New Roman"/>
          <w:sz w:val="24"/>
        </w:rPr>
        <w:lastRenderedPageBreak/>
        <w:t>For cooling, the system will utilize two 12VDC, 250mA computer case fans to move air throughout the modeled environment. It will connect to the board using a JST and be switched using a MOSFET connected to 12VDC power cable from the board’s barrel jack. Pin PC2 will drive the gate terminal of the MOSFET and control the fans. A splitter cable will be used to attach both fans through one on-board connector.</w:t>
      </w:r>
    </w:p>
    <w:p w:rsidR="00A144A1" w:rsidRDefault="00A144A1" w:rsidP="00460E7D">
      <w:pPr>
        <w:spacing w:line="480" w:lineRule="auto"/>
        <w:jc w:val="both"/>
        <w:rPr>
          <w:rFonts w:ascii="Times New Roman" w:hAnsi="Times New Roman"/>
          <w:sz w:val="24"/>
        </w:rPr>
      </w:pPr>
      <w:r>
        <w:rPr>
          <w:rFonts w:ascii="Times New Roman" w:hAnsi="Times New Roman"/>
          <w:sz w:val="24"/>
        </w:rPr>
        <w:t>40W Desk Lamp:</w:t>
      </w:r>
    </w:p>
    <w:p w:rsidR="00ED2C82" w:rsidRDefault="00ED2C82" w:rsidP="00460E7D">
      <w:pPr>
        <w:spacing w:line="480" w:lineRule="auto"/>
        <w:jc w:val="both"/>
        <w:rPr>
          <w:rFonts w:ascii="Times New Roman" w:hAnsi="Times New Roman"/>
          <w:sz w:val="24"/>
        </w:rPr>
      </w:pPr>
      <w:r>
        <w:rPr>
          <w:rFonts w:ascii="Times New Roman" w:hAnsi="Times New Roman"/>
          <w:sz w:val="24"/>
        </w:rPr>
        <w:tab/>
      </w:r>
      <w:r w:rsidR="00C24007">
        <w:rPr>
          <w:rFonts w:ascii="Times New Roman" w:hAnsi="Times New Roman"/>
          <w:sz w:val="24"/>
        </w:rPr>
        <w:t>The desk lamp wi</w:t>
      </w:r>
      <w:r w:rsidR="00D847F7">
        <w:rPr>
          <w:rFonts w:ascii="Times New Roman" w:hAnsi="Times New Roman"/>
          <w:sz w:val="24"/>
        </w:rPr>
        <w:t>ll emulate the lighting in the modeled environment</w:t>
      </w:r>
      <w:r w:rsidR="00A13D28">
        <w:rPr>
          <w:rFonts w:ascii="Times New Roman" w:hAnsi="Times New Roman"/>
          <w:sz w:val="24"/>
        </w:rPr>
        <w:t>.</w:t>
      </w:r>
      <w:r w:rsidR="00D847F7">
        <w:rPr>
          <w:rFonts w:ascii="Times New Roman" w:hAnsi="Times New Roman"/>
          <w:sz w:val="24"/>
        </w:rPr>
        <w:t xml:space="preserve"> This lamp will trigger when the room contains at least one present entity. This light will be switched off when no entities are detected. This will be done in accordance with the IR sensor, which is responsible for keeping the count of entities present within the environment.</w:t>
      </w:r>
      <w:r w:rsidR="00A13D28">
        <w:rPr>
          <w:rFonts w:ascii="Times New Roman" w:hAnsi="Times New Roman"/>
          <w:sz w:val="24"/>
        </w:rPr>
        <w:t xml:space="preserve"> Once again, this lamp’s power requirement is far too large to be powered by t</w:t>
      </w:r>
      <w:r w:rsidR="00D847F7">
        <w:rPr>
          <w:rFonts w:ascii="Times New Roman" w:hAnsi="Times New Roman"/>
          <w:sz w:val="24"/>
        </w:rPr>
        <w:t>he microcontroller (40W, 36</w:t>
      </w:r>
      <w:r w:rsidR="00A13D28">
        <w:rPr>
          <w:rFonts w:ascii="Times New Roman" w:hAnsi="Times New Roman"/>
          <w:sz w:val="24"/>
        </w:rPr>
        <w:t>3</w:t>
      </w:r>
      <w:r w:rsidR="00D847F7">
        <w:rPr>
          <w:rFonts w:ascii="Times New Roman" w:hAnsi="Times New Roman"/>
          <w:sz w:val="24"/>
        </w:rPr>
        <w:t xml:space="preserve"> mA).</w:t>
      </w:r>
      <w:r w:rsidR="00A13D28">
        <w:rPr>
          <w:rFonts w:ascii="Times New Roman" w:hAnsi="Times New Roman"/>
          <w:sz w:val="24"/>
        </w:rPr>
        <w:t xml:space="preserve"> </w:t>
      </w:r>
      <w:r w:rsidR="00D847F7">
        <w:rPr>
          <w:rFonts w:ascii="Times New Roman" w:hAnsi="Times New Roman"/>
          <w:sz w:val="24"/>
        </w:rPr>
        <w:t>Therefore another relay will be used to control the</w:t>
      </w:r>
      <w:r w:rsidR="00F33110">
        <w:rPr>
          <w:rFonts w:ascii="Times New Roman" w:hAnsi="Times New Roman"/>
          <w:sz w:val="24"/>
        </w:rPr>
        <w:t xml:space="preserve"> light source through PC0 of the microcontroller.</w:t>
      </w:r>
      <w:r w:rsidR="00D847F7">
        <w:rPr>
          <w:rFonts w:ascii="Times New Roman" w:hAnsi="Times New Roman"/>
          <w:sz w:val="24"/>
        </w:rPr>
        <w:t xml:space="preserve"> </w:t>
      </w:r>
      <w:r w:rsidR="00F33110">
        <w:rPr>
          <w:rFonts w:ascii="Times New Roman" w:hAnsi="Times New Roman"/>
          <w:sz w:val="24"/>
        </w:rPr>
        <w:t>This relay will be the same as described for the heater.</w:t>
      </w:r>
    </w:p>
    <w:p w:rsidR="00A83401" w:rsidRDefault="00A83401" w:rsidP="00460E7D">
      <w:pPr>
        <w:spacing w:line="480" w:lineRule="auto"/>
        <w:jc w:val="both"/>
        <w:rPr>
          <w:rFonts w:ascii="Times New Roman" w:hAnsi="Times New Roman"/>
          <w:sz w:val="24"/>
        </w:rPr>
      </w:pPr>
    </w:p>
    <w:p w:rsidR="00A83401" w:rsidRDefault="00A83401" w:rsidP="00460E7D">
      <w:pPr>
        <w:spacing w:line="480" w:lineRule="auto"/>
        <w:jc w:val="both"/>
        <w:rPr>
          <w:rFonts w:ascii="Times New Roman" w:hAnsi="Times New Roman"/>
          <w:sz w:val="24"/>
        </w:rPr>
      </w:pPr>
    </w:p>
    <w:p w:rsidR="00A83401" w:rsidRDefault="00A83401" w:rsidP="00460E7D">
      <w:pPr>
        <w:spacing w:line="480" w:lineRule="auto"/>
        <w:jc w:val="both"/>
        <w:rPr>
          <w:rFonts w:ascii="Times New Roman" w:hAnsi="Times New Roman"/>
          <w:sz w:val="24"/>
        </w:rPr>
      </w:pPr>
    </w:p>
    <w:p w:rsidR="00A83401" w:rsidRDefault="00A83401" w:rsidP="00460E7D">
      <w:pPr>
        <w:spacing w:line="480" w:lineRule="auto"/>
        <w:jc w:val="both"/>
        <w:rPr>
          <w:rFonts w:ascii="Times New Roman" w:hAnsi="Times New Roman"/>
          <w:sz w:val="24"/>
        </w:rPr>
      </w:pPr>
    </w:p>
    <w:p w:rsidR="00A83401" w:rsidRDefault="00A83401" w:rsidP="00460E7D">
      <w:pPr>
        <w:spacing w:line="480" w:lineRule="auto"/>
        <w:jc w:val="both"/>
        <w:rPr>
          <w:rFonts w:ascii="Times New Roman" w:hAnsi="Times New Roman"/>
          <w:sz w:val="24"/>
        </w:rPr>
      </w:pPr>
    </w:p>
    <w:p w:rsidR="00A83401" w:rsidRDefault="00A83401" w:rsidP="00460E7D">
      <w:pPr>
        <w:spacing w:line="480" w:lineRule="auto"/>
        <w:jc w:val="both"/>
        <w:rPr>
          <w:rFonts w:ascii="Times New Roman" w:hAnsi="Times New Roman"/>
          <w:sz w:val="24"/>
        </w:rPr>
      </w:pPr>
    </w:p>
    <w:p w:rsidR="009650E9" w:rsidRDefault="009650E9" w:rsidP="00460E7D">
      <w:pPr>
        <w:spacing w:line="480" w:lineRule="auto"/>
        <w:jc w:val="both"/>
        <w:rPr>
          <w:rFonts w:ascii="Times New Roman" w:hAnsi="Times New Roman"/>
          <w:sz w:val="24"/>
        </w:rPr>
      </w:pPr>
    </w:p>
    <w:p w:rsidR="00A83401" w:rsidRDefault="00A83401" w:rsidP="00460E7D">
      <w:pPr>
        <w:spacing w:line="480" w:lineRule="auto"/>
        <w:jc w:val="both"/>
        <w:rPr>
          <w:rFonts w:ascii="Times New Roman" w:hAnsi="Times New Roman"/>
          <w:sz w:val="24"/>
        </w:rPr>
      </w:pPr>
    </w:p>
    <w:p w:rsidR="00A83401" w:rsidRDefault="00A83401" w:rsidP="00A83401">
      <w:pPr>
        <w:spacing w:line="480" w:lineRule="auto"/>
        <w:jc w:val="center"/>
        <w:rPr>
          <w:rFonts w:ascii="Times New Roman" w:hAnsi="Times New Roman"/>
          <w:b/>
          <w:sz w:val="24"/>
        </w:rPr>
      </w:pPr>
      <w:r>
        <w:rPr>
          <w:rFonts w:ascii="Times New Roman" w:hAnsi="Times New Roman"/>
          <w:b/>
          <w:sz w:val="24"/>
        </w:rPr>
        <w:lastRenderedPageBreak/>
        <w:t>System Flow Diagram</w:t>
      </w:r>
    </w:p>
    <w:p w:rsidR="00A83401" w:rsidRPr="00A83401" w:rsidRDefault="00A83401" w:rsidP="00A83401">
      <w:pPr>
        <w:spacing w:line="480" w:lineRule="auto"/>
        <w:jc w:val="center"/>
        <w:rPr>
          <w:rFonts w:ascii="Times New Roman" w:hAnsi="Times New Roman"/>
          <w:b/>
          <w:sz w:val="24"/>
        </w:rPr>
      </w:pPr>
      <w:r>
        <w:rPr>
          <w:rFonts w:ascii="Times New Roman" w:hAnsi="Times New Roman"/>
          <w:b/>
          <w:noProof/>
          <w:sz w:val="24"/>
        </w:rPr>
        <w:drawing>
          <wp:inline distT="0" distB="0" distL="0" distR="0">
            <wp:extent cx="6072338" cy="549402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JPG"/>
                    <pic:cNvPicPr/>
                  </pic:nvPicPr>
                  <pic:blipFill>
                    <a:blip r:embed="rId11">
                      <a:extLst>
                        <a:ext uri="{28A0092B-C50C-407E-A947-70E740481C1C}">
                          <a14:useLocalDpi xmlns:a14="http://schemas.microsoft.com/office/drawing/2010/main" val="0"/>
                        </a:ext>
                      </a:extLst>
                    </a:blip>
                    <a:stretch>
                      <a:fillRect/>
                    </a:stretch>
                  </pic:blipFill>
                  <pic:spPr>
                    <a:xfrm>
                      <a:off x="0" y="0"/>
                      <a:ext cx="6075309" cy="5496708"/>
                    </a:xfrm>
                    <a:prstGeom prst="rect">
                      <a:avLst/>
                    </a:prstGeom>
                  </pic:spPr>
                </pic:pic>
              </a:graphicData>
            </a:graphic>
          </wp:inline>
        </w:drawing>
      </w:r>
    </w:p>
    <w:p w:rsidR="008E1F30" w:rsidRPr="00F418E3" w:rsidRDefault="008E1F30" w:rsidP="008E1F30">
      <w:pPr>
        <w:spacing w:line="480" w:lineRule="auto"/>
        <w:jc w:val="both"/>
        <w:rPr>
          <w:rFonts w:ascii="Times New Roman" w:hAnsi="Times New Roman"/>
          <w:sz w:val="24"/>
        </w:rPr>
      </w:pPr>
      <w:r>
        <w:rPr>
          <w:rFonts w:ascii="Times New Roman" w:hAnsi="Times New Roman"/>
          <w:sz w:val="24"/>
        </w:rPr>
        <w:t xml:space="preserve"> </w:t>
      </w:r>
    </w:p>
    <w:sectPr w:rsidR="008E1F30" w:rsidRPr="00F41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D61"/>
    <w:rsid w:val="00040442"/>
    <w:rsid w:val="001768D7"/>
    <w:rsid w:val="00194BBE"/>
    <w:rsid w:val="002800C2"/>
    <w:rsid w:val="00330893"/>
    <w:rsid w:val="00395FB9"/>
    <w:rsid w:val="003D2D79"/>
    <w:rsid w:val="00415164"/>
    <w:rsid w:val="00460E7D"/>
    <w:rsid w:val="004B0CC1"/>
    <w:rsid w:val="00594D61"/>
    <w:rsid w:val="00702034"/>
    <w:rsid w:val="0072713B"/>
    <w:rsid w:val="007C2DC7"/>
    <w:rsid w:val="00827F33"/>
    <w:rsid w:val="008C1D26"/>
    <w:rsid w:val="008E197E"/>
    <w:rsid w:val="008E1F30"/>
    <w:rsid w:val="00926743"/>
    <w:rsid w:val="009650E9"/>
    <w:rsid w:val="00A13D28"/>
    <w:rsid w:val="00A144A1"/>
    <w:rsid w:val="00A2193E"/>
    <w:rsid w:val="00A67E50"/>
    <w:rsid w:val="00A83401"/>
    <w:rsid w:val="00B204D3"/>
    <w:rsid w:val="00B83819"/>
    <w:rsid w:val="00C24007"/>
    <w:rsid w:val="00C34F82"/>
    <w:rsid w:val="00C374E7"/>
    <w:rsid w:val="00D12929"/>
    <w:rsid w:val="00D51EE1"/>
    <w:rsid w:val="00D847F7"/>
    <w:rsid w:val="00DD0559"/>
    <w:rsid w:val="00E04AA5"/>
    <w:rsid w:val="00E35A03"/>
    <w:rsid w:val="00ED2C82"/>
    <w:rsid w:val="00F33110"/>
    <w:rsid w:val="00F41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31F87-B1D1-4CD3-ACAF-8C20BEF0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UMASS Darmtouth</Company>
  <LinksUpToDate>false</LinksUpToDate>
  <CharactersWithSpaces>6930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 Harrison</dc:creator>
  <cp:keywords/>
  <dc:description/>
  <cp:lastModifiedBy>Eric Pires</cp:lastModifiedBy>
  <cp:revision>6</cp:revision>
  <dcterms:created xsi:type="dcterms:W3CDTF">2016-11-08T22:37:00Z</dcterms:created>
  <dcterms:modified xsi:type="dcterms:W3CDTF">2016-11-09T01:10:00Z</dcterms:modified>
</cp:coreProperties>
</file>