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2A67C" w14:textId="77777777" w:rsidR="008055BC" w:rsidRDefault="008055BC" w:rsidP="00D71524">
      <w:pPr>
        <w:pStyle w:val="Ttulo2"/>
        <w:jc w:val="center"/>
      </w:pPr>
      <w:bookmarkStart w:id="1" w:name="_Hlk136184880"/>
      <w:bookmarkEnd w:id="1"/>
      <w:r w:rsidRPr="0051342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4D4284D8" wp14:editId="5B64A67C">
            <wp:simplePos x="0" y="0"/>
            <wp:positionH relativeFrom="margin">
              <wp:posOffset>2091690</wp:posOffset>
            </wp:positionH>
            <wp:positionV relativeFrom="paragraph">
              <wp:posOffset>224155</wp:posOffset>
            </wp:positionV>
            <wp:extent cx="1275080" cy="1714500"/>
            <wp:effectExtent l="0" t="0" r="1270" b="0"/>
            <wp:wrapSquare wrapText="bothSides"/>
            <wp:docPr id="9" name="Imagen 9" descr="C:\Users\EPIS\Documents\u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PIS\Documents\up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0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D9B62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09A4CC19" w14:textId="77777777" w:rsidR="00E32095" w:rsidRDefault="00E32095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5386246B" w14:textId="77777777" w:rsidR="00E32095" w:rsidRDefault="00E32095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3B20675D" w14:textId="77777777" w:rsidR="00E32095" w:rsidRDefault="00E32095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1BE1B5F3" w14:textId="77777777" w:rsidR="00E32095" w:rsidRDefault="00E32095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5C0CD6E8" w14:textId="77777777" w:rsidR="00E32095" w:rsidRDefault="00E32095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</w:p>
    <w:p w14:paraId="772D6DC6" w14:textId="3D0DF8C1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637232">
        <w:rPr>
          <w:rFonts w:ascii="Arial" w:hAnsi="Arial" w:cs="Arial"/>
          <w:b/>
          <w:color w:val="000000"/>
          <w:sz w:val="36"/>
          <w:szCs w:val="40"/>
        </w:rPr>
        <w:t>UNIVERSIDAD PRIVADA DE TACNA</w:t>
      </w:r>
    </w:p>
    <w:p w14:paraId="24D937F2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3C4411DC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FACULTAD DE INGENIERIA</w:t>
      </w:r>
    </w:p>
    <w:p w14:paraId="1A6E01B0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i/>
          <w:color w:val="5B9BD5" w:themeColor="accent1"/>
          <w:sz w:val="16"/>
          <w:szCs w:val="36"/>
        </w:rPr>
      </w:pPr>
    </w:p>
    <w:p w14:paraId="09436B79" w14:textId="77777777" w:rsidR="008055BC" w:rsidRPr="00637232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2"/>
          <w:szCs w:val="36"/>
        </w:rPr>
      </w:pPr>
      <w:r w:rsidRPr="00637232">
        <w:rPr>
          <w:rFonts w:ascii="Arial" w:hAnsi="Arial" w:cs="Arial"/>
          <w:b/>
          <w:color w:val="000000"/>
          <w:sz w:val="32"/>
          <w:szCs w:val="36"/>
        </w:rPr>
        <w:t>Escuela Profesional de Ingeniería de Sistemas</w:t>
      </w:r>
    </w:p>
    <w:p w14:paraId="7A7EACB6" w14:textId="77777777" w:rsidR="008055BC" w:rsidRPr="0051342F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000000"/>
          <w:sz w:val="36"/>
          <w:szCs w:val="36"/>
        </w:rPr>
      </w:pPr>
    </w:p>
    <w:p w14:paraId="68B4C551" w14:textId="739D7777" w:rsidR="008055BC" w:rsidRPr="00C50C24" w:rsidRDefault="008055BC" w:rsidP="00E32095">
      <w:pPr>
        <w:tabs>
          <w:tab w:val="left" w:pos="3125"/>
        </w:tabs>
        <w:autoSpaceDE w:val="0"/>
        <w:autoSpaceDN w:val="0"/>
        <w:adjustRightInd w:val="0"/>
        <w:spacing w:after="0"/>
        <w:jc w:val="center"/>
        <w:rPr>
          <w:rFonts w:ascii="Arial" w:hAnsi="Arial" w:cs="Arial"/>
          <w:color w:val="000000"/>
          <w:sz w:val="24"/>
        </w:rPr>
      </w:pPr>
    </w:p>
    <w:p w14:paraId="375A2947" w14:textId="6A5B2BAF" w:rsidR="00D71524" w:rsidRPr="00D71524" w:rsidRDefault="00D71524" w:rsidP="00E32095">
      <w:pPr>
        <w:spacing w:line="257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</w:pPr>
      <w:proofErr w:type="spellStart"/>
      <w:proofErr w:type="gramStart"/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Proyecto“</w:t>
      </w:r>
      <w:proofErr w:type="gramEnd"/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Aplicación</w:t>
      </w:r>
      <w:proofErr w:type="spellEnd"/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 xml:space="preserve"> móvil de ayuda para la</w:t>
      </w:r>
      <w:r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 xml:space="preserve"> </w:t>
      </w:r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toma</w:t>
      </w:r>
    </w:p>
    <w:p w14:paraId="18EE5F56" w14:textId="7AFD13BA" w:rsidR="00D71524" w:rsidRPr="00D71524" w:rsidRDefault="00D71524" w:rsidP="00E32095">
      <w:pPr>
        <w:spacing w:line="257" w:lineRule="auto"/>
        <w:jc w:val="center"/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</w:pPr>
      <w:r w:rsidRPr="00D71524">
        <w:rPr>
          <w:rFonts w:ascii="Arial" w:eastAsia="Times New Roman" w:hAnsi="Arial" w:cs="Arial"/>
          <w:b/>
          <w:bCs/>
          <w:color w:val="000000" w:themeColor="text1"/>
          <w:sz w:val="36"/>
          <w:szCs w:val="36"/>
          <w:lang w:val="es"/>
        </w:rPr>
        <w:t>de decisiones de cocina”</w:t>
      </w:r>
    </w:p>
    <w:p w14:paraId="44E170FF" w14:textId="0BCC3838" w:rsidR="00D71524" w:rsidRDefault="008055BC" w:rsidP="00D71524">
      <w:pPr>
        <w:autoSpaceDE w:val="0"/>
        <w:autoSpaceDN w:val="0"/>
        <w:adjustRightInd w:val="0"/>
        <w:spacing w:after="0"/>
        <w:jc w:val="center"/>
        <w:rPr>
          <w:rFonts w:ascii="Times New Roman" w:eastAsia="Times New Roman" w:hAnsi="Times New Roman" w:cs="Times New Roman"/>
          <w:b/>
          <w:bCs/>
          <w:color w:val="4472C4" w:themeColor="accent5"/>
          <w:sz w:val="16"/>
          <w:szCs w:val="16"/>
          <w:lang w:val="es"/>
        </w:rPr>
      </w:pPr>
      <w:proofErr w:type="spellStart"/>
      <w:r w:rsidRPr="00E10CAD">
        <w:rPr>
          <w:rFonts w:ascii="Arial" w:eastAsia="Times New Roman" w:hAnsi="Arial" w:cs="Arial"/>
          <w:sz w:val="32"/>
          <w:szCs w:val="32"/>
          <w:lang w:val="en-US" w:eastAsia="es-PE"/>
        </w:rPr>
        <w:t>Curso</w:t>
      </w:r>
      <w:proofErr w:type="spellEnd"/>
      <w:r w:rsidRPr="00E10CAD">
        <w:rPr>
          <w:rFonts w:ascii="Arial" w:eastAsia="Times New Roman" w:hAnsi="Arial" w:cs="Arial"/>
          <w:sz w:val="32"/>
          <w:szCs w:val="32"/>
          <w:lang w:val="en-US" w:eastAsia="es-PE"/>
        </w:rPr>
        <w:t xml:space="preserve">: </w:t>
      </w:r>
      <w:r w:rsidR="00D71524" w:rsidRPr="00D71524">
        <w:rPr>
          <w:rFonts w:ascii="Arial" w:eastAsia="Times New Roman" w:hAnsi="Arial" w:cs="Arial"/>
          <w:sz w:val="32"/>
          <w:szCs w:val="32"/>
          <w:lang w:val="es"/>
        </w:rPr>
        <w:t>Soluciones Móviles I</w:t>
      </w:r>
    </w:p>
    <w:p w14:paraId="0D4E095B" w14:textId="17B8C161" w:rsidR="008055BC" w:rsidRPr="00E10CAD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val="en-US" w:eastAsia="es-PE"/>
        </w:rPr>
      </w:pPr>
    </w:p>
    <w:p w14:paraId="1A338BBF" w14:textId="7D85C4C9" w:rsidR="008055BC" w:rsidRPr="008055BC" w:rsidRDefault="008055BC" w:rsidP="008055BC">
      <w:pPr>
        <w:spacing w:after="0"/>
        <w:jc w:val="center"/>
        <w:rPr>
          <w:rFonts w:ascii="Arial" w:eastAsia="Times New Roman" w:hAnsi="Arial" w:cs="Arial"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sz w:val="32"/>
          <w:szCs w:val="32"/>
          <w:lang w:eastAsia="es-PE"/>
        </w:rPr>
        <w:t>Docente</w:t>
      </w:r>
      <w:r w:rsidRPr="00C919CA">
        <w:rPr>
          <w:rFonts w:ascii="Arial" w:eastAsia="Times New Roman" w:hAnsi="Arial" w:cs="Arial"/>
          <w:sz w:val="32"/>
          <w:szCs w:val="32"/>
          <w:lang w:eastAsia="es-PE"/>
        </w:rPr>
        <w:t>:</w:t>
      </w:r>
      <w:r>
        <w:rPr>
          <w:rFonts w:ascii="Arial" w:eastAsia="Times New Roman" w:hAnsi="Arial" w:cs="Arial"/>
          <w:sz w:val="32"/>
          <w:szCs w:val="32"/>
          <w:lang w:eastAsia="es-PE"/>
        </w:rPr>
        <w:t xml:space="preserve"> </w:t>
      </w:r>
      <w:r w:rsidR="00D71524" w:rsidRPr="18DD75CF">
        <w:rPr>
          <w:rFonts w:ascii="Times New Roman" w:eastAsia="Times New Roman" w:hAnsi="Times New Roman" w:cs="Times New Roman"/>
          <w:sz w:val="32"/>
          <w:szCs w:val="32"/>
          <w:lang w:val="es"/>
        </w:rPr>
        <w:t>Ing.</w:t>
      </w:r>
      <w:r w:rsidR="00D71524">
        <w:rPr>
          <w:rFonts w:ascii="Times New Roman" w:eastAsia="Times New Roman" w:hAnsi="Times New Roman" w:cs="Times New Roman"/>
          <w:sz w:val="32"/>
          <w:szCs w:val="32"/>
          <w:lang w:val="es"/>
        </w:rPr>
        <w:t xml:space="preserve"> Alberto Flor Rodríguez</w:t>
      </w:r>
    </w:p>
    <w:p w14:paraId="4684DFF3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729044A4" w14:textId="77777777" w:rsidR="008055BC" w:rsidRDefault="008055BC" w:rsidP="008055BC">
      <w:pPr>
        <w:autoSpaceDE w:val="0"/>
        <w:autoSpaceDN w:val="0"/>
        <w:adjustRightInd w:val="0"/>
        <w:spacing w:after="0"/>
        <w:jc w:val="center"/>
        <w:rPr>
          <w:rFonts w:ascii="Arial" w:hAnsi="Arial" w:cs="Arial"/>
          <w:b/>
          <w:color w:val="5B9BD5" w:themeColor="accent1"/>
          <w:sz w:val="16"/>
          <w:szCs w:val="36"/>
        </w:rPr>
      </w:pPr>
    </w:p>
    <w:p w14:paraId="23A63FD7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eastAsia="Times New Roman" w:hAnsi="Arial" w:cs="Arial"/>
          <w:sz w:val="32"/>
          <w:szCs w:val="32"/>
          <w:lang w:eastAsia="es-PE"/>
        </w:rPr>
      </w:pPr>
      <w:r w:rsidRPr="00CB34BD">
        <w:rPr>
          <w:rFonts w:ascii="Arial" w:eastAsia="Times New Roman" w:hAnsi="Arial" w:cs="Arial"/>
          <w:sz w:val="32"/>
          <w:szCs w:val="32"/>
          <w:lang w:eastAsia="es-PE"/>
        </w:rPr>
        <w:t>Integrantes:</w:t>
      </w:r>
    </w:p>
    <w:p w14:paraId="3BEBE31D" w14:textId="77777777" w:rsidR="008055BC" w:rsidRPr="00CB34BD" w:rsidRDefault="008055BC" w:rsidP="008055BC">
      <w:pPr>
        <w:autoSpaceDE w:val="0"/>
        <w:autoSpaceDN w:val="0"/>
        <w:adjustRightInd w:val="0"/>
        <w:spacing w:after="0"/>
        <w:rPr>
          <w:rFonts w:ascii="Arial" w:hAnsi="Arial" w:cs="Arial"/>
          <w:color w:val="5B9BD5" w:themeColor="accent1"/>
          <w:sz w:val="16"/>
          <w:szCs w:val="36"/>
        </w:rPr>
      </w:pPr>
    </w:p>
    <w:p w14:paraId="285C2026" w14:textId="77777777" w:rsidR="00D71524" w:rsidRPr="009B4572" w:rsidRDefault="00D71524" w:rsidP="00E32095">
      <w:pPr>
        <w:spacing w:line="257" w:lineRule="auto"/>
        <w:jc w:val="left"/>
        <w:rPr>
          <w:rFonts w:eastAsia="Times New Roman" w:cstheme="minorHAnsi"/>
          <w:color w:val="000000" w:themeColor="text1"/>
          <w:sz w:val="28"/>
          <w:szCs w:val="28"/>
          <w:lang w:val="es"/>
        </w:rPr>
      </w:pP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Neira Machaca, Javier </w:t>
      </w:r>
      <w:proofErr w:type="spell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Andree</w:t>
      </w:r>
      <w:proofErr w:type="spell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     </w:t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ab/>
        <w:t xml:space="preserve"> (2018000722)</w:t>
      </w:r>
    </w:p>
    <w:p w14:paraId="714A2948" w14:textId="0BD86F3F" w:rsidR="00D71524" w:rsidRPr="009B4572" w:rsidRDefault="00D71524" w:rsidP="00E32095">
      <w:pPr>
        <w:spacing w:line="257" w:lineRule="auto"/>
        <w:jc w:val="left"/>
        <w:rPr>
          <w:rFonts w:eastAsia="Times New Roman" w:cstheme="minorHAnsi"/>
          <w:color w:val="000000" w:themeColor="text1"/>
          <w:sz w:val="28"/>
          <w:szCs w:val="28"/>
          <w:lang w:val="es"/>
        </w:rPr>
      </w:pP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Villanueva </w:t>
      </w:r>
      <w:proofErr w:type="spell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Yucra</w:t>
      </w:r>
      <w:proofErr w:type="spell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, </w:t>
      </w:r>
      <w:proofErr w:type="spell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Josue</w:t>
      </w:r>
      <w:proofErr w:type="spell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</w:t>
      </w:r>
      <w:proofErr w:type="gramStart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Joel  </w:t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ab/>
      </w:r>
      <w:proofErr w:type="gram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ab/>
        <w:t xml:space="preserve"> (2018000722)</w:t>
      </w:r>
    </w:p>
    <w:p w14:paraId="0930721F" w14:textId="56897202" w:rsidR="00D71524" w:rsidRPr="009B4572" w:rsidRDefault="00D71524" w:rsidP="00E32095">
      <w:pPr>
        <w:spacing w:line="257" w:lineRule="auto"/>
        <w:jc w:val="left"/>
        <w:rPr>
          <w:rFonts w:eastAsia="Times New Roman" w:cstheme="minorHAnsi"/>
          <w:color w:val="000000" w:themeColor="text1"/>
          <w:sz w:val="28"/>
          <w:szCs w:val="28"/>
          <w:lang w:val="es"/>
        </w:rPr>
      </w:pP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Mamani Condori, Gilmer Donaldo    </w:t>
      </w:r>
      <w:r w:rsid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</w:t>
      </w:r>
      <w:proofErr w:type="gramStart"/>
      <w:r w:rsid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</w:t>
      </w:r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 xml:space="preserve">  (</w:t>
      </w:r>
      <w:proofErr w:type="gramEnd"/>
      <w:r w:rsidRPr="009B4572">
        <w:rPr>
          <w:rFonts w:eastAsia="Times New Roman" w:cstheme="minorHAnsi"/>
          <w:color w:val="000000" w:themeColor="text1"/>
          <w:sz w:val="28"/>
          <w:szCs w:val="28"/>
          <w:lang w:val="es"/>
        </w:rPr>
        <w:t>2012042779)</w:t>
      </w:r>
    </w:p>
    <w:p w14:paraId="0B0616E8" w14:textId="7777777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193C6C73" w14:textId="18D3F2B7" w:rsidR="008055BC" w:rsidRDefault="008055BC" w:rsidP="008055BC">
      <w:pPr>
        <w:spacing w:after="0"/>
        <w:jc w:val="center"/>
        <w:rPr>
          <w:rFonts w:ascii="Arial" w:eastAsia="Times New Roman" w:hAnsi="Arial" w:cs="Arial"/>
          <w:sz w:val="32"/>
          <w:szCs w:val="32"/>
          <w:lang w:eastAsia="es-PE"/>
        </w:rPr>
      </w:pPr>
    </w:p>
    <w:p w14:paraId="3E193D50" w14:textId="77777777" w:rsidR="008055BC" w:rsidRPr="0020693D" w:rsidRDefault="008055BC" w:rsidP="008055BC">
      <w:pPr>
        <w:spacing w:after="0"/>
        <w:jc w:val="center"/>
        <w:rPr>
          <w:rFonts w:ascii="Arial" w:eastAsia="Times New Roman" w:hAnsi="Arial" w:cs="Arial"/>
          <w:b/>
          <w:sz w:val="32"/>
          <w:szCs w:val="32"/>
          <w:lang w:eastAsia="es-PE"/>
        </w:rPr>
      </w:pP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>Tacna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–</w:t>
      </w:r>
      <w:r w:rsidRPr="0020693D">
        <w:rPr>
          <w:rFonts w:ascii="Arial" w:eastAsia="Times New Roman" w:hAnsi="Arial" w:cs="Arial"/>
          <w:b/>
          <w:sz w:val="32"/>
          <w:szCs w:val="32"/>
          <w:lang w:eastAsia="es-PE"/>
        </w:rPr>
        <w:t xml:space="preserve"> </w:t>
      </w:r>
      <w:r w:rsidRPr="00C919CA">
        <w:rPr>
          <w:rFonts w:ascii="Arial" w:eastAsia="Times New Roman" w:hAnsi="Arial" w:cs="Arial"/>
          <w:b/>
          <w:sz w:val="32"/>
          <w:szCs w:val="32"/>
          <w:lang w:eastAsia="es-PE"/>
        </w:rPr>
        <w:t>Perú</w:t>
      </w:r>
    </w:p>
    <w:p w14:paraId="6951EF1E" w14:textId="41DE98BD" w:rsidR="008055BC" w:rsidRPr="008055BC" w:rsidRDefault="00BA3F87" w:rsidP="008055BC">
      <w:pPr>
        <w:spacing w:after="0"/>
        <w:jc w:val="center"/>
        <w:rPr>
          <w:rFonts w:ascii="Arial" w:eastAsia="Times New Roman" w:hAnsi="Arial" w:cs="Arial"/>
          <w:b/>
          <w:i/>
          <w:sz w:val="32"/>
          <w:szCs w:val="32"/>
          <w:lang w:eastAsia="es-PE"/>
        </w:rPr>
      </w:pPr>
      <w:r>
        <w:rPr>
          <w:rFonts w:ascii="Arial" w:eastAsia="Times New Roman" w:hAnsi="Arial" w:cs="Arial"/>
          <w:b/>
          <w:i/>
          <w:sz w:val="32"/>
          <w:szCs w:val="32"/>
          <w:lang w:eastAsia="es-PE"/>
        </w:rPr>
        <w:t>202</w:t>
      </w:r>
      <w:r w:rsidR="00D71524">
        <w:rPr>
          <w:rFonts w:ascii="Arial" w:eastAsia="Times New Roman" w:hAnsi="Arial" w:cs="Arial"/>
          <w:b/>
          <w:i/>
          <w:sz w:val="32"/>
          <w:szCs w:val="32"/>
          <w:lang w:eastAsia="es-PE"/>
        </w:rPr>
        <w:t>3</w:t>
      </w:r>
    </w:p>
    <w:p w14:paraId="074F2F90" w14:textId="77777777" w:rsidR="008055BC" w:rsidRDefault="008055BC" w:rsidP="008055BC">
      <w:pPr>
        <w:rPr>
          <w:rFonts w:ascii="Arial" w:hAnsi="Arial" w:cs="Arial"/>
          <w:b/>
          <w:color w:val="000000"/>
          <w:sz w:val="24"/>
        </w:rPr>
      </w:pP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127"/>
        <w:gridCol w:w="2923"/>
      </w:tblGrid>
      <w:tr w:rsidR="008055BC" w:rsidRPr="006A147A" w14:paraId="65DFB8A1" w14:textId="77777777" w:rsidTr="0097615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15285B1" w14:textId="7F3816D1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ascii="Arial" w:hAnsi="Arial" w:cs="Arial"/>
                <w:b/>
                <w:color w:val="000000"/>
                <w:sz w:val="24"/>
              </w:rPr>
              <w:lastRenderedPageBreak/>
              <w:br w:type="page"/>
            </w:r>
            <w:r w:rsidRPr="0070130A">
              <w:rPr>
                <w:rFonts w:cs="Times-Roman"/>
                <w:sz w:val="14"/>
                <w:szCs w:val="24"/>
              </w:rPr>
              <w:t>CONTROL DE VERSIONES</w:t>
            </w:r>
          </w:p>
        </w:tc>
      </w:tr>
      <w:tr w:rsidR="008055BC" w:rsidRPr="006A147A" w14:paraId="65191D69" w14:textId="77777777" w:rsidTr="00D715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52BAF6D1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699B9334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106B2595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798D89FC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1127" w:type="dxa"/>
            <w:shd w:val="clear" w:color="auto" w:fill="F2F2F2"/>
            <w:vAlign w:val="center"/>
          </w:tcPr>
          <w:p w14:paraId="45F385FA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2923" w:type="dxa"/>
            <w:shd w:val="clear" w:color="auto" w:fill="F2F2F2"/>
            <w:vAlign w:val="center"/>
          </w:tcPr>
          <w:p w14:paraId="2A67A45C" w14:textId="77777777" w:rsidR="008055BC" w:rsidRPr="0070130A" w:rsidRDefault="008055BC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71524" w:rsidRPr="006A147A" w14:paraId="216F586F" w14:textId="77777777" w:rsidTr="00D71524">
        <w:trPr>
          <w:trHeight w:val="227"/>
          <w:jc w:val="center"/>
        </w:trPr>
        <w:tc>
          <w:tcPr>
            <w:tcW w:w="921" w:type="dxa"/>
          </w:tcPr>
          <w:p w14:paraId="0F8A23A2" w14:textId="1B369414" w:rsidR="00D71524" w:rsidRPr="0070130A" w:rsidRDefault="00E32095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</w:t>
            </w:r>
            <w:r w:rsidR="00D71524"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.0</w:t>
            </w:r>
          </w:p>
        </w:tc>
        <w:tc>
          <w:tcPr>
            <w:tcW w:w="1134" w:type="dxa"/>
          </w:tcPr>
          <w:p w14:paraId="4185B333" w14:textId="1C38681B" w:rsidR="00D71524" w:rsidRPr="0070130A" w:rsidRDefault="00E32095" w:rsidP="00D71524">
            <w:pPr>
              <w:jc w:val="center"/>
              <w:rPr>
                <w:rFonts w:cs="Times-Roman"/>
                <w:sz w:val="1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JNM,JVY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,GMC</w:t>
            </w:r>
          </w:p>
        </w:tc>
        <w:tc>
          <w:tcPr>
            <w:tcW w:w="1424" w:type="dxa"/>
          </w:tcPr>
          <w:p w14:paraId="413891F4" w14:textId="25A0CEA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482" w:type="dxa"/>
          </w:tcPr>
          <w:p w14:paraId="32442318" w14:textId="306BACED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127" w:type="dxa"/>
          </w:tcPr>
          <w:p w14:paraId="7B03274F" w14:textId="7B33C80A" w:rsidR="00D71524" w:rsidRPr="0070130A" w:rsidRDefault="00E32095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19</w:t>
            </w:r>
            <w:r w:rsidR="00D71524"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5</w:t>
            </w:r>
            <w:r w:rsidR="00D71524"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/202</w:t>
            </w:r>
            <w:r w:rsidR="00D71524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</w:p>
        </w:tc>
        <w:tc>
          <w:tcPr>
            <w:tcW w:w="2923" w:type="dxa"/>
            <w:shd w:val="clear" w:color="auto" w:fill="auto"/>
          </w:tcPr>
          <w:p w14:paraId="4307E880" w14:textId="0B66FAE1" w:rsidR="00D71524" w:rsidRPr="0070130A" w:rsidRDefault="00D71524" w:rsidP="00D71524">
            <w:pPr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Planificación del Proyecto</w:t>
            </w:r>
          </w:p>
        </w:tc>
      </w:tr>
    </w:tbl>
    <w:p w14:paraId="47A05D4F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p w14:paraId="6E28885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24049B33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FC2C293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4DAF7371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EECA16C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36F9913D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1F45A54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4DE37A80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2ADF602F" w14:textId="77777777" w:rsidR="00425B69" w:rsidRDefault="00425B69" w:rsidP="00425B69">
      <w:pPr>
        <w:pStyle w:val="Ttulo"/>
        <w:rPr>
          <w:rFonts w:cs="Arial"/>
          <w:b/>
          <w:color w:val="000000"/>
          <w:sz w:val="24"/>
        </w:rPr>
      </w:pPr>
    </w:p>
    <w:p w14:paraId="5679C330" w14:textId="77777777" w:rsidR="00425B69" w:rsidRPr="00E32095" w:rsidRDefault="00425B69" w:rsidP="00425B69">
      <w:pPr>
        <w:pStyle w:val="Ttulo"/>
        <w:rPr>
          <w:rFonts w:ascii="Times New Roman" w:hAnsi="Times New Roman" w:cs="Times New Roman"/>
          <w:b/>
          <w:color w:val="000000"/>
          <w:sz w:val="24"/>
        </w:rPr>
      </w:pPr>
    </w:p>
    <w:p w14:paraId="328AB2A6" w14:textId="72D83AF0" w:rsidR="00E32095" w:rsidRPr="00E32095" w:rsidRDefault="00E32095" w:rsidP="00E32095">
      <w:pPr>
        <w:spacing w:line="257" w:lineRule="auto"/>
        <w:jc w:val="right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"/>
        </w:rPr>
      </w:pPr>
      <w:bookmarkStart w:id="2" w:name="_Hlk52661524"/>
      <w:r w:rsidRPr="00E3209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36"/>
          <w:szCs w:val="36"/>
          <w:lang w:val="es"/>
        </w:rPr>
        <w:t>Aplicación móvil de ayuda para la toma de decisiones de cocina</w:t>
      </w:r>
      <w:r w:rsidRPr="00E32095">
        <w:rPr>
          <w:rFonts w:ascii="Times New Roman" w:hAnsi="Times New Roman" w:cs="Times New Roman"/>
          <w:b/>
          <w:bCs/>
          <w:i/>
          <w:iCs/>
          <w:sz w:val="36"/>
          <w:szCs w:val="36"/>
        </w:rPr>
        <w:t xml:space="preserve"> </w:t>
      </w:r>
    </w:p>
    <w:p w14:paraId="380697D5" w14:textId="52F23FE9" w:rsidR="00E32095" w:rsidRPr="00E32095" w:rsidRDefault="00E32095" w:rsidP="00E32095">
      <w:pPr>
        <w:jc w:val="right"/>
        <w:rPr>
          <w:rFonts w:ascii="Times New Roman" w:hAnsi="Times New Roman" w:cs="Times New Roman"/>
          <w:b/>
          <w:bCs/>
          <w:sz w:val="36"/>
          <w:szCs w:val="36"/>
        </w:rPr>
      </w:pPr>
      <w:r w:rsidRPr="00E32095">
        <w:rPr>
          <w:rFonts w:ascii="Times New Roman" w:hAnsi="Times New Roman" w:cs="Times New Roman"/>
          <w:b/>
          <w:bCs/>
          <w:sz w:val="36"/>
          <w:szCs w:val="36"/>
        </w:rPr>
        <w:t>Documento De Arquitectura De Software</w:t>
      </w:r>
    </w:p>
    <w:p w14:paraId="6FFB93C7" w14:textId="07A52D6E" w:rsidR="00E32095" w:rsidRPr="00E32095" w:rsidRDefault="00E32095" w:rsidP="00E32095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E32095">
        <w:rPr>
          <w:rFonts w:ascii="Times New Roman" w:hAnsi="Times New Roman" w:cs="Times New Roman"/>
          <w:b/>
          <w:bCs/>
          <w:sz w:val="28"/>
          <w:szCs w:val="28"/>
        </w:rPr>
        <w:t>Versión 2.0</w:t>
      </w:r>
    </w:p>
    <w:bookmarkEnd w:id="2"/>
    <w:p w14:paraId="446A1F8B" w14:textId="77777777" w:rsidR="00425B69" w:rsidRDefault="00425B69" w:rsidP="00425B69">
      <w:pPr>
        <w:rPr>
          <w:rFonts w:ascii="Arial" w:hAnsi="Arial" w:cs="Arial"/>
          <w:b/>
          <w:color w:val="000000"/>
          <w:sz w:val="24"/>
        </w:rPr>
      </w:pPr>
      <w:r>
        <w:rPr>
          <w:rFonts w:ascii="Arial" w:hAnsi="Arial" w:cs="Arial"/>
          <w:b/>
          <w:color w:val="000000"/>
          <w:sz w:val="24"/>
        </w:rPr>
        <w:br w:type="page"/>
      </w:r>
    </w:p>
    <w:tbl>
      <w:tblPr>
        <w:tblW w:w="9011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82"/>
        <w:gridCol w:w="1127"/>
        <w:gridCol w:w="2923"/>
      </w:tblGrid>
      <w:tr w:rsidR="00425B69" w:rsidRPr="006A147A" w14:paraId="29C6663D" w14:textId="77777777" w:rsidTr="00976153">
        <w:trPr>
          <w:trHeight w:val="284"/>
          <w:jc w:val="center"/>
        </w:trPr>
        <w:tc>
          <w:tcPr>
            <w:tcW w:w="9011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649015F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lastRenderedPageBreak/>
              <w:t>CONTROL DE VERSIONES</w:t>
            </w:r>
          </w:p>
        </w:tc>
      </w:tr>
      <w:tr w:rsidR="00425B69" w:rsidRPr="006A147A" w14:paraId="4C19343F" w14:textId="77777777" w:rsidTr="00D71524">
        <w:trPr>
          <w:trHeight w:val="374"/>
          <w:jc w:val="center"/>
        </w:trPr>
        <w:tc>
          <w:tcPr>
            <w:tcW w:w="921" w:type="dxa"/>
            <w:shd w:val="clear" w:color="auto" w:fill="F2F2F2"/>
            <w:vAlign w:val="center"/>
          </w:tcPr>
          <w:p w14:paraId="3B4D0C00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Versión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15D22DAD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Hecha por</w:t>
            </w:r>
          </w:p>
        </w:tc>
        <w:tc>
          <w:tcPr>
            <w:tcW w:w="1424" w:type="dxa"/>
            <w:shd w:val="clear" w:color="auto" w:fill="F2F2F2"/>
            <w:vAlign w:val="center"/>
          </w:tcPr>
          <w:p w14:paraId="3B2EF8E0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Revisada por</w:t>
            </w:r>
          </w:p>
        </w:tc>
        <w:tc>
          <w:tcPr>
            <w:tcW w:w="1482" w:type="dxa"/>
            <w:shd w:val="clear" w:color="auto" w:fill="F2F2F2"/>
            <w:vAlign w:val="center"/>
          </w:tcPr>
          <w:p w14:paraId="140E779A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Aprobada por</w:t>
            </w:r>
          </w:p>
        </w:tc>
        <w:tc>
          <w:tcPr>
            <w:tcW w:w="1127" w:type="dxa"/>
            <w:shd w:val="clear" w:color="auto" w:fill="F2F2F2"/>
            <w:vAlign w:val="center"/>
          </w:tcPr>
          <w:p w14:paraId="0A0F1AB4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Fecha</w:t>
            </w:r>
          </w:p>
        </w:tc>
        <w:tc>
          <w:tcPr>
            <w:tcW w:w="2923" w:type="dxa"/>
            <w:shd w:val="clear" w:color="auto" w:fill="F2F2F2"/>
            <w:vAlign w:val="center"/>
          </w:tcPr>
          <w:p w14:paraId="00801102" w14:textId="77777777" w:rsidR="00425B69" w:rsidRPr="0070130A" w:rsidRDefault="00425B69" w:rsidP="00976153">
            <w:pPr>
              <w:jc w:val="center"/>
              <w:rPr>
                <w:rFonts w:cs="Times-Roman"/>
                <w:sz w:val="14"/>
                <w:szCs w:val="24"/>
              </w:rPr>
            </w:pPr>
            <w:r w:rsidRPr="0070130A">
              <w:rPr>
                <w:rFonts w:cs="Times-Roman"/>
                <w:sz w:val="14"/>
                <w:szCs w:val="24"/>
              </w:rPr>
              <w:t>Motivo</w:t>
            </w:r>
          </w:p>
        </w:tc>
      </w:tr>
      <w:tr w:rsidR="00D71524" w:rsidRPr="006A147A" w14:paraId="1FD36A22" w14:textId="77777777" w:rsidTr="00D71524">
        <w:trPr>
          <w:trHeight w:val="227"/>
          <w:jc w:val="center"/>
        </w:trPr>
        <w:tc>
          <w:tcPr>
            <w:tcW w:w="921" w:type="dxa"/>
          </w:tcPr>
          <w:p w14:paraId="7DF62967" w14:textId="1CF7051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1.0</w:t>
            </w:r>
          </w:p>
        </w:tc>
        <w:tc>
          <w:tcPr>
            <w:tcW w:w="1134" w:type="dxa"/>
          </w:tcPr>
          <w:p w14:paraId="679F5BE3" w14:textId="55CC0726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STrunK</w:t>
            </w:r>
            <w:proofErr w:type="spellEnd"/>
          </w:p>
        </w:tc>
        <w:tc>
          <w:tcPr>
            <w:tcW w:w="1424" w:type="dxa"/>
          </w:tcPr>
          <w:p w14:paraId="6794FCE3" w14:textId="6ACEF35E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482" w:type="dxa"/>
          </w:tcPr>
          <w:p w14:paraId="59B6801B" w14:textId="694A77C5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lang w:val="es"/>
              </w:rPr>
              <w:t xml:space="preserve">Ing. Alberto Flor </w:t>
            </w:r>
            <w:proofErr w:type="spellStart"/>
            <w:r w:rsidRPr="00EC19D0">
              <w:rPr>
                <w:rFonts w:ascii="Times New Roman" w:eastAsia="Times New Roman" w:hAnsi="Times New Roman" w:cs="Times New Roman"/>
                <w:lang w:val="es"/>
              </w:rPr>
              <w:t>Rodriguez</w:t>
            </w:r>
            <w:proofErr w:type="spellEnd"/>
          </w:p>
        </w:tc>
        <w:tc>
          <w:tcPr>
            <w:tcW w:w="1127" w:type="dxa"/>
          </w:tcPr>
          <w:p w14:paraId="495D7E60" w14:textId="37D2758F" w:rsidR="00D71524" w:rsidRPr="0070130A" w:rsidRDefault="00D71524" w:rsidP="00D71524">
            <w:pPr>
              <w:jc w:val="center"/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9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/202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3</w:t>
            </w:r>
          </w:p>
        </w:tc>
        <w:tc>
          <w:tcPr>
            <w:tcW w:w="2923" w:type="dxa"/>
            <w:shd w:val="clear" w:color="auto" w:fill="auto"/>
          </w:tcPr>
          <w:p w14:paraId="22C5F84D" w14:textId="0A6EFA16" w:rsidR="00D71524" w:rsidRPr="0070130A" w:rsidRDefault="00D71524" w:rsidP="00D71524">
            <w:pPr>
              <w:rPr>
                <w:rFonts w:cs="Times-Roman"/>
                <w:sz w:val="14"/>
                <w:szCs w:val="24"/>
              </w:rPr>
            </w:pPr>
            <w:r w:rsidRPr="00EC19D0">
              <w:rPr>
                <w:rFonts w:ascii="Times New Roman" w:eastAsia="Times New Roman" w:hAnsi="Times New Roman" w:cs="Times New Roman"/>
                <w:color w:val="000000" w:themeColor="text1"/>
                <w:lang w:val="es"/>
              </w:rPr>
              <w:t>Planificación del Proyecto</w:t>
            </w:r>
          </w:p>
        </w:tc>
      </w:tr>
    </w:tbl>
    <w:p w14:paraId="0C9B4AC2" w14:textId="77777777" w:rsidR="00425B69" w:rsidRDefault="00425B69">
      <w:pPr>
        <w:rPr>
          <w:rFonts w:ascii="Arial" w:hAnsi="Arial" w:cs="Arial"/>
          <w:b/>
          <w:color w:val="000000"/>
          <w:sz w:val="24"/>
        </w:rPr>
      </w:pPr>
    </w:p>
    <w:sdt>
      <w:sdtPr>
        <w:rPr>
          <w:rFonts w:ascii="Times New Roman" w:eastAsiaTheme="minorHAnsi" w:hAnsi="Times New Roman" w:cs="Times New Roman"/>
          <w:b/>
          <w:bCs/>
          <w:smallCaps w:val="0"/>
          <w:spacing w:val="0"/>
          <w:sz w:val="20"/>
          <w:szCs w:val="20"/>
          <w:lang w:val="es-ES"/>
        </w:rPr>
        <w:id w:val="1972159858"/>
        <w:docPartObj>
          <w:docPartGallery w:val="Table of Contents"/>
          <w:docPartUnique/>
        </w:docPartObj>
      </w:sdtPr>
      <w:sdtEndPr>
        <w:rPr>
          <w:rFonts w:eastAsiaTheme="minorEastAsia"/>
          <w:b w:val="0"/>
          <w:bCs w:val="0"/>
          <w:lang w:val="es-PE"/>
        </w:rPr>
      </w:sdtEndPr>
      <w:sdtContent>
        <w:p w14:paraId="20EFB1D2" w14:textId="77777777" w:rsidR="003D773B" w:rsidRPr="00505D6E" w:rsidRDefault="003D773B" w:rsidP="003D773B">
          <w:pPr>
            <w:pStyle w:val="TtuloTDC"/>
            <w:spacing w:before="0"/>
            <w:rPr>
              <w:rFonts w:ascii="Times New Roman" w:eastAsiaTheme="minorHAnsi" w:hAnsi="Times New Roman" w:cs="Times New Roman"/>
              <w:b/>
              <w:bCs/>
              <w:sz w:val="20"/>
              <w:szCs w:val="20"/>
              <w:lang w:val="es-ES"/>
            </w:rPr>
          </w:pPr>
        </w:p>
        <w:p w14:paraId="268580DC" w14:textId="77777777" w:rsidR="003D773B" w:rsidRPr="00505D6E" w:rsidRDefault="003D773B" w:rsidP="003D773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b/>
              <w:bCs/>
              <w:i/>
              <w:iCs/>
              <w:noProof/>
              <w:lang w:val="es-ES" w:eastAsia="es-ES"/>
            </w:rPr>
          </w:pPr>
          <w:r w:rsidRPr="00505D6E">
            <w:rPr>
              <w:rFonts w:ascii="Times New Roman" w:hAnsi="Times New Roman"/>
              <w:i/>
              <w:iCs/>
              <w:caps/>
            </w:rPr>
            <w:fldChar w:fldCharType="begin"/>
          </w:r>
          <w:r w:rsidRPr="00505D6E">
            <w:rPr>
              <w:rFonts w:ascii="Times New Roman" w:hAnsi="Times New Roman"/>
              <w:caps/>
            </w:rPr>
            <w:instrText xml:space="preserve"> TOC \o "1-3" \h \z \u </w:instrText>
          </w:r>
          <w:r w:rsidRPr="00505D6E">
            <w:rPr>
              <w:rFonts w:ascii="Times New Roman" w:hAnsi="Times New Roman"/>
              <w:i/>
              <w:iCs/>
              <w:caps/>
            </w:rPr>
            <w:fldChar w:fldCharType="separate"/>
          </w:r>
          <w:hyperlink w:anchor="_Toc118542256" w:history="1">
            <w:r w:rsidRPr="00505D6E">
              <w:rPr>
                <w:rStyle w:val="Hipervnculo"/>
                <w:rFonts w:ascii="Times New Roman" w:hAnsi="Times New Roman"/>
                <w:noProof/>
              </w:rPr>
              <w:t>1.</w:t>
            </w:r>
            <w:r w:rsidRPr="00505D6E">
              <w:rPr>
                <w:rFonts w:ascii="Times New Roman" w:eastAsiaTheme="minorEastAsia" w:hAnsi="Times New Roman"/>
                <w:noProof/>
                <w:lang w:val="es-ES" w:eastAsia="es-ES"/>
              </w:rPr>
              <w:tab/>
            </w:r>
            <w:r w:rsidRPr="00505D6E">
              <w:rPr>
                <w:rStyle w:val="Hipervnculo"/>
                <w:rFonts w:ascii="Times New Roman" w:hAnsi="Times New Roman"/>
                <w:noProof/>
              </w:rPr>
              <w:t>INTRODUCCIÓN</w:t>
            </w:r>
            <w:r w:rsidRPr="00505D6E">
              <w:rPr>
                <w:rFonts w:ascii="Times New Roman" w:hAnsi="Times New Roman"/>
                <w:noProof/>
                <w:webHidden/>
              </w:rPr>
              <w:tab/>
            </w:r>
            <w:r w:rsidRPr="00505D6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Pr="00505D6E">
              <w:rPr>
                <w:rFonts w:ascii="Times New Roman" w:hAnsi="Times New Roman"/>
                <w:noProof/>
                <w:webHidden/>
              </w:rPr>
              <w:instrText xml:space="preserve"> PAGEREF _Toc118542256 \h </w:instrText>
            </w:r>
            <w:r w:rsidRPr="00505D6E">
              <w:rPr>
                <w:rFonts w:ascii="Times New Roman" w:hAnsi="Times New Roman"/>
                <w:noProof/>
                <w:webHidden/>
              </w:rPr>
            </w:r>
            <w:r w:rsidRPr="00505D6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Pr="00505D6E">
              <w:rPr>
                <w:rFonts w:ascii="Times New Roman" w:hAnsi="Times New Roman"/>
                <w:noProof/>
                <w:webHidden/>
              </w:rPr>
              <w:t>4</w:t>
            </w:r>
            <w:r w:rsidRPr="00505D6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AAD3AE8" w14:textId="05C805E7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57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1.1.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Propósito</w:t>
            </w:r>
            <w:r w:rsidR="00505D6E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……………………………………</w:t>
            </w:r>
            <w:r w:rsid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…</w:t>
            </w:r>
            <w:r w:rsidR="00505D6E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……………………………………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...…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_Toc118542257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B9BEF6" w14:textId="3D457851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58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1.2.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Alcance</w:t>
            </w:r>
            <w:r w:rsidR="00505D6E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…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_Toc118542258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ADF8D53" w14:textId="0816784F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59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1.3.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Definición, siglas y abreviaturas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…………..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_Toc118542259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4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D3D9E90" w14:textId="77777777" w:rsidR="003D773B" w:rsidRPr="00505D6E" w:rsidRDefault="00404826" w:rsidP="003D773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b/>
              <w:bCs/>
              <w:i/>
              <w:iCs/>
              <w:noProof/>
              <w:lang w:val="es-ES" w:eastAsia="es-ES"/>
            </w:rPr>
          </w:pPr>
          <w:hyperlink w:anchor="_Toc118542260" w:history="1"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2.</w:t>
            </w:r>
            <w:r w:rsidR="003D773B" w:rsidRPr="00505D6E">
              <w:rPr>
                <w:rFonts w:ascii="Times New Roman" w:eastAsiaTheme="minorEastAsia" w:hAnsi="Times New Roman"/>
                <w:noProof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OBJETIVOS Y RESTRICCIONES ARQUITECTONICAS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instrText xml:space="preserve"> PAGEREF _Toc118542260 \h </w:instrText>
            </w:r>
            <w:r w:rsidR="003D773B" w:rsidRPr="00505D6E">
              <w:rPr>
                <w:rFonts w:ascii="Times New Roman" w:hAnsi="Times New Roman"/>
                <w:noProof/>
                <w:webHidden/>
              </w:rPr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>5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6FF8EC6D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1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2.1.1.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Requerimientos Funcionales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_Toc118542261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5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B930404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2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2.1.2.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Requerimientos No Funcionales – Atributos de Calidad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_Toc118542262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8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120DCF05" w14:textId="77777777" w:rsidR="003D773B" w:rsidRPr="00505D6E" w:rsidRDefault="00404826" w:rsidP="003D773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b/>
              <w:bCs/>
              <w:i/>
              <w:iCs/>
              <w:noProof/>
              <w:lang w:val="es-ES" w:eastAsia="es-ES"/>
            </w:rPr>
          </w:pPr>
          <w:hyperlink w:anchor="_Toc118542263" w:history="1"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3.</w:t>
            </w:r>
            <w:r w:rsidR="003D773B" w:rsidRPr="00505D6E">
              <w:rPr>
                <w:rFonts w:ascii="Times New Roman" w:eastAsiaTheme="minorEastAsia" w:hAnsi="Times New Roman"/>
                <w:noProof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REPRESENTACIÓN DE LA ARQUITECTURA DEL SISTEMA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instrText xml:space="preserve"> PAGEREF _Toc118542263 \h </w:instrText>
            </w:r>
            <w:r w:rsidR="003D773B" w:rsidRPr="00505D6E">
              <w:rPr>
                <w:rFonts w:ascii="Times New Roman" w:hAnsi="Times New Roman"/>
                <w:noProof/>
                <w:webHidden/>
              </w:rPr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>8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36CBA3D2" w14:textId="473F59EA" w:rsidR="003D773B" w:rsidRPr="00505D6E" w:rsidRDefault="003D773B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r w:rsidRPr="00505D6E"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hyperlink w:anchor="_Toc118542264" w:history="1">
            <w:r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3.1.</w:t>
            </w:r>
            <w:r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Vista de Caso de uso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………….</w:t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_Toc118542264 \h </w:instrText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8</w:t>
            </w:r>
            <w:r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D588130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5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3.1.1.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Diagramas de Casos de uso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_Toc118542265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760D65F" w14:textId="5D47CD22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66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3.2.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Vista Lógica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_Toc118542266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9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90CBC60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7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3.2.1.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Diagrama de Subsistemas (paquetes)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_Toc118542267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8A37BC0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8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3.2.2.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Diagrama de Secuencia (vista de diseño)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_Toc118542268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9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2CF5C86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69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3.2.3.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Diagrama de Colaboración (vista de diseño)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_Toc118542269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12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81D7079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0" w:history="1"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3.2.4.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b/>
                <w:noProof/>
                <w:sz w:val="20"/>
                <w:szCs w:val="20"/>
              </w:rPr>
              <w:t>Diagrama de Objetos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_Toc118542270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12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2C70AC19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1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4.1.1.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Clases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_Toc118542271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13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9870243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2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4.1.2.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Base de datos (relacional o no relacional)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_Toc118542272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B6EB39C" w14:textId="5D43E46D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73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4.2.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Vista de Implementación (vista de desarrollo)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_Toc118542273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15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0ED3778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4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4.2.1.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arquitectura software (paquetes)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_Toc118542274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15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5775E197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5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4.2.2.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arquitectura del sistema (Diagrama de componentes)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_Toc118542275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05C4661" w14:textId="0628763B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76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4.3.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Vista de procesos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_Toc118542276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16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F04DFFD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7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4.3.1.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Procesos del sistema (diagrama de actividad)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_Toc118542277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16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11C435" w14:textId="055C2ABC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78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4.4.</w:t>
            </w:r>
            <w:r w:rsidR="003D773B" w:rsidRPr="00505D6E">
              <w:rPr>
                <w:rFonts w:ascii="Times New Roman" w:eastAsiaTheme="minorEastAsia" w:hAnsi="Times New Roman" w:cs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Vista de Despliegue (vista física)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_Toc118542278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17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A0C9D3" w14:textId="77777777" w:rsidR="003D773B" w:rsidRPr="00505D6E" w:rsidRDefault="00404826" w:rsidP="003D773B">
          <w:pPr>
            <w:pStyle w:val="TDC3"/>
            <w:tabs>
              <w:tab w:val="left" w:pos="1320"/>
              <w:tab w:val="right" w:leader="dot" w:pos="8494"/>
            </w:tabs>
            <w:rPr>
              <w:rFonts w:ascii="Times New Roman" w:hAnsi="Times New Roman"/>
              <w:noProof/>
              <w:sz w:val="20"/>
              <w:szCs w:val="20"/>
              <w:lang w:val="es-ES" w:eastAsia="es-ES"/>
            </w:rPr>
          </w:pPr>
          <w:hyperlink w:anchor="_Toc118542279" w:history="1"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4.4.1.</w:t>
            </w:r>
            <w:r w:rsidR="003D773B" w:rsidRPr="00505D6E">
              <w:rPr>
                <w:rFonts w:ascii="Times New Roman" w:hAnsi="Times New Roman"/>
                <w:noProof/>
                <w:sz w:val="20"/>
                <w:szCs w:val="20"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sz w:val="20"/>
                <w:szCs w:val="20"/>
              </w:rPr>
              <w:t>Diagrama de despliegue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instrText xml:space="preserve"> PAGEREF _Toc118542279 \h </w:instrTex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t>17</w:t>
            </w:r>
            <w:r w:rsidR="003D773B" w:rsidRPr="00505D6E">
              <w:rPr>
                <w:rFonts w:ascii="Times New Roman" w:hAnsi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86B4957" w14:textId="77777777" w:rsidR="003D773B" w:rsidRPr="00505D6E" w:rsidRDefault="00404826" w:rsidP="003D773B">
          <w:pPr>
            <w:pStyle w:val="TDC1"/>
            <w:tabs>
              <w:tab w:val="left" w:pos="440"/>
              <w:tab w:val="right" w:leader="dot" w:pos="8494"/>
            </w:tabs>
            <w:rPr>
              <w:rFonts w:ascii="Times New Roman" w:eastAsiaTheme="minorEastAsia" w:hAnsi="Times New Roman"/>
              <w:b/>
              <w:bCs/>
              <w:i/>
              <w:iCs/>
              <w:noProof/>
              <w:lang w:val="es-ES" w:eastAsia="es-ES"/>
            </w:rPr>
          </w:pPr>
          <w:hyperlink w:anchor="_Toc118542280" w:history="1"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5.</w:t>
            </w:r>
            <w:r w:rsidR="003D773B" w:rsidRPr="00505D6E">
              <w:rPr>
                <w:rFonts w:ascii="Times New Roman" w:eastAsiaTheme="minorEastAsia" w:hAnsi="Times New Roman"/>
                <w:noProof/>
                <w:lang w:val="es-ES" w:eastAsia="es-ES"/>
              </w:rPr>
              <w:tab/>
            </w:r>
            <w:r w:rsidR="003D773B" w:rsidRPr="00505D6E">
              <w:rPr>
                <w:rStyle w:val="Hipervnculo"/>
                <w:rFonts w:ascii="Times New Roman" w:hAnsi="Times New Roman"/>
                <w:noProof/>
                <w:lang w:eastAsia="es-PE"/>
              </w:rPr>
              <w:t>ATRIBUTOS DE CALIDAD DEL SOFTWARE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ab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begin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instrText xml:space="preserve"> PAGEREF _Toc118542280 \h </w:instrText>
            </w:r>
            <w:r w:rsidR="003D773B" w:rsidRPr="00505D6E">
              <w:rPr>
                <w:rFonts w:ascii="Times New Roman" w:hAnsi="Times New Roman"/>
                <w:noProof/>
                <w:webHidden/>
              </w:rPr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separate"/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t>18</w:t>
            </w:r>
            <w:r w:rsidR="003D773B" w:rsidRPr="00505D6E">
              <w:rPr>
                <w:rFonts w:ascii="Times New Roman" w:hAnsi="Times New Roman"/>
                <w:noProof/>
                <w:webHidden/>
              </w:rPr>
              <w:fldChar w:fldCharType="end"/>
            </w:r>
          </w:hyperlink>
        </w:p>
        <w:p w14:paraId="46E97675" w14:textId="09D70D62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81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Escenario de Funcionalidad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……...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_Toc118542281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18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572370E" w14:textId="6B0F1C45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82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Escenario de Usabilidad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………...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_Toc118542282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18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09B6D1AE" w14:textId="4A261563" w:rsidR="003D773B" w:rsidRPr="00505D6E" w:rsidRDefault="00404826" w:rsidP="00694521">
          <w:pPr>
            <w:pStyle w:val="TDC2"/>
            <w:numPr>
              <w:ilvl w:val="0"/>
              <w:numId w:val="0"/>
            </w:numPr>
            <w:ind w:left="792"/>
            <w:rPr>
              <w:rFonts w:ascii="Times New Roman" w:eastAsiaTheme="minorEastAsia" w:hAnsi="Times New Roman" w:cs="Times New Roman"/>
              <w:noProof/>
              <w:sz w:val="20"/>
              <w:szCs w:val="20"/>
              <w:lang w:val="es-ES" w:eastAsia="es-ES"/>
            </w:rPr>
          </w:pPr>
          <w:hyperlink w:anchor="_Toc118542283" w:history="1">
            <w:r w:rsidR="003D773B" w:rsidRPr="00505D6E">
              <w:rPr>
                <w:rStyle w:val="Hipervnculo"/>
                <w:rFonts w:ascii="Times New Roman" w:hAnsi="Times New Roman" w:cs="Times New Roman"/>
                <w:noProof/>
                <w:sz w:val="20"/>
                <w:szCs w:val="20"/>
              </w:rPr>
              <w:t>Otros Escenarios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……………………………………………………………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</w:t>
            </w:r>
            <w:r w:rsid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……..</w:t>
            </w:r>
            <w:r w:rsidR="00505D6E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….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_Toc118542283 \h </w:instrTex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19</w:t>
            </w:r>
            <w:r w:rsidR="003D773B" w:rsidRPr="00505D6E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4596BF86" w14:textId="77777777" w:rsidR="003D773B" w:rsidRDefault="003D773B" w:rsidP="003D773B">
          <w:r w:rsidRPr="00505D6E">
            <w:rPr>
              <w:rFonts w:ascii="Times New Roman" w:hAnsi="Times New Roman" w:cs="Times New Roman"/>
              <w:b/>
              <w:bCs/>
              <w:caps/>
            </w:rPr>
            <w:fldChar w:fldCharType="end"/>
          </w:r>
        </w:p>
      </w:sdtContent>
    </w:sdt>
    <w:p w14:paraId="43876883" w14:textId="08C41879" w:rsidR="00E32095" w:rsidRDefault="00E32095" w:rsidP="00E32095"/>
    <w:p w14:paraId="7948F74E" w14:textId="77777777" w:rsidR="00E32095" w:rsidRDefault="00E32095" w:rsidP="00E32095">
      <w:pPr>
        <w:spacing w:before="120" w:after="0" w:line="360" w:lineRule="auto"/>
        <w:outlineLvl w:val="0"/>
        <w:rPr>
          <w:b/>
          <w:bCs/>
          <w:sz w:val="24"/>
          <w:szCs w:val="24"/>
        </w:rPr>
      </w:pPr>
      <w:bookmarkStart w:id="3" w:name="_Toc118542256"/>
    </w:p>
    <w:p w14:paraId="7D6E6F6E" w14:textId="77777777" w:rsidR="00E32095" w:rsidRDefault="00E32095" w:rsidP="00E32095">
      <w:pPr>
        <w:spacing w:before="120" w:after="0" w:line="360" w:lineRule="auto"/>
        <w:outlineLvl w:val="0"/>
        <w:rPr>
          <w:b/>
          <w:bCs/>
          <w:sz w:val="24"/>
          <w:szCs w:val="24"/>
        </w:rPr>
      </w:pPr>
    </w:p>
    <w:bookmarkEnd w:id="3"/>
    <w:p w14:paraId="1AEEE267" w14:textId="4FB6858F" w:rsidR="00E32095" w:rsidRPr="00DD5E56" w:rsidRDefault="00E32095" w:rsidP="00E32095">
      <w:pPr>
        <w:spacing w:before="120" w:after="0" w:line="360" w:lineRule="auto"/>
        <w:outlineLvl w:val="0"/>
        <w:rPr>
          <w:rFonts w:ascii="Arial" w:hAnsi="Arial" w:cs="Arial"/>
          <w:b/>
          <w:bCs/>
          <w:sz w:val="24"/>
          <w:szCs w:val="24"/>
        </w:rPr>
      </w:pPr>
      <w:r w:rsidRPr="00DD5E56">
        <w:rPr>
          <w:rFonts w:ascii="Arial" w:hAnsi="Arial" w:cs="Arial"/>
          <w:b/>
          <w:bCs/>
          <w:sz w:val="24"/>
          <w:szCs w:val="24"/>
        </w:rPr>
        <w:t>1. INTRODUCCIÓN</w:t>
      </w:r>
    </w:p>
    <w:p w14:paraId="07DC51DC" w14:textId="4DB818B9" w:rsidR="00E32095" w:rsidRPr="00DD5E56" w:rsidRDefault="00E32095" w:rsidP="00694521">
      <w:pPr>
        <w:pStyle w:val="TDC2"/>
        <w:numPr>
          <w:ilvl w:val="1"/>
          <w:numId w:val="24"/>
        </w:numPr>
        <w:rPr>
          <w:rStyle w:val="Ttulo2Car"/>
          <w:sz w:val="24"/>
          <w:szCs w:val="24"/>
        </w:rPr>
      </w:pPr>
      <w:bookmarkStart w:id="4" w:name="_Toc68679730"/>
      <w:bookmarkStart w:id="5" w:name="_Toc118542257"/>
      <w:r w:rsidRPr="00DD5E56">
        <w:rPr>
          <w:rStyle w:val="Ttulo2Car"/>
          <w:sz w:val="24"/>
          <w:szCs w:val="24"/>
        </w:rPr>
        <w:lastRenderedPageBreak/>
        <w:t>Propósito</w:t>
      </w:r>
      <w:bookmarkEnd w:id="4"/>
      <w:bookmarkEnd w:id="5"/>
      <w:r w:rsidRPr="00DD5E56">
        <w:rPr>
          <w:rStyle w:val="Ttulo2Car"/>
          <w:sz w:val="24"/>
          <w:szCs w:val="24"/>
        </w:rPr>
        <w:t xml:space="preserve"> </w:t>
      </w:r>
    </w:p>
    <w:p w14:paraId="30BC806D" w14:textId="77777777" w:rsidR="00DD5E56" w:rsidRPr="00DD5E56" w:rsidRDefault="00DD5E56" w:rsidP="00DD5E56"/>
    <w:p w14:paraId="5DCEC0A3" w14:textId="77777777" w:rsidR="00DD5E56" w:rsidRPr="00DD5E56" w:rsidRDefault="00DD5E56" w:rsidP="00DD5E56">
      <w:pPr>
        <w:pStyle w:val="Prrafodelista"/>
        <w:ind w:left="360"/>
        <w:rPr>
          <w:rFonts w:ascii="Arial" w:hAnsi="Arial" w:cs="Arial"/>
          <w:sz w:val="22"/>
          <w:szCs w:val="22"/>
        </w:rPr>
      </w:pPr>
      <w:r w:rsidRPr="00DD5E56">
        <w:rPr>
          <w:rFonts w:ascii="Arial" w:hAnsi="Arial" w:cs="Arial"/>
          <w:sz w:val="22"/>
          <w:szCs w:val="22"/>
        </w:rPr>
        <w:t>Realizar una aplicación móvil de ayuda para la toma de decisiones de cocina es una herramienta diseñada para ayudar a los usuarios a decidir qué cocinar en función de sus preferencias, restricciones y disponibilidad de ingredientes. El objetivo principal de esta aplicación es proporcionar a los usuarios una amplia variedad de recetas y opciones de comidas, ofreciendo recomendaciones personalizadas y simplificando el proceso de planificación de comidas.</w:t>
      </w:r>
    </w:p>
    <w:p w14:paraId="789450F7" w14:textId="77777777" w:rsidR="00E32095" w:rsidRPr="00C62202" w:rsidRDefault="00E32095" w:rsidP="00E32095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Times New Roman"/>
          <w:noProof/>
          <w:color w:val="000000" w:themeColor="text1"/>
        </w:rPr>
      </w:pPr>
    </w:p>
    <w:p w14:paraId="6CF3107C" w14:textId="2FE50974" w:rsidR="00E32095" w:rsidRPr="00DD5E56" w:rsidRDefault="00E32095" w:rsidP="00694521">
      <w:pPr>
        <w:pStyle w:val="TDC2"/>
        <w:numPr>
          <w:ilvl w:val="1"/>
          <w:numId w:val="24"/>
        </w:numPr>
        <w:rPr>
          <w:rStyle w:val="Ttulo2Car"/>
          <w:sz w:val="24"/>
          <w:szCs w:val="24"/>
        </w:rPr>
      </w:pPr>
      <w:bookmarkStart w:id="6" w:name="_Toc118542258"/>
      <w:r w:rsidRPr="00DD5E56">
        <w:rPr>
          <w:rStyle w:val="Ttulo2Car"/>
          <w:sz w:val="24"/>
          <w:szCs w:val="24"/>
        </w:rPr>
        <w:t>Alcance</w:t>
      </w:r>
      <w:bookmarkEnd w:id="6"/>
    </w:p>
    <w:p w14:paraId="43CC6673" w14:textId="77777777" w:rsidR="00E32095" w:rsidRPr="00A31022" w:rsidRDefault="00E32095" w:rsidP="00E32095"/>
    <w:p w14:paraId="138317EE" w14:textId="77777777" w:rsidR="00E32095" w:rsidRPr="00DD5E56" w:rsidRDefault="00E32095" w:rsidP="00DD5E56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sz w:val="22"/>
          <w:szCs w:val="22"/>
        </w:rPr>
      </w:pPr>
      <w:r w:rsidRPr="00DD5E56">
        <w:rPr>
          <w:rFonts w:ascii="Arial" w:hAnsi="Arial" w:cs="Arial"/>
          <w:sz w:val="22"/>
          <w:szCs w:val="22"/>
        </w:rPr>
        <w:t>Todas las actividades que conllevan el desarrollo del sistema y el continuo registro de cambios se realizan en la gestión de la configuración de software.</w:t>
      </w:r>
    </w:p>
    <w:p w14:paraId="2739CA3F" w14:textId="77777777" w:rsidR="00E32095" w:rsidRPr="00A31022" w:rsidRDefault="00E32095" w:rsidP="00E32095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  <w:sz w:val="24"/>
          <w:szCs w:val="24"/>
        </w:rPr>
      </w:pPr>
    </w:p>
    <w:p w14:paraId="6F10A2FC" w14:textId="77777777" w:rsidR="00E32095" w:rsidRPr="00DD5E56" w:rsidRDefault="00E32095" w:rsidP="00694521">
      <w:pPr>
        <w:pStyle w:val="TDC2"/>
        <w:numPr>
          <w:ilvl w:val="1"/>
          <w:numId w:val="24"/>
        </w:numPr>
        <w:rPr>
          <w:rStyle w:val="Ttulo2Car"/>
          <w:sz w:val="24"/>
          <w:szCs w:val="24"/>
        </w:rPr>
      </w:pPr>
      <w:bookmarkStart w:id="7" w:name="_Toc68679732"/>
      <w:bookmarkStart w:id="8" w:name="_Toc118542259"/>
      <w:r w:rsidRPr="00DD5E56">
        <w:rPr>
          <w:rStyle w:val="Ttulo2Car"/>
          <w:sz w:val="24"/>
          <w:szCs w:val="24"/>
        </w:rPr>
        <w:t>Definición, siglas y abreviaturas</w:t>
      </w:r>
      <w:bookmarkEnd w:id="7"/>
      <w:bookmarkEnd w:id="8"/>
    </w:p>
    <w:p w14:paraId="6C497E0D" w14:textId="77777777" w:rsidR="00E32095" w:rsidRPr="00CD0F5E" w:rsidRDefault="00E32095" w:rsidP="00E32095">
      <w:pPr>
        <w:ind w:left="708"/>
      </w:pPr>
    </w:p>
    <w:p w14:paraId="5A75B720" w14:textId="77777777" w:rsidR="00E32095" w:rsidRPr="003D773B" w:rsidRDefault="00E32095" w:rsidP="00DD5E56">
      <w:pPr>
        <w:ind w:left="360"/>
        <w:rPr>
          <w:rFonts w:ascii="Arial" w:hAnsi="Arial" w:cs="Arial"/>
          <w:sz w:val="22"/>
          <w:szCs w:val="22"/>
        </w:rPr>
      </w:pPr>
      <w:r w:rsidRPr="003D773B">
        <w:rPr>
          <w:rFonts w:ascii="Arial" w:hAnsi="Arial" w:cs="Arial"/>
          <w:b/>
          <w:bCs/>
          <w:sz w:val="22"/>
          <w:szCs w:val="22"/>
        </w:rPr>
        <w:t>Proyectos:</w:t>
      </w:r>
      <w:r w:rsidRPr="003D773B">
        <w:rPr>
          <w:rFonts w:ascii="Arial" w:hAnsi="Arial" w:cs="Arial"/>
          <w:sz w:val="22"/>
          <w:szCs w:val="22"/>
        </w:rPr>
        <w:t xml:space="preserve"> Un proyecto es una planificación, que consiste en un conjunto de actividades a realizar de manera articulada entre sí, con el fin de producir determinados bienes o servicios capaces de satisfacer necesidades o resolver problemas, dentro de los límites de un presupuesto y de un periodo de tiempo dados. </w:t>
      </w:r>
    </w:p>
    <w:p w14:paraId="70FF30F2" w14:textId="77777777" w:rsidR="00E32095" w:rsidRPr="003D773B" w:rsidRDefault="00E32095" w:rsidP="00DD5E56">
      <w:pPr>
        <w:ind w:left="360"/>
        <w:rPr>
          <w:rFonts w:ascii="Arial" w:hAnsi="Arial" w:cs="Arial"/>
          <w:sz w:val="22"/>
          <w:szCs w:val="22"/>
        </w:rPr>
      </w:pPr>
      <w:r w:rsidRPr="003D773B">
        <w:rPr>
          <w:rFonts w:ascii="Arial" w:hAnsi="Arial" w:cs="Arial"/>
          <w:b/>
          <w:bCs/>
          <w:sz w:val="22"/>
          <w:szCs w:val="22"/>
        </w:rPr>
        <w:t>Solicitud de cambio:</w:t>
      </w:r>
      <w:r w:rsidRPr="003D773B">
        <w:rPr>
          <w:rFonts w:ascii="Arial" w:hAnsi="Arial" w:cs="Arial"/>
          <w:sz w:val="22"/>
          <w:szCs w:val="22"/>
        </w:rPr>
        <w:t xml:space="preserve"> Es una propuesta de un interesado en el proceso de desarrollo de software para cambiar cualquier cosa en un producto o en un proceso del producto. Las solicitudes de cambio más comunes incluyen defectos, mejoras del producto y solicitudes de nuevas características.</w:t>
      </w:r>
    </w:p>
    <w:p w14:paraId="0905AA74" w14:textId="77777777" w:rsidR="00E32095" w:rsidRPr="003D773B" w:rsidRDefault="00E32095" w:rsidP="00DD5E56">
      <w:pPr>
        <w:ind w:left="360"/>
        <w:rPr>
          <w:rFonts w:ascii="Arial" w:hAnsi="Arial" w:cs="Arial"/>
          <w:sz w:val="22"/>
          <w:szCs w:val="22"/>
        </w:rPr>
      </w:pPr>
      <w:r w:rsidRPr="003D773B">
        <w:rPr>
          <w:rFonts w:ascii="Arial" w:hAnsi="Arial" w:cs="Arial"/>
          <w:b/>
          <w:bCs/>
          <w:sz w:val="22"/>
          <w:szCs w:val="22"/>
        </w:rPr>
        <w:t>Gestión de cambios:</w:t>
      </w:r>
      <w:r w:rsidRPr="003D773B">
        <w:rPr>
          <w:rFonts w:ascii="Arial" w:hAnsi="Arial" w:cs="Arial"/>
          <w:sz w:val="22"/>
          <w:szCs w:val="22"/>
        </w:rPr>
        <w:t xml:space="preserve"> Gestión del cambio es un enfoque estructurado para gestionar los aspectos de cambio relacionados con las personas y la organización para lograr los resultados comerciales deseados. Su objetivo es ayudar a la administración, los empleados y las partes interesadas a aceptar y aceptar el cambio en su entorno empresarial actual.</w:t>
      </w:r>
    </w:p>
    <w:p w14:paraId="3968E567" w14:textId="7EA779C6" w:rsidR="00E32095" w:rsidRDefault="00E32095" w:rsidP="00DD5E56">
      <w:pPr>
        <w:ind w:left="360"/>
        <w:rPr>
          <w:rFonts w:ascii="Arial" w:hAnsi="Arial" w:cs="Arial"/>
          <w:sz w:val="22"/>
          <w:szCs w:val="22"/>
        </w:rPr>
      </w:pPr>
      <w:r w:rsidRPr="003D773B">
        <w:rPr>
          <w:rFonts w:ascii="Arial" w:hAnsi="Arial" w:cs="Arial"/>
          <w:b/>
          <w:bCs/>
          <w:sz w:val="22"/>
          <w:szCs w:val="22"/>
        </w:rPr>
        <w:t>Control de proyectos:</w:t>
      </w:r>
      <w:r w:rsidRPr="003D773B">
        <w:rPr>
          <w:rFonts w:ascii="Arial" w:hAnsi="Arial" w:cs="Arial"/>
          <w:sz w:val="22"/>
          <w:szCs w:val="22"/>
        </w:rPr>
        <w:t xml:space="preserve"> El control consiste en verificar si todo ocurre de conformidad con el plan adoptado, con las instrucciones emitidas y con los principios establecidos. Tiene como fin señalar las debilidades y errores a fin de rectificarlos e impedir que se produzcan nuevamente</w:t>
      </w:r>
    </w:p>
    <w:p w14:paraId="79F79285" w14:textId="29BCE03E" w:rsidR="003D773B" w:rsidRDefault="003D773B" w:rsidP="00DD5E56">
      <w:pPr>
        <w:ind w:left="360"/>
        <w:rPr>
          <w:rFonts w:ascii="Arial" w:hAnsi="Arial" w:cs="Arial"/>
          <w:sz w:val="22"/>
          <w:szCs w:val="22"/>
        </w:rPr>
      </w:pPr>
    </w:p>
    <w:p w14:paraId="361DE9B6" w14:textId="77777777" w:rsidR="003C408A" w:rsidRPr="00DD5E56" w:rsidRDefault="003C408A" w:rsidP="003C408A">
      <w:pPr>
        <w:rPr>
          <w:rFonts w:ascii="Arial" w:hAnsi="Arial" w:cs="Arial"/>
          <w:b/>
          <w:bCs/>
          <w:sz w:val="22"/>
          <w:szCs w:val="22"/>
        </w:rPr>
      </w:pPr>
    </w:p>
    <w:p w14:paraId="61373DC3" w14:textId="51035805" w:rsidR="00DD5E56" w:rsidRPr="00DD5E56" w:rsidRDefault="00DD5E56" w:rsidP="00694521">
      <w:pPr>
        <w:pStyle w:val="Ttulo1"/>
        <w:numPr>
          <w:ilvl w:val="0"/>
          <w:numId w:val="24"/>
        </w:numPr>
        <w:rPr>
          <w:rFonts w:ascii="Arial" w:hAnsi="Arial" w:cs="Arial"/>
          <w:b/>
          <w:sz w:val="24"/>
          <w:szCs w:val="24"/>
          <w:lang w:eastAsia="es-PE"/>
        </w:rPr>
      </w:pPr>
      <w:bookmarkStart w:id="9" w:name="_Toc118542260"/>
      <w:r w:rsidRPr="00DD5E56">
        <w:rPr>
          <w:rFonts w:ascii="Arial" w:hAnsi="Arial" w:cs="Arial"/>
          <w:b/>
          <w:sz w:val="24"/>
          <w:szCs w:val="24"/>
          <w:lang w:eastAsia="es-PE"/>
        </w:rPr>
        <w:t>OBJETIVOS Y RESTRICCIONES ARQUITECTONICAS</w:t>
      </w:r>
      <w:bookmarkEnd w:id="9"/>
    </w:p>
    <w:p w14:paraId="1F49529C" w14:textId="77777777" w:rsidR="00DD5E56" w:rsidRPr="00DD5E56" w:rsidRDefault="00DD5E56" w:rsidP="00DD5E56">
      <w:pPr>
        <w:rPr>
          <w:sz w:val="18"/>
          <w:szCs w:val="18"/>
          <w:lang w:eastAsia="es-PE"/>
        </w:rPr>
      </w:pPr>
    </w:p>
    <w:p w14:paraId="5AF2EC4F" w14:textId="757D7F21" w:rsidR="00DD5E56" w:rsidRPr="00DD5E56" w:rsidRDefault="00DD5E56" w:rsidP="00694521">
      <w:pPr>
        <w:pStyle w:val="TDC2"/>
        <w:numPr>
          <w:ilvl w:val="1"/>
          <w:numId w:val="24"/>
        </w:numPr>
      </w:pPr>
      <w:bookmarkStart w:id="10" w:name="_Toc68679736"/>
      <w:bookmarkStart w:id="11" w:name="_Toc118542261"/>
      <w:r w:rsidRPr="00DD5E56">
        <w:t>Requerimientos Funcionales</w:t>
      </w:r>
      <w:bookmarkEnd w:id="10"/>
      <w:bookmarkEnd w:id="11"/>
    </w:p>
    <w:p w14:paraId="2699A859" w14:textId="058BF182" w:rsidR="003C408A" w:rsidRPr="003C408A" w:rsidRDefault="003C408A" w:rsidP="003C408A">
      <w:pPr>
        <w:rPr>
          <w:b/>
          <w:bCs/>
          <w:sz w:val="24"/>
          <w:szCs w:val="24"/>
        </w:rPr>
      </w:pPr>
    </w:p>
    <w:tbl>
      <w:tblPr>
        <w:tblStyle w:val="Tablaconcuadrcula1clara"/>
        <w:tblW w:w="8926" w:type="dxa"/>
        <w:tblLayout w:type="fixed"/>
        <w:tblLook w:val="01E0" w:firstRow="1" w:lastRow="1" w:firstColumn="1" w:lastColumn="1" w:noHBand="0" w:noVBand="0"/>
      </w:tblPr>
      <w:tblGrid>
        <w:gridCol w:w="1012"/>
        <w:gridCol w:w="1632"/>
        <w:gridCol w:w="40"/>
        <w:gridCol w:w="4869"/>
        <w:gridCol w:w="142"/>
        <w:gridCol w:w="1231"/>
      </w:tblGrid>
      <w:tr w:rsidR="00DD5E56" w:rsidRPr="00E3263F" w14:paraId="5D3C54AF" w14:textId="77777777" w:rsidTr="00E326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6"/>
            <w:shd w:val="clear" w:color="auto" w:fill="D0CECE" w:themeFill="background2" w:themeFillShade="E6"/>
          </w:tcPr>
          <w:p w14:paraId="11B4B97B" w14:textId="77777777" w:rsidR="00DD5E56" w:rsidRPr="00E3263F" w:rsidRDefault="00DD5E56" w:rsidP="00E3263F">
            <w:pPr>
              <w:spacing w:line="276" w:lineRule="auto"/>
              <w:jc w:val="center"/>
            </w:pPr>
            <w:r w:rsidRPr="00E3263F">
              <w:rPr>
                <w:rFonts w:ascii="Calibri" w:eastAsia="Calibri" w:hAnsi="Calibri" w:cs="Calibri"/>
                <w:lang w:val="es"/>
              </w:rPr>
              <w:lastRenderedPageBreak/>
              <w:t>Requerimientos Funcionales</w:t>
            </w:r>
          </w:p>
        </w:tc>
      </w:tr>
      <w:tr w:rsidR="00E3263F" w14:paraId="4FEA220C" w14:textId="77777777" w:rsidTr="00E3263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  <w:shd w:val="clear" w:color="auto" w:fill="D0CECE" w:themeFill="background2" w:themeFillShade="E6"/>
          </w:tcPr>
          <w:p w14:paraId="6E89B5D5" w14:textId="77777777" w:rsidR="00DD5E56" w:rsidRPr="00E3263F" w:rsidRDefault="00DD5E56" w:rsidP="00E3263F">
            <w:pPr>
              <w:spacing w:line="276" w:lineRule="auto"/>
              <w:jc w:val="center"/>
            </w:pPr>
            <w:r w:rsidRPr="00E3263F">
              <w:rPr>
                <w:rFonts w:ascii="Calibri" w:eastAsia="Calibri" w:hAnsi="Calibri" w:cs="Calibri"/>
                <w:lang w:val="es"/>
              </w:rPr>
              <w:t>Código</w:t>
            </w:r>
          </w:p>
        </w:tc>
        <w:tc>
          <w:tcPr>
            <w:tcW w:w="1672" w:type="dxa"/>
            <w:gridSpan w:val="2"/>
            <w:shd w:val="clear" w:color="auto" w:fill="D0CECE" w:themeFill="background2" w:themeFillShade="E6"/>
          </w:tcPr>
          <w:p w14:paraId="34119AAD" w14:textId="77777777" w:rsidR="00DD5E56" w:rsidRPr="00E3263F" w:rsidRDefault="00DD5E56" w:rsidP="00E326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63F">
              <w:rPr>
                <w:rFonts w:ascii="Calibri" w:eastAsia="Calibri" w:hAnsi="Calibri" w:cs="Calibri"/>
                <w:lang w:val="es"/>
              </w:rPr>
              <w:t>Nombre</w:t>
            </w:r>
          </w:p>
        </w:tc>
        <w:tc>
          <w:tcPr>
            <w:tcW w:w="4869" w:type="dxa"/>
            <w:shd w:val="clear" w:color="auto" w:fill="D0CECE" w:themeFill="background2" w:themeFillShade="E6"/>
          </w:tcPr>
          <w:p w14:paraId="2267A0B6" w14:textId="77777777" w:rsidR="00DD5E56" w:rsidRPr="00E3263F" w:rsidRDefault="00DD5E56" w:rsidP="00E3263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263F">
              <w:rPr>
                <w:rFonts w:ascii="Calibri" w:eastAsia="Calibri" w:hAnsi="Calibri" w:cs="Calibri"/>
                <w:lang w:val="es"/>
              </w:rPr>
              <w:t>Descripción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373" w:type="dxa"/>
            <w:gridSpan w:val="2"/>
            <w:shd w:val="clear" w:color="auto" w:fill="D0CECE" w:themeFill="background2" w:themeFillShade="E6"/>
          </w:tcPr>
          <w:p w14:paraId="7C8D32FE" w14:textId="77777777" w:rsidR="00DD5E56" w:rsidRPr="00E3263F" w:rsidRDefault="00DD5E56" w:rsidP="00E3263F">
            <w:pPr>
              <w:spacing w:line="276" w:lineRule="auto"/>
              <w:jc w:val="center"/>
            </w:pPr>
            <w:r w:rsidRPr="00E3263F">
              <w:rPr>
                <w:rFonts w:ascii="Calibri" w:eastAsia="Calibri" w:hAnsi="Calibri" w:cs="Calibri"/>
                <w:lang w:val="es"/>
              </w:rPr>
              <w:t>Prioridad</w:t>
            </w:r>
          </w:p>
        </w:tc>
      </w:tr>
      <w:tr w:rsidR="00DD5E56" w14:paraId="1746902E" w14:textId="77777777" w:rsidTr="00E3263F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6"/>
            <w:shd w:val="clear" w:color="auto" w:fill="D0CECE" w:themeFill="background2" w:themeFillShade="E6"/>
          </w:tcPr>
          <w:p w14:paraId="6429163A" w14:textId="77777777" w:rsidR="00DD5E56" w:rsidRDefault="00DD5E56" w:rsidP="00E3263F">
            <w:pPr>
              <w:spacing w:line="276" w:lineRule="auto"/>
              <w:jc w:val="center"/>
            </w:pPr>
            <w:r w:rsidRPr="30093E5C">
              <w:rPr>
                <w:rFonts w:ascii="Calibri" w:eastAsia="Calibri" w:hAnsi="Calibri" w:cs="Calibri"/>
                <w:lang w:val="es"/>
              </w:rPr>
              <w:t>Modulo Seguridad</w:t>
            </w:r>
          </w:p>
        </w:tc>
      </w:tr>
      <w:tr w:rsidR="00DD5E56" w14:paraId="30DD860F" w14:textId="77777777" w:rsidTr="00DD5E5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915F7C7" w14:textId="77777777" w:rsidR="00DD5E56" w:rsidRPr="00D55C19" w:rsidRDefault="00DD5E56" w:rsidP="008E42C3">
            <w:pPr>
              <w:spacing w:line="276" w:lineRule="auto"/>
            </w:pPr>
            <w:r w:rsidRPr="00D55C19">
              <w:rPr>
                <w:rFonts w:ascii="Calibri" w:eastAsia="Calibri" w:hAnsi="Calibri" w:cs="Calibri"/>
                <w:lang w:val="es"/>
              </w:rPr>
              <w:t xml:space="preserve"> </w:t>
            </w:r>
          </w:p>
          <w:p w14:paraId="2ACF3036" w14:textId="77777777" w:rsidR="00DD5E56" w:rsidRPr="00D55C19" w:rsidRDefault="00DD5E56" w:rsidP="008E42C3">
            <w:pPr>
              <w:spacing w:line="276" w:lineRule="auto"/>
            </w:pPr>
            <w:r w:rsidRPr="00D55C19">
              <w:rPr>
                <w:rFonts w:ascii="Calibri" w:eastAsia="Calibri" w:hAnsi="Calibri" w:cs="Calibri"/>
                <w:lang w:val="es"/>
              </w:rPr>
              <w:t>RF-001</w:t>
            </w:r>
          </w:p>
        </w:tc>
        <w:tc>
          <w:tcPr>
            <w:tcW w:w="1632" w:type="dxa"/>
          </w:tcPr>
          <w:p w14:paraId="697953D1" w14:textId="77777777" w:rsidR="00DD5E56" w:rsidRPr="00D55C19" w:rsidRDefault="00DD5E56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C19">
              <w:rPr>
                <w:rFonts w:ascii="Calibri" w:eastAsia="Calibri" w:hAnsi="Calibri" w:cs="Calibri"/>
                <w:lang w:val="es"/>
              </w:rPr>
              <w:t>Autenticar Usuario</w:t>
            </w:r>
          </w:p>
        </w:tc>
        <w:tc>
          <w:tcPr>
            <w:tcW w:w="5051" w:type="dxa"/>
            <w:gridSpan w:val="3"/>
          </w:tcPr>
          <w:p w14:paraId="6E916EB6" w14:textId="19A2C7DE" w:rsidR="00DD5E56" w:rsidRPr="00D55C19" w:rsidRDefault="00DD5E56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C19">
              <w:rPr>
                <w:rFonts w:ascii="Calibri" w:eastAsia="Calibri" w:hAnsi="Calibri" w:cs="Calibri"/>
                <w:lang w:val="es"/>
              </w:rPr>
              <w:t>Los usuarios deberán poder iniciar sesión en la aplicación utilizando sus credenciales o mediante autenticación social (por ejemplo, a través de Google o Facebook).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5C512AA3" w14:textId="2CE7C4E7" w:rsidR="00DD5E56" w:rsidRDefault="00D55C19" w:rsidP="008E42C3">
            <w:pPr>
              <w:spacing w:line="276" w:lineRule="auto"/>
            </w:pPr>
            <w:r>
              <w:rPr>
                <w:rFonts w:ascii="Calibri" w:eastAsia="Calibri" w:hAnsi="Calibri" w:cs="Calibri"/>
                <w:lang w:val="es"/>
              </w:rPr>
              <w:t>Alta</w:t>
            </w:r>
          </w:p>
        </w:tc>
      </w:tr>
      <w:tr w:rsidR="001D6BC2" w14:paraId="7F030B46" w14:textId="77777777" w:rsidTr="00DD5E5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7B291E5" w14:textId="0C69A2F3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2</w:t>
            </w:r>
          </w:p>
        </w:tc>
        <w:tc>
          <w:tcPr>
            <w:tcW w:w="1632" w:type="dxa"/>
          </w:tcPr>
          <w:p w14:paraId="5893E0B9" w14:textId="7B29F4FC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Crear perfil</w:t>
            </w:r>
          </w:p>
        </w:tc>
        <w:tc>
          <w:tcPr>
            <w:tcW w:w="5051" w:type="dxa"/>
            <w:gridSpan w:val="3"/>
          </w:tcPr>
          <w:p w14:paraId="3C20ED94" w14:textId="6E9DA709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Los usuarios podrán crear perfiles personalizados donde podrán proporcionar información sobre sus preferencias alimentarias, restricciones dietéticas y alergias.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56470E79" w14:textId="307B92F4" w:rsidR="001D6BC2" w:rsidRPr="30093E5C" w:rsidRDefault="00D55C19" w:rsidP="008E42C3">
            <w:pPr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1D6BC2" w14:paraId="107931FC" w14:textId="77777777" w:rsidTr="00DD5E56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8E58B21" w14:textId="60F32C1C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3</w:t>
            </w:r>
          </w:p>
        </w:tc>
        <w:tc>
          <w:tcPr>
            <w:tcW w:w="1632" w:type="dxa"/>
          </w:tcPr>
          <w:p w14:paraId="691715B3" w14:textId="0A0605E2" w:rsidR="001D6BC2" w:rsidRPr="00D55C19" w:rsidRDefault="00E01680" w:rsidP="00B22C0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Cambiar de sesión</w:t>
            </w:r>
          </w:p>
        </w:tc>
        <w:tc>
          <w:tcPr>
            <w:tcW w:w="5051" w:type="dxa"/>
            <w:gridSpan w:val="3"/>
          </w:tcPr>
          <w:p w14:paraId="35A87461" w14:textId="7B840E7F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La aplicación permitirá a los usuarios llevar a cabo múltiples sesiones de cocina al mismo tiempo, brindando la capacidad de tener varias recetas abiertas simultáneamente y alternar entre ellas sin perder información.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1A858CD9" w14:textId="1306D45C" w:rsidR="001D6BC2" w:rsidRDefault="00D55C19" w:rsidP="008E42C3">
            <w:pPr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DD5E56" w14:paraId="5F0E888D" w14:textId="77777777" w:rsidTr="00E3263F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26" w:type="dxa"/>
            <w:gridSpan w:val="6"/>
            <w:shd w:val="clear" w:color="auto" w:fill="D0CECE" w:themeFill="background2" w:themeFillShade="E6"/>
          </w:tcPr>
          <w:p w14:paraId="4D194F93" w14:textId="77777777" w:rsidR="00DD5E56" w:rsidRPr="00D55C19" w:rsidRDefault="00DD5E56" w:rsidP="008E42C3">
            <w:pPr>
              <w:spacing w:line="276" w:lineRule="auto"/>
              <w:jc w:val="center"/>
            </w:pPr>
            <w:r w:rsidRPr="00D55C19">
              <w:rPr>
                <w:rFonts w:ascii="Calibri" w:eastAsia="Calibri" w:hAnsi="Calibri" w:cs="Calibri"/>
                <w:lang w:val="es"/>
              </w:rPr>
              <w:t>Modulo Proyecto</w:t>
            </w:r>
          </w:p>
        </w:tc>
      </w:tr>
      <w:tr w:rsidR="00DD5E56" w14:paraId="748BF4FF" w14:textId="77777777" w:rsidTr="00DD5E5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B99745F" w14:textId="75168E3D" w:rsidR="00DD5E56" w:rsidRPr="00D55C19" w:rsidRDefault="00DD5E56" w:rsidP="008E42C3">
            <w:pPr>
              <w:spacing w:line="276" w:lineRule="auto"/>
            </w:pPr>
            <w:r w:rsidRPr="00D55C19">
              <w:t>RF-00</w:t>
            </w:r>
            <w:r w:rsidR="00D55C19" w:rsidRPr="00D55C19">
              <w:t>4</w:t>
            </w:r>
          </w:p>
        </w:tc>
        <w:tc>
          <w:tcPr>
            <w:tcW w:w="1632" w:type="dxa"/>
          </w:tcPr>
          <w:p w14:paraId="5912309C" w14:textId="569A95C5" w:rsidR="00DD5E56" w:rsidRPr="00D55C19" w:rsidRDefault="00E3263F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C19">
              <w:t>Planificación de comidas</w:t>
            </w:r>
          </w:p>
        </w:tc>
        <w:tc>
          <w:tcPr>
            <w:tcW w:w="5051" w:type="dxa"/>
            <w:gridSpan w:val="3"/>
          </w:tcPr>
          <w:p w14:paraId="29DFB12E" w14:textId="2076AD7A" w:rsidR="00DD5E56" w:rsidRPr="00D55C19" w:rsidRDefault="00E3263F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5C19">
              <w:t>Los usuarios podrán planificar sus comidas para la semana, seleccionando recetas y asignándolas a días específicos. Esto les permitirá organizar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059D09C1" w14:textId="77777777" w:rsidR="00DD5E56" w:rsidRDefault="00DD5E56" w:rsidP="008E42C3">
            <w:pPr>
              <w:spacing w:line="276" w:lineRule="auto"/>
            </w:pPr>
            <w:r>
              <w:t>Media</w:t>
            </w:r>
          </w:p>
        </w:tc>
      </w:tr>
      <w:tr w:rsidR="00DD5E56" w14:paraId="73384679" w14:textId="77777777" w:rsidTr="00DD5E5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00FB3373" w14:textId="40F86B54" w:rsidR="00DD5E56" w:rsidRPr="00D55C19" w:rsidRDefault="00DD5E56" w:rsidP="008E42C3">
            <w:pPr>
              <w:spacing w:line="276" w:lineRule="auto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5</w:t>
            </w:r>
          </w:p>
        </w:tc>
        <w:tc>
          <w:tcPr>
            <w:tcW w:w="1632" w:type="dxa"/>
          </w:tcPr>
          <w:p w14:paraId="3FF16BEA" w14:textId="2F7CF0BD" w:rsidR="00DD5E56" w:rsidRPr="00D55C19" w:rsidRDefault="00174C5B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Visualizar r</w:t>
            </w:r>
            <w:r w:rsidR="00E3263F" w:rsidRPr="00D55C19">
              <w:rPr>
                <w:rFonts w:ascii="Calibri" w:eastAsia="Calibri" w:hAnsi="Calibri" w:cs="Calibri"/>
                <w:lang w:val="es"/>
              </w:rPr>
              <w:t>ecetas destacadas</w:t>
            </w:r>
          </w:p>
        </w:tc>
        <w:tc>
          <w:tcPr>
            <w:tcW w:w="5051" w:type="dxa"/>
            <w:gridSpan w:val="3"/>
          </w:tcPr>
          <w:p w14:paraId="510B311D" w14:textId="58CAAB40" w:rsidR="00DD5E56" w:rsidRPr="00D55C19" w:rsidRDefault="00E3263F" w:rsidP="008E42C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 xml:space="preserve">La aplicación mostrará una sección de "Recetas destacadas" que incluirá recetas populares o recomendadas por chefs y expertos culinarios.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35680944" w14:textId="030E1D18" w:rsidR="00DD5E56" w:rsidRPr="00D55C19" w:rsidRDefault="00E3263F" w:rsidP="008E42C3">
            <w:pPr>
              <w:spacing w:line="276" w:lineRule="auto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E3263F" w14:paraId="41EFD03F" w14:textId="77777777" w:rsidTr="00DD5E5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3AF8D87B" w14:textId="78A72BDE" w:rsidR="00E3263F" w:rsidRPr="00D55C19" w:rsidRDefault="00E3263F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6</w:t>
            </w:r>
          </w:p>
        </w:tc>
        <w:tc>
          <w:tcPr>
            <w:tcW w:w="1632" w:type="dxa"/>
          </w:tcPr>
          <w:p w14:paraId="7795C145" w14:textId="77155900" w:rsidR="00E3263F" w:rsidRPr="00D55C19" w:rsidRDefault="00174C5B" w:rsidP="00174C5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 xml:space="preserve">Registrar </w:t>
            </w:r>
            <w:r w:rsidRPr="00D55C19">
              <w:rPr>
                <w:rFonts w:ascii="Calibri" w:eastAsia="Calibri" w:hAnsi="Calibri" w:cs="Calibri"/>
                <w:lang w:val="es"/>
              </w:rPr>
              <w:t>a</w:t>
            </w:r>
            <w:r w:rsidR="00E3263F" w:rsidRPr="00D55C19">
              <w:rPr>
                <w:rFonts w:ascii="Calibri" w:eastAsia="Calibri" w:hAnsi="Calibri" w:cs="Calibri"/>
                <w:lang w:val="es"/>
              </w:rPr>
              <w:t xml:space="preserve"> favoritos</w:t>
            </w:r>
          </w:p>
        </w:tc>
        <w:tc>
          <w:tcPr>
            <w:tcW w:w="5051" w:type="dxa"/>
            <w:gridSpan w:val="3"/>
          </w:tcPr>
          <w:p w14:paraId="4724650F" w14:textId="28BF5D9E" w:rsidR="00E3263F" w:rsidRPr="00D55C19" w:rsidRDefault="00E3263F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Los usuarios podrán marcar recetas como favoritas para acceder fácilmente a ellas en el futuro. Esto permitirá a los usuarios guardar y organizar las recetas que les gusten.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5A45C6FD" w14:textId="2B4225EA" w:rsidR="00E3263F" w:rsidRPr="00D55C19" w:rsidRDefault="00E3263F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1D6BC2" w14:paraId="0F1CDF81" w14:textId="77777777" w:rsidTr="00DD5E5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2283DB4" w14:textId="10C6D9F8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7</w:t>
            </w:r>
          </w:p>
        </w:tc>
        <w:tc>
          <w:tcPr>
            <w:tcW w:w="1632" w:type="dxa"/>
          </w:tcPr>
          <w:p w14:paraId="1CD3EFF2" w14:textId="23675673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Compartir recetas</w:t>
            </w:r>
          </w:p>
        </w:tc>
        <w:tc>
          <w:tcPr>
            <w:tcW w:w="5051" w:type="dxa"/>
            <w:gridSpan w:val="3"/>
          </w:tcPr>
          <w:p w14:paraId="09A8CA52" w14:textId="4614A929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Los usuarios podrán compartir recetas a través de redes sociales y otras plataformas de mensajería.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2B665022" w14:textId="7E4CAA0E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1D6BC2" w14:paraId="3776363B" w14:textId="77777777" w:rsidTr="00DD5E56">
        <w:trPr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45F8FFC6" w14:textId="42F64D23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8</w:t>
            </w:r>
          </w:p>
        </w:tc>
        <w:tc>
          <w:tcPr>
            <w:tcW w:w="1632" w:type="dxa"/>
          </w:tcPr>
          <w:p w14:paraId="7C79313B" w14:textId="41D139D6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Visua</w:t>
            </w:r>
            <w:r w:rsidR="00B22C0C">
              <w:rPr>
                <w:rFonts w:ascii="Calibri" w:eastAsia="Calibri" w:hAnsi="Calibri" w:cs="Calibri"/>
                <w:lang w:val="es"/>
              </w:rPr>
              <w:t xml:space="preserve">lizar </w:t>
            </w:r>
            <w:r w:rsidRPr="00D55C19">
              <w:rPr>
                <w:rFonts w:ascii="Calibri" w:eastAsia="Calibri" w:hAnsi="Calibri" w:cs="Calibri"/>
                <w:lang w:val="es"/>
              </w:rPr>
              <w:t>detalles de recetas</w:t>
            </w:r>
          </w:p>
        </w:tc>
        <w:tc>
          <w:tcPr>
            <w:tcW w:w="5051" w:type="dxa"/>
            <w:gridSpan w:val="3"/>
          </w:tcPr>
          <w:p w14:paraId="5062B0A0" w14:textId="41787E5E" w:rsidR="001D6BC2" w:rsidRPr="00D55C19" w:rsidRDefault="001D6BC2" w:rsidP="008E42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Los usuarios podrán acceder a información detallada de cada receta, incluyendo ingredientes, cantidades, instrucciones paso a paso y tiempo de preparación.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751EBE44" w14:textId="3A3AEDBE" w:rsidR="001D6BC2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  <w:tr w:rsidR="001D6BC2" w14:paraId="51B1137C" w14:textId="77777777" w:rsidTr="00DD5E5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2" w:type="dxa"/>
          </w:tcPr>
          <w:p w14:paraId="7E647F20" w14:textId="7B60FEB2" w:rsidR="001D6BC2" w:rsidRPr="00D55C19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 w:rsidRPr="00D55C19">
              <w:rPr>
                <w:rFonts w:ascii="Calibri" w:eastAsia="Calibri" w:hAnsi="Calibri" w:cs="Calibri"/>
                <w:lang w:val="es"/>
              </w:rPr>
              <w:t>RF-00</w:t>
            </w:r>
            <w:r w:rsidR="00D55C19" w:rsidRPr="00D55C19">
              <w:rPr>
                <w:rFonts w:ascii="Calibri" w:eastAsia="Calibri" w:hAnsi="Calibri" w:cs="Calibri"/>
                <w:lang w:val="es"/>
              </w:rPr>
              <w:t>9</w:t>
            </w:r>
          </w:p>
        </w:tc>
        <w:tc>
          <w:tcPr>
            <w:tcW w:w="1632" w:type="dxa"/>
          </w:tcPr>
          <w:p w14:paraId="706DD8A5" w14:textId="12A49F3C" w:rsidR="001D6BC2" w:rsidRPr="00D55C19" w:rsidRDefault="001D6BC2" w:rsidP="008E42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s"/>
              </w:rPr>
            </w:pPr>
            <w:r w:rsidRPr="00D55C19">
              <w:rPr>
                <w:rFonts w:ascii="Calibri" w:eastAsia="Calibri" w:hAnsi="Calibri" w:cs="Calibri"/>
                <w:b w:val="0"/>
                <w:bCs w:val="0"/>
                <w:lang w:val="es"/>
              </w:rPr>
              <w:t>Búsqueda de recetas</w:t>
            </w:r>
          </w:p>
        </w:tc>
        <w:tc>
          <w:tcPr>
            <w:tcW w:w="5051" w:type="dxa"/>
            <w:gridSpan w:val="3"/>
          </w:tcPr>
          <w:p w14:paraId="411D330B" w14:textId="5D03B7EE" w:rsidR="001D6BC2" w:rsidRPr="00D55C19" w:rsidRDefault="001D6BC2" w:rsidP="008E42C3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 w:val="0"/>
                <w:bCs w:val="0"/>
                <w:lang w:val="es"/>
              </w:rPr>
            </w:pPr>
            <w:r w:rsidRPr="00D55C19">
              <w:rPr>
                <w:rFonts w:ascii="Calibri" w:eastAsia="Calibri" w:hAnsi="Calibri" w:cs="Calibri"/>
                <w:b w:val="0"/>
                <w:bCs w:val="0"/>
                <w:lang w:val="es"/>
              </w:rPr>
              <w:t>La aplicación ofrecerá a los usuarios una amplia base de datos de recetas que podrán buscar y explorar. Se podrán aplicar filtros según diferentes criterios, como tipo de cocina, tiempo de preparación, ingredientes, etc.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31" w:type="dxa"/>
          </w:tcPr>
          <w:p w14:paraId="183C05A4" w14:textId="73507FEE" w:rsidR="001D6BC2" w:rsidRDefault="001D6BC2" w:rsidP="008E42C3">
            <w:pPr>
              <w:rPr>
                <w:rFonts w:ascii="Calibri" w:eastAsia="Calibri" w:hAnsi="Calibri" w:cs="Calibri"/>
                <w:lang w:val="es"/>
              </w:rPr>
            </w:pPr>
            <w:r>
              <w:rPr>
                <w:rFonts w:ascii="Calibri" w:eastAsia="Calibri" w:hAnsi="Calibri" w:cs="Calibri"/>
                <w:lang w:val="es"/>
              </w:rPr>
              <w:t>Media</w:t>
            </w:r>
          </w:p>
        </w:tc>
      </w:tr>
    </w:tbl>
    <w:p w14:paraId="2E2A0F36" w14:textId="77777777" w:rsidR="003D773B" w:rsidRDefault="003D773B" w:rsidP="00DF4E19">
      <w:pPr>
        <w:rPr>
          <w:b/>
          <w:bCs/>
          <w:sz w:val="24"/>
          <w:szCs w:val="24"/>
        </w:rPr>
      </w:pPr>
    </w:p>
    <w:p w14:paraId="1C55E665" w14:textId="1F843B65" w:rsidR="003D773B" w:rsidRDefault="003D773B" w:rsidP="003D773B">
      <w:pPr>
        <w:pStyle w:val="Ttulo3"/>
        <w:numPr>
          <w:ilvl w:val="1"/>
          <w:numId w:val="19"/>
        </w:numPr>
        <w:rPr>
          <w:b/>
          <w:lang w:eastAsia="es-PE"/>
        </w:rPr>
      </w:pPr>
      <w:bookmarkStart w:id="12" w:name="_Toc118542262"/>
      <w:bookmarkStart w:id="13" w:name="_Hlk135402012"/>
      <w:r w:rsidRPr="001A3BE5">
        <w:rPr>
          <w:b/>
          <w:lang w:eastAsia="es-PE"/>
        </w:rPr>
        <w:t>Requerimientos No Funcionales – Atributos de Calidad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9"/>
        <w:gridCol w:w="1689"/>
        <w:gridCol w:w="5706"/>
      </w:tblGrid>
      <w:tr w:rsidR="003D773B" w14:paraId="7C3FAC2F" w14:textId="77777777" w:rsidTr="00C56057">
        <w:trPr>
          <w:trHeight w:val="353"/>
        </w:trPr>
        <w:tc>
          <w:tcPr>
            <w:tcW w:w="1099" w:type="dxa"/>
            <w:shd w:val="clear" w:color="auto" w:fill="D0CECE" w:themeFill="background2" w:themeFillShade="E6"/>
          </w:tcPr>
          <w:p w14:paraId="3DFAA708" w14:textId="77777777" w:rsidR="003D773B" w:rsidRDefault="003D773B" w:rsidP="008E42C3">
            <w:pPr>
              <w:jc w:val="center"/>
              <w:rPr>
                <w:b/>
                <w:bCs/>
              </w:rPr>
            </w:pPr>
            <w:bookmarkStart w:id="14" w:name="_Hlk117901707"/>
            <w:r>
              <w:rPr>
                <w:b/>
                <w:bCs/>
              </w:rPr>
              <w:t>Código</w:t>
            </w:r>
          </w:p>
        </w:tc>
        <w:tc>
          <w:tcPr>
            <w:tcW w:w="1689" w:type="dxa"/>
            <w:shd w:val="clear" w:color="auto" w:fill="D0CECE" w:themeFill="background2" w:themeFillShade="E6"/>
          </w:tcPr>
          <w:p w14:paraId="53E6A0E4" w14:textId="77777777" w:rsidR="003D773B" w:rsidRDefault="003D773B" w:rsidP="008E4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</w:t>
            </w:r>
          </w:p>
        </w:tc>
        <w:tc>
          <w:tcPr>
            <w:tcW w:w="5706" w:type="dxa"/>
            <w:shd w:val="clear" w:color="auto" w:fill="D0CECE" w:themeFill="background2" w:themeFillShade="E6"/>
          </w:tcPr>
          <w:p w14:paraId="51B73381" w14:textId="77777777" w:rsidR="003D773B" w:rsidRDefault="003D773B" w:rsidP="008E4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</w:t>
            </w:r>
          </w:p>
        </w:tc>
      </w:tr>
      <w:tr w:rsidR="003D773B" w14:paraId="476EA4AE" w14:textId="77777777" w:rsidTr="00C56057">
        <w:tc>
          <w:tcPr>
            <w:tcW w:w="1099" w:type="dxa"/>
          </w:tcPr>
          <w:p w14:paraId="31BD7C7D" w14:textId="77777777" w:rsidR="003D773B" w:rsidRDefault="003D773B" w:rsidP="008E4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RNF-01</w:t>
            </w:r>
          </w:p>
        </w:tc>
        <w:tc>
          <w:tcPr>
            <w:tcW w:w="1689" w:type="dxa"/>
          </w:tcPr>
          <w:p w14:paraId="4D5D932A" w14:textId="77777777" w:rsidR="003D773B" w:rsidRPr="0099126A" w:rsidRDefault="003D773B" w:rsidP="008E42C3">
            <w:pPr>
              <w:jc w:val="center"/>
            </w:pPr>
            <w:r>
              <w:t>Rendimiento</w:t>
            </w:r>
          </w:p>
        </w:tc>
        <w:tc>
          <w:tcPr>
            <w:tcW w:w="5706" w:type="dxa"/>
          </w:tcPr>
          <w:p w14:paraId="19E37E3D" w14:textId="749AC45C" w:rsidR="003D773B" w:rsidRPr="002F5452" w:rsidRDefault="003D773B" w:rsidP="008E42C3">
            <w:pPr>
              <w:jc w:val="both"/>
            </w:pPr>
            <w:r w:rsidRPr="003D773B">
              <w:t>La aplicación debe tener un rendimiento rápido y eficiente, permitiendo búsquedas rápidas de recetas, carga rápida de contenido y tiempos de respuesta ágiles al interactuar con la aplicación.</w:t>
            </w:r>
          </w:p>
        </w:tc>
      </w:tr>
      <w:tr w:rsidR="003D773B" w14:paraId="30018A54" w14:textId="77777777" w:rsidTr="00C56057">
        <w:tc>
          <w:tcPr>
            <w:tcW w:w="1099" w:type="dxa"/>
          </w:tcPr>
          <w:p w14:paraId="7AB07BBA" w14:textId="77777777" w:rsidR="003D773B" w:rsidRDefault="003D773B" w:rsidP="008E4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RNF-02</w:t>
            </w:r>
          </w:p>
        </w:tc>
        <w:tc>
          <w:tcPr>
            <w:tcW w:w="1689" w:type="dxa"/>
          </w:tcPr>
          <w:p w14:paraId="5F878A93" w14:textId="79A81D0F" w:rsidR="003D773B" w:rsidRPr="0099126A" w:rsidRDefault="00C56057" w:rsidP="008E42C3">
            <w:pPr>
              <w:jc w:val="center"/>
            </w:pPr>
            <w:r>
              <w:t>Usabilidad</w:t>
            </w:r>
          </w:p>
        </w:tc>
        <w:tc>
          <w:tcPr>
            <w:tcW w:w="5706" w:type="dxa"/>
          </w:tcPr>
          <w:p w14:paraId="6DDC1AEB" w14:textId="21BEA145" w:rsidR="003D773B" w:rsidRPr="0033098C" w:rsidRDefault="00C56057" w:rsidP="008E42C3">
            <w:pPr>
              <w:jc w:val="both"/>
            </w:pPr>
            <w:r w:rsidRPr="00C56057">
              <w:t>La aplicación debe tener una interfaz de usuario intuitiva y fácil de usar, con una navegación clara y comprensible para garantizar que los usuarios puedan utilizarla sin dificultad</w:t>
            </w:r>
            <w:r w:rsidR="002E27F3">
              <w:t>.</w:t>
            </w:r>
          </w:p>
        </w:tc>
      </w:tr>
      <w:tr w:rsidR="003D773B" w14:paraId="1C58E3EB" w14:textId="77777777" w:rsidTr="00C56057">
        <w:trPr>
          <w:trHeight w:val="383"/>
        </w:trPr>
        <w:tc>
          <w:tcPr>
            <w:tcW w:w="1099" w:type="dxa"/>
          </w:tcPr>
          <w:p w14:paraId="3B0698D9" w14:textId="54FE5D5B" w:rsidR="003D773B" w:rsidRDefault="003D773B" w:rsidP="008E42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RNF-0</w:t>
            </w:r>
            <w:r w:rsidR="00C56057">
              <w:rPr>
                <w:b/>
                <w:bCs/>
              </w:rPr>
              <w:t>3</w:t>
            </w:r>
          </w:p>
        </w:tc>
        <w:tc>
          <w:tcPr>
            <w:tcW w:w="1689" w:type="dxa"/>
          </w:tcPr>
          <w:p w14:paraId="07228D16" w14:textId="77777777" w:rsidR="003D773B" w:rsidRPr="000D47B5" w:rsidRDefault="003D773B" w:rsidP="008E42C3">
            <w:pPr>
              <w:jc w:val="center"/>
            </w:pPr>
            <w:r>
              <w:t>Mantenibilidad</w:t>
            </w:r>
          </w:p>
        </w:tc>
        <w:tc>
          <w:tcPr>
            <w:tcW w:w="5706" w:type="dxa"/>
          </w:tcPr>
          <w:p w14:paraId="538B26B6" w14:textId="191C1075" w:rsidR="003D773B" w:rsidRPr="00FF5B98" w:rsidRDefault="00C56057" w:rsidP="008E42C3">
            <w:pPr>
              <w:jc w:val="both"/>
            </w:pPr>
            <w:r w:rsidRPr="00C56057">
              <w:t>El código de la aplicación debe estar bien estructurado y documentado, facilitando el mantenimiento futuro, la introducción de mejoras y la corrección de errores.</w:t>
            </w:r>
          </w:p>
        </w:tc>
      </w:tr>
      <w:bookmarkEnd w:id="14"/>
    </w:tbl>
    <w:p w14:paraId="2EE747DE" w14:textId="77777777" w:rsidR="003D773B" w:rsidRPr="003D773B" w:rsidRDefault="003D773B" w:rsidP="003D773B">
      <w:pPr>
        <w:rPr>
          <w:lang w:eastAsia="es-PE"/>
        </w:rPr>
      </w:pPr>
    </w:p>
    <w:bookmarkEnd w:id="13"/>
    <w:p w14:paraId="138C9DAF" w14:textId="1762FE4D" w:rsidR="00C56057" w:rsidRPr="00C56057" w:rsidRDefault="00C56057" w:rsidP="00694521">
      <w:pPr>
        <w:pStyle w:val="Ttulo1"/>
        <w:numPr>
          <w:ilvl w:val="0"/>
          <w:numId w:val="24"/>
        </w:numPr>
        <w:rPr>
          <w:rStyle w:val="Ttulo2Car"/>
          <w:rFonts w:ascii="Arial" w:hAnsi="Arial" w:cs="Arial"/>
          <w:b/>
          <w:sz w:val="22"/>
          <w:szCs w:val="22"/>
          <w:lang w:eastAsia="es-PE"/>
        </w:rPr>
      </w:pPr>
      <w:r w:rsidRPr="00C56057">
        <w:rPr>
          <w:rFonts w:ascii="Arial" w:hAnsi="Arial" w:cs="Arial"/>
          <w:b/>
          <w:sz w:val="24"/>
          <w:szCs w:val="24"/>
          <w:lang w:eastAsia="es-PE"/>
        </w:rPr>
        <w:lastRenderedPageBreak/>
        <w:t>REPRESENTACIÓN DE LA ARQUITECTURA DEL SISTEMA</w:t>
      </w:r>
    </w:p>
    <w:p w14:paraId="1489EC2A" w14:textId="77777777" w:rsidR="00C56057" w:rsidRPr="00C56057" w:rsidRDefault="00C56057" w:rsidP="00694521">
      <w:pPr>
        <w:pStyle w:val="TDC2"/>
        <w:numPr>
          <w:ilvl w:val="1"/>
          <w:numId w:val="24"/>
        </w:numPr>
        <w:rPr>
          <w:rFonts w:eastAsiaTheme="majorEastAsia"/>
        </w:rPr>
      </w:pPr>
      <w:bookmarkStart w:id="15" w:name="_Toc118542264"/>
      <w:r w:rsidRPr="00C56057">
        <w:rPr>
          <w:rStyle w:val="Ttulo2Car"/>
          <w:sz w:val="22"/>
          <w:szCs w:val="22"/>
        </w:rPr>
        <w:t>Vista de Caso de uso</w:t>
      </w:r>
      <w:bookmarkEnd w:id="15"/>
    </w:p>
    <w:p w14:paraId="0A35B378" w14:textId="42D9D7DF" w:rsidR="00C56057" w:rsidRDefault="00C56057" w:rsidP="00694521">
      <w:pPr>
        <w:pStyle w:val="Ttulo3"/>
        <w:numPr>
          <w:ilvl w:val="2"/>
          <w:numId w:val="24"/>
        </w:numPr>
        <w:rPr>
          <w:rFonts w:ascii="Arial" w:hAnsi="Arial" w:cs="Arial"/>
          <w:b/>
          <w:sz w:val="22"/>
          <w:szCs w:val="22"/>
          <w:lang w:eastAsia="es-PE"/>
        </w:rPr>
      </w:pPr>
      <w:bookmarkStart w:id="16" w:name="_Toc118542265"/>
      <w:r w:rsidRPr="00C56057">
        <w:rPr>
          <w:rFonts w:ascii="Arial" w:hAnsi="Arial" w:cs="Arial"/>
          <w:b/>
          <w:sz w:val="22"/>
          <w:szCs w:val="22"/>
          <w:lang w:eastAsia="es-PE"/>
        </w:rPr>
        <w:t>Diagramas de Casos de uso</w:t>
      </w:r>
      <w:bookmarkEnd w:id="16"/>
    </w:p>
    <w:p w14:paraId="3A3B5510" w14:textId="77777777" w:rsidR="00F52949" w:rsidRPr="00F52949" w:rsidRDefault="00F52949" w:rsidP="00F52949">
      <w:pPr>
        <w:rPr>
          <w:lang w:eastAsia="es-PE"/>
        </w:rPr>
      </w:pPr>
    </w:p>
    <w:p w14:paraId="5DE356C4" w14:textId="5BF662C7" w:rsidR="00F52949" w:rsidRDefault="00E01680" w:rsidP="00F52949">
      <w:pPr>
        <w:rPr>
          <w:lang w:eastAsia="es-PE"/>
        </w:rPr>
      </w:pPr>
      <w:r w:rsidRPr="00E01680">
        <w:rPr>
          <w:lang w:eastAsia="es-PE"/>
        </w:rPr>
        <w:drawing>
          <wp:inline distT="0" distB="0" distL="0" distR="0" wp14:anchorId="16385126" wp14:editId="3C18E9B3">
            <wp:extent cx="5400040" cy="2914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27051" w14:textId="2045B5B0" w:rsidR="00694521" w:rsidRDefault="00694521" w:rsidP="00694521">
      <w:pPr>
        <w:pStyle w:val="TDC2"/>
        <w:numPr>
          <w:ilvl w:val="1"/>
          <w:numId w:val="24"/>
        </w:numPr>
        <w:rPr>
          <w:rStyle w:val="Ttulo2Car"/>
          <w:sz w:val="22"/>
          <w:szCs w:val="22"/>
        </w:rPr>
      </w:pPr>
      <w:bookmarkStart w:id="17" w:name="_Toc68679739"/>
      <w:bookmarkStart w:id="18" w:name="_Toc118542266"/>
      <w:r w:rsidRPr="00694521">
        <w:rPr>
          <w:rStyle w:val="Ttulo2Car"/>
          <w:sz w:val="22"/>
          <w:szCs w:val="22"/>
        </w:rPr>
        <w:t>Vista Lógica</w:t>
      </w:r>
      <w:bookmarkEnd w:id="17"/>
      <w:bookmarkEnd w:id="18"/>
    </w:p>
    <w:p w14:paraId="2D57E486" w14:textId="77777777" w:rsidR="00694521" w:rsidRPr="00694521" w:rsidRDefault="00694521" w:rsidP="00694521">
      <w:pPr>
        <w:rPr>
          <w:lang w:eastAsia="es-PE"/>
        </w:rPr>
      </w:pPr>
    </w:p>
    <w:p w14:paraId="53CB9716" w14:textId="77777777" w:rsidR="00694521" w:rsidRPr="002205AB" w:rsidRDefault="00694521" w:rsidP="00694521">
      <w:pPr>
        <w:pStyle w:val="Prrafodelista"/>
        <w:autoSpaceDE w:val="0"/>
        <w:autoSpaceDN w:val="0"/>
        <w:adjustRightInd w:val="0"/>
        <w:spacing w:after="0" w:line="240" w:lineRule="auto"/>
        <w:ind w:left="708"/>
        <w:rPr>
          <w:rFonts w:ascii="TimesNewRoman,Italic" w:hAnsi="TimesNewRoman,Italic" w:cs="TimesNewRoman,Italic"/>
          <w:i/>
          <w:iCs/>
        </w:rPr>
      </w:pPr>
      <w:r w:rsidRPr="002205AB">
        <w:rPr>
          <w:rFonts w:ascii="TimesNewRoman,Italic" w:hAnsi="TimesNewRoman,Italic" w:cs="TimesNewRoman,Italic"/>
          <w:i/>
          <w:iCs/>
        </w:rPr>
        <w:t>La vista lógica se encarga de representar los requerimientos funcionales del sistema. Esta sección describe las partes del diseño del modelo significativas para la arquitectura, tales como subsistemas y paquetes.</w:t>
      </w:r>
    </w:p>
    <w:p w14:paraId="447001A8" w14:textId="77777777" w:rsidR="00694521" w:rsidRDefault="00694521" w:rsidP="00694521">
      <w:pPr>
        <w:pStyle w:val="Ttulo3"/>
        <w:rPr>
          <w:lang w:eastAsia="es-PE"/>
        </w:rPr>
      </w:pPr>
      <w:bookmarkStart w:id="19" w:name="_Toc68679740"/>
      <w:bookmarkStart w:id="20" w:name="_Toc69124248"/>
    </w:p>
    <w:p w14:paraId="17FC5BA2" w14:textId="41F5E3BF" w:rsidR="00694521" w:rsidRDefault="00694521" w:rsidP="00694521">
      <w:pPr>
        <w:pStyle w:val="Ttulo3"/>
        <w:numPr>
          <w:ilvl w:val="2"/>
          <w:numId w:val="24"/>
        </w:numPr>
        <w:rPr>
          <w:b/>
          <w:lang w:eastAsia="es-PE"/>
        </w:rPr>
      </w:pPr>
      <w:bookmarkStart w:id="21" w:name="_Toc118542267"/>
      <w:r w:rsidRPr="00A020F2">
        <w:rPr>
          <w:b/>
          <w:lang w:eastAsia="es-PE"/>
        </w:rPr>
        <w:t xml:space="preserve">Diagrama </w:t>
      </w:r>
      <w:bookmarkEnd w:id="19"/>
      <w:bookmarkEnd w:id="20"/>
      <w:r w:rsidRPr="00A020F2">
        <w:rPr>
          <w:b/>
          <w:lang w:eastAsia="es-PE"/>
        </w:rPr>
        <w:t>de Subsistemas (paquetes)</w:t>
      </w:r>
      <w:bookmarkEnd w:id="21"/>
    </w:p>
    <w:p w14:paraId="112EEBBC" w14:textId="31C7BCC1" w:rsidR="00E01680" w:rsidRPr="00E01680" w:rsidRDefault="00E01680" w:rsidP="00E01680">
      <w:pPr>
        <w:rPr>
          <w:lang w:eastAsia="es-PE"/>
        </w:rPr>
      </w:pPr>
      <w:r w:rsidRPr="00E01680">
        <w:rPr>
          <w:lang w:eastAsia="es-PE"/>
        </w:rPr>
        <w:drawing>
          <wp:inline distT="0" distB="0" distL="0" distR="0" wp14:anchorId="56A11540" wp14:editId="64350701">
            <wp:extent cx="5400040" cy="20961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8F28" w14:textId="543E75AD" w:rsidR="00694521" w:rsidRPr="00694521" w:rsidRDefault="00694521" w:rsidP="00694521">
      <w:pPr>
        <w:rPr>
          <w:lang w:eastAsia="es-PE"/>
        </w:rPr>
      </w:pPr>
    </w:p>
    <w:p w14:paraId="6C0E34D3" w14:textId="7AD81ED2" w:rsidR="00694521" w:rsidRDefault="00694521" w:rsidP="00F52949">
      <w:pPr>
        <w:rPr>
          <w:lang w:eastAsia="es-PE"/>
        </w:rPr>
      </w:pPr>
    </w:p>
    <w:p w14:paraId="556150EE" w14:textId="6544868D" w:rsidR="00694521" w:rsidRDefault="00694521" w:rsidP="00F52949">
      <w:pPr>
        <w:rPr>
          <w:lang w:eastAsia="es-PE"/>
        </w:rPr>
      </w:pPr>
    </w:p>
    <w:p w14:paraId="4474155B" w14:textId="24F498BE" w:rsidR="00694521" w:rsidRPr="00F52949" w:rsidRDefault="00694521" w:rsidP="00F52949">
      <w:pPr>
        <w:rPr>
          <w:lang w:eastAsia="es-PE"/>
        </w:rPr>
      </w:pPr>
    </w:p>
    <w:p w14:paraId="60E65067" w14:textId="77777777" w:rsidR="003D773B" w:rsidRPr="00DF4E19" w:rsidRDefault="003D773B" w:rsidP="00DF4E19">
      <w:pPr>
        <w:rPr>
          <w:b/>
          <w:bCs/>
          <w:sz w:val="24"/>
          <w:szCs w:val="24"/>
        </w:rPr>
      </w:pPr>
    </w:p>
    <w:sectPr w:rsidR="003D773B" w:rsidRPr="00DF4E19" w:rsidSect="00975DA8">
      <w:headerReference w:type="default" r:id="rId11"/>
      <w:footerReference w:type="default" r:id="rId12"/>
      <w:headerReference w:type="first" r:id="rId13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D7838" w14:textId="77777777" w:rsidR="00404826" w:rsidRDefault="00404826" w:rsidP="0070130A">
      <w:pPr>
        <w:spacing w:after="0" w:line="240" w:lineRule="auto"/>
      </w:pPr>
      <w:r>
        <w:separator/>
      </w:r>
    </w:p>
  </w:endnote>
  <w:endnote w:type="continuationSeparator" w:id="0">
    <w:p w14:paraId="00BA5A6F" w14:textId="77777777" w:rsidR="00404826" w:rsidRDefault="00404826" w:rsidP="00701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4383162"/>
      <w:docPartObj>
        <w:docPartGallery w:val="Page Numbers (Bottom of Page)"/>
        <w:docPartUnique/>
      </w:docPartObj>
    </w:sdtPr>
    <w:sdtEndPr/>
    <w:sdtContent>
      <w:p w14:paraId="0CB9E263" w14:textId="07CFDFE3" w:rsidR="00D71524" w:rsidRDefault="00D7152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171EBC">
          <w:rPr>
            <w:noProof/>
            <w:lang w:val="es-ES"/>
          </w:rPr>
          <w:t>6</w:t>
        </w:r>
        <w:r>
          <w:fldChar w:fldCharType="end"/>
        </w:r>
      </w:p>
    </w:sdtContent>
  </w:sdt>
  <w:p w14:paraId="522EB5E0" w14:textId="77777777" w:rsidR="00D71524" w:rsidRDefault="00D7152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D4A3F2" w14:textId="77777777" w:rsidR="00404826" w:rsidRDefault="00404826" w:rsidP="0070130A">
      <w:pPr>
        <w:spacing w:after="0" w:line="240" w:lineRule="auto"/>
      </w:pPr>
      <w:bookmarkStart w:id="0" w:name="_Hlk132704842"/>
      <w:bookmarkEnd w:id="0"/>
      <w:r>
        <w:separator/>
      </w:r>
    </w:p>
  </w:footnote>
  <w:footnote w:type="continuationSeparator" w:id="0">
    <w:p w14:paraId="0F1CA107" w14:textId="77777777" w:rsidR="00404826" w:rsidRDefault="00404826" w:rsidP="00701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C7CA7" w14:textId="31718331" w:rsidR="00D71524" w:rsidRPr="0070130A" w:rsidRDefault="00D71524" w:rsidP="00D71524">
    <w:pPr>
      <w:pStyle w:val="Encabezado"/>
      <w:tabs>
        <w:tab w:val="left" w:pos="337"/>
      </w:tabs>
    </w:pPr>
    <w:r w:rsidRPr="00D17209">
      <w:rPr>
        <w:noProof/>
      </w:rPr>
      <w:drawing>
        <wp:anchor distT="0" distB="0" distL="114300" distR="114300" simplePos="0" relativeHeight="251659264" behindDoc="0" locked="0" layoutInCell="1" allowOverlap="1" wp14:anchorId="41AD19A9" wp14:editId="627B7F0B">
          <wp:simplePos x="0" y="0"/>
          <wp:positionH relativeFrom="column">
            <wp:posOffset>-569974</wp:posOffset>
          </wp:positionH>
          <wp:positionV relativeFrom="paragraph">
            <wp:posOffset>-84208</wp:posOffset>
          </wp:positionV>
          <wp:extent cx="1447800" cy="519430"/>
          <wp:effectExtent l="0" t="0" r="0" b="0"/>
          <wp:wrapSquare wrapText="bothSides"/>
          <wp:docPr id="6" name="Imagen 13">
            <a:extLst xmlns:a="http://schemas.openxmlformats.org/drawingml/2006/main">
              <a:ext uri="{FF2B5EF4-FFF2-40B4-BE49-F238E27FC236}">
                <a16:creationId xmlns:a16="http://schemas.microsoft.com/office/drawing/2014/main" id="{8265768C-BF71-4963-9A06-196E68A95C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>
                    <a:extLst>
                      <a:ext uri="{FF2B5EF4-FFF2-40B4-BE49-F238E27FC236}">
                        <a16:creationId xmlns:a16="http://schemas.microsoft.com/office/drawing/2014/main" id="{8265768C-BF71-4963-9A06-196E68A95C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130A">
      <w:tab/>
    </w:r>
    <w:r>
      <w:tab/>
    </w:r>
    <w:r w:rsidRPr="0070130A">
      <w:tab/>
    </w:r>
  </w:p>
  <w:p w14:paraId="4A4CD9D3" w14:textId="1C9A506F" w:rsidR="00D71524" w:rsidRPr="007A1E1E" w:rsidRDefault="00D71524" w:rsidP="007A1E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DD174" w14:textId="4D1CFBEF" w:rsidR="00D71524" w:rsidRPr="0070130A" w:rsidRDefault="009B4572" w:rsidP="00351D6E">
    <w:pPr>
      <w:pStyle w:val="Encabezado"/>
    </w:pPr>
    <w:r w:rsidRPr="00D17209">
      <w:rPr>
        <w:noProof/>
      </w:rPr>
      <w:drawing>
        <wp:anchor distT="0" distB="0" distL="114300" distR="114300" simplePos="0" relativeHeight="251661312" behindDoc="0" locked="0" layoutInCell="1" allowOverlap="1" wp14:anchorId="3B70DAC6" wp14:editId="42267ABB">
          <wp:simplePos x="0" y="0"/>
          <wp:positionH relativeFrom="column">
            <wp:posOffset>-285750</wp:posOffset>
          </wp:positionH>
          <wp:positionV relativeFrom="paragraph">
            <wp:posOffset>8890</wp:posOffset>
          </wp:positionV>
          <wp:extent cx="1447800" cy="519430"/>
          <wp:effectExtent l="0" t="0" r="0" b="0"/>
          <wp:wrapSquare wrapText="bothSides"/>
          <wp:docPr id="19" name="Imagen 13">
            <a:extLst xmlns:a="http://schemas.openxmlformats.org/drawingml/2006/main">
              <a:ext uri="{FF2B5EF4-FFF2-40B4-BE49-F238E27FC236}">
                <a16:creationId xmlns:a16="http://schemas.microsoft.com/office/drawing/2014/main" id="{8265768C-BF71-4963-9A06-196E68A95C9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n 13">
                    <a:extLst>
                      <a:ext uri="{FF2B5EF4-FFF2-40B4-BE49-F238E27FC236}">
                        <a16:creationId xmlns:a16="http://schemas.microsoft.com/office/drawing/2014/main" id="{8265768C-BF71-4963-9A06-196E68A95C9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800" cy="519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71524" w:rsidRPr="0070130A">
      <w:tab/>
    </w:r>
    <w:r w:rsidR="00D71524" w:rsidRPr="0070130A">
      <w:tab/>
    </w:r>
  </w:p>
  <w:p w14:paraId="2019486B" w14:textId="77777777" w:rsidR="00D71524" w:rsidRDefault="00D7152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6270E"/>
    <w:multiLevelType w:val="hybridMultilevel"/>
    <w:tmpl w:val="402A1932"/>
    <w:lvl w:ilvl="0" w:tplc="A1968678">
      <w:start w:val="5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90F3FC6"/>
    <w:multiLevelType w:val="multilevel"/>
    <w:tmpl w:val="AC1E9522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CA4441"/>
    <w:multiLevelType w:val="multilevel"/>
    <w:tmpl w:val="630054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140D8E5C"/>
    <w:multiLevelType w:val="hybridMultilevel"/>
    <w:tmpl w:val="73DEA82C"/>
    <w:lvl w:ilvl="0" w:tplc="51F48296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289E7C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6491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4ADA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A8C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4A54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8B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0625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FE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58E5"/>
    <w:multiLevelType w:val="multilevel"/>
    <w:tmpl w:val="9D0A13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1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1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7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82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328" w:hanging="2160"/>
      </w:pPr>
      <w:rPr>
        <w:rFonts w:hint="default"/>
      </w:rPr>
    </w:lvl>
  </w:abstractNum>
  <w:abstractNum w:abstractNumId="5" w15:restartNumberingAfterBreak="0">
    <w:nsid w:val="2AA1205C"/>
    <w:multiLevelType w:val="hybridMultilevel"/>
    <w:tmpl w:val="FC84E9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80650"/>
    <w:multiLevelType w:val="hybridMultilevel"/>
    <w:tmpl w:val="EB0486E4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0E66DE2"/>
    <w:multiLevelType w:val="multilevel"/>
    <w:tmpl w:val="A512571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43747514"/>
    <w:multiLevelType w:val="multilevel"/>
    <w:tmpl w:val="4A5642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4193EDD"/>
    <w:multiLevelType w:val="multilevel"/>
    <w:tmpl w:val="680ADCF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pStyle w:val="TDC2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5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04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496" w:hanging="2160"/>
      </w:pPr>
      <w:rPr>
        <w:rFonts w:hint="default"/>
      </w:rPr>
    </w:lvl>
  </w:abstractNum>
  <w:abstractNum w:abstractNumId="10" w15:restartNumberingAfterBreak="0">
    <w:nsid w:val="4A0D1524"/>
    <w:multiLevelType w:val="hybridMultilevel"/>
    <w:tmpl w:val="AC84D74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EC5C84"/>
    <w:multiLevelType w:val="multilevel"/>
    <w:tmpl w:val="D9922E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6234F7A"/>
    <w:multiLevelType w:val="hybridMultilevel"/>
    <w:tmpl w:val="17624BF6"/>
    <w:lvl w:ilvl="0" w:tplc="280A000F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D8577E6"/>
    <w:multiLevelType w:val="hybridMultilevel"/>
    <w:tmpl w:val="B310EF7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E2B82"/>
    <w:multiLevelType w:val="hybridMultilevel"/>
    <w:tmpl w:val="D7BA940C"/>
    <w:lvl w:ilvl="0" w:tplc="3F0E6AF2">
      <w:start w:val="1"/>
      <w:numFmt w:val="bullet"/>
      <w:lvlText w:val="Ø"/>
      <w:lvlJc w:val="left"/>
      <w:pPr>
        <w:ind w:left="720" w:hanging="360"/>
      </w:pPr>
      <w:rPr>
        <w:rFonts w:ascii="Wingdings" w:hAnsi="Wingdings" w:hint="default"/>
      </w:rPr>
    </w:lvl>
    <w:lvl w:ilvl="1" w:tplc="3EF0D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98CB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894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682E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AA8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B83E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8F2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42A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517A5"/>
    <w:multiLevelType w:val="hybridMultilevel"/>
    <w:tmpl w:val="91ACF0EE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5CF7329"/>
    <w:multiLevelType w:val="hybridMultilevel"/>
    <w:tmpl w:val="84A2D762"/>
    <w:lvl w:ilvl="0" w:tplc="74D0B3C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592D5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9A77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04C8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78CE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E276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C49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3C847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1874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6437C6"/>
    <w:multiLevelType w:val="hybridMultilevel"/>
    <w:tmpl w:val="35F4345A"/>
    <w:lvl w:ilvl="0" w:tplc="E7DCA6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8527DD"/>
    <w:multiLevelType w:val="hybridMultilevel"/>
    <w:tmpl w:val="A064AEDE"/>
    <w:lvl w:ilvl="0" w:tplc="B9CC4CB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493" w:hanging="360"/>
      </w:pPr>
    </w:lvl>
    <w:lvl w:ilvl="2" w:tplc="280A001B" w:tentative="1">
      <w:start w:val="1"/>
      <w:numFmt w:val="lowerRoman"/>
      <w:lvlText w:val="%3."/>
      <w:lvlJc w:val="right"/>
      <w:pPr>
        <w:ind w:left="3213" w:hanging="180"/>
      </w:pPr>
    </w:lvl>
    <w:lvl w:ilvl="3" w:tplc="280A000F" w:tentative="1">
      <w:start w:val="1"/>
      <w:numFmt w:val="decimal"/>
      <w:lvlText w:val="%4."/>
      <w:lvlJc w:val="left"/>
      <w:pPr>
        <w:ind w:left="3933" w:hanging="360"/>
      </w:pPr>
    </w:lvl>
    <w:lvl w:ilvl="4" w:tplc="280A0019" w:tentative="1">
      <w:start w:val="1"/>
      <w:numFmt w:val="lowerLetter"/>
      <w:lvlText w:val="%5."/>
      <w:lvlJc w:val="left"/>
      <w:pPr>
        <w:ind w:left="4653" w:hanging="360"/>
      </w:pPr>
    </w:lvl>
    <w:lvl w:ilvl="5" w:tplc="280A001B" w:tentative="1">
      <w:start w:val="1"/>
      <w:numFmt w:val="lowerRoman"/>
      <w:lvlText w:val="%6."/>
      <w:lvlJc w:val="right"/>
      <w:pPr>
        <w:ind w:left="5373" w:hanging="180"/>
      </w:pPr>
    </w:lvl>
    <w:lvl w:ilvl="6" w:tplc="280A000F" w:tentative="1">
      <w:start w:val="1"/>
      <w:numFmt w:val="decimal"/>
      <w:lvlText w:val="%7."/>
      <w:lvlJc w:val="left"/>
      <w:pPr>
        <w:ind w:left="6093" w:hanging="360"/>
      </w:pPr>
    </w:lvl>
    <w:lvl w:ilvl="7" w:tplc="280A0019" w:tentative="1">
      <w:start w:val="1"/>
      <w:numFmt w:val="lowerLetter"/>
      <w:lvlText w:val="%8."/>
      <w:lvlJc w:val="left"/>
      <w:pPr>
        <w:ind w:left="6813" w:hanging="360"/>
      </w:pPr>
    </w:lvl>
    <w:lvl w:ilvl="8" w:tplc="280A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9" w15:restartNumberingAfterBreak="0">
    <w:nsid w:val="7537191A"/>
    <w:multiLevelType w:val="multilevel"/>
    <w:tmpl w:val="83CA64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8"/>
  </w:num>
  <w:num w:numId="2">
    <w:abstractNumId w:val="6"/>
  </w:num>
  <w:num w:numId="3">
    <w:abstractNumId w:val="13"/>
  </w:num>
  <w:num w:numId="4">
    <w:abstractNumId w:val="12"/>
  </w:num>
  <w:num w:numId="5">
    <w:abstractNumId w:val="10"/>
  </w:num>
  <w:num w:numId="6">
    <w:abstractNumId w:val="17"/>
  </w:num>
  <w:num w:numId="7">
    <w:abstractNumId w:val="0"/>
  </w:num>
  <w:num w:numId="8">
    <w:abstractNumId w:val="1"/>
  </w:num>
  <w:num w:numId="9">
    <w:abstractNumId w:val="7"/>
  </w:num>
  <w:num w:numId="10">
    <w:abstractNumId w:val="1"/>
    <w:lvlOverride w:ilvl="0">
      <w:startOverride w:val="1"/>
    </w:lvlOverride>
    <w:lvlOverride w:ilvl="1">
      <w:startOverride w:val="1"/>
    </w:lvlOverride>
  </w:num>
  <w:num w:numId="11">
    <w:abstractNumId w:val="11"/>
  </w:num>
  <w:num w:numId="12">
    <w:abstractNumId w:val="2"/>
  </w:num>
  <w:num w:numId="13">
    <w:abstractNumId w:val="14"/>
  </w:num>
  <w:num w:numId="14">
    <w:abstractNumId w:val="3"/>
  </w:num>
  <w:num w:numId="15">
    <w:abstractNumId w:val="16"/>
  </w:num>
  <w:num w:numId="16">
    <w:abstractNumId w:val="5"/>
  </w:num>
  <w:num w:numId="17">
    <w:abstractNumId w:val="15"/>
  </w:num>
  <w:num w:numId="18">
    <w:abstractNumId w:val="1"/>
    <w:lvlOverride w:ilvl="0">
      <w:startOverride w:val="2"/>
    </w:lvlOverride>
  </w:num>
  <w:num w:numId="19">
    <w:abstractNumId w:val="19"/>
  </w:num>
  <w:num w:numId="20">
    <w:abstractNumId w:val="8"/>
  </w:num>
  <w:num w:numId="21">
    <w:abstractNumId w:val="1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33BE"/>
    <w:rsid w:val="000042E1"/>
    <w:rsid w:val="00014DE1"/>
    <w:rsid w:val="00026CE8"/>
    <w:rsid w:val="00065637"/>
    <w:rsid w:val="00092DF5"/>
    <w:rsid w:val="000D076B"/>
    <w:rsid w:val="000F7BF8"/>
    <w:rsid w:val="0010159A"/>
    <w:rsid w:val="00155289"/>
    <w:rsid w:val="001672FF"/>
    <w:rsid w:val="00171EBC"/>
    <w:rsid w:val="00174C5B"/>
    <w:rsid w:val="001B53C5"/>
    <w:rsid w:val="001C35C7"/>
    <w:rsid w:val="001D6BC2"/>
    <w:rsid w:val="001E6165"/>
    <w:rsid w:val="001F21BA"/>
    <w:rsid w:val="001F44F0"/>
    <w:rsid w:val="0022185B"/>
    <w:rsid w:val="00274C8C"/>
    <w:rsid w:val="002B38E4"/>
    <w:rsid w:val="002B4F5A"/>
    <w:rsid w:val="002E27F3"/>
    <w:rsid w:val="003070D5"/>
    <w:rsid w:val="00351D6E"/>
    <w:rsid w:val="003575B8"/>
    <w:rsid w:val="0037199F"/>
    <w:rsid w:val="003B1526"/>
    <w:rsid w:val="003B48CD"/>
    <w:rsid w:val="003C408A"/>
    <w:rsid w:val="003D773B"/>
    <w:rsid w:val="003E57E6"/>
    <w:rsid w:val="003E75CA"/>
    <w:rsid w:val="003F49FD"/>
    <w:rsid w:val="003F4D90"/>
    <w:rsid w:val="00404826"/>
    <w:rsid w:val="00425357"/>
    <w:rsid w:val="00425B69"/>
    <w:rsid w:val="004C616D"/>
    <w:rsid w:val="004D359C"/>
    <w:rsid w:val="004D4EEC"/>
    <w:rsid w:val="004E027E"/>
    <w:rsid w:val="00505D6E"/>
    <w:rsid w:val="005659EA"/>
    <w:rsid w:val="0057002B"/>
    <w:rsid w:val="005A4B30"/>
    <w:rsid w:val="005C0A5E"/>
    <w:rsid w:val="00603E88"/>
    <w:rsid w:val="00604C44"/>
    <w:rsid w:val="0063581E"/>
    <w:rsid w:val="0067583F"/>
    <w:rsid w:val="00694521"/>
    <w:rsid w:val="006A5548"/>
    <w:rsid w:val="006A754B"/>
    <w:rsid w:val="006E1554"/>
    <w:rsid w:val="0070130A"/>
    <w:rsid w:val="00704772"/>
    <w:rsid w:val="00723EB9"/>
    <w:rsid w:val="00730C40"/>
    <w:rsid w:val="00735073"/>
    <w:rsid w:val="00752233"/>
    <w:rsid w:val="00760D61"/>
    <w:rsid w:val="007A1E1E"/>
    <w:rsid w:val="007A7F8E"/>
    <w:rsid w:val="007B0E91"/>
    <w:rsid w:val="007C00B3"/>
    <w:rsid w:val="007E6ABD"/>
    <w:rsid w:val="007F6963"/>
    <w:rsid w:val="008055BC"/>
    <w:rsid w:val="008102C8"/>
    <w:rsid w:val="00893C7B"/>
    <w:rsid w:val="008E71AD"/>
    <w:rsid w:val="00903F6E"/>
    <w:rsid w:val="009527FC"/>
    <w:rsid w:val="00975430"/>
    <w:rsid w:val="00975DA8"/>
    <w:rsid w:val="00976153"/>
    <w:rsid w:val="009B2198"/>
    <w:rsid w:val="009B4572"/>
    <w:rsid w:val="009D477B"/>
    <w:rsid w:val="009D74BB"/>
    <w:rsid w:val="009F7D2E"/>
    <w:rsid w:val="00A22F08"/>
    <w:rsid w:val="00A269ED"/>
    <w:rsid w:val="00A87D1C"/>
    <w:rsid w:val="00A91711"/>
    <w:rsid w:val="00A92959"/>
    <w:rsid w:val="00A93C3B"/>
    <w:rsid w:val="00AB7E00"/>
    <w:rsid w:val="00AC535E"/>
    <w:rsid w:val="00AE6359"/>
    <w:rsid w:val="00AF23FF"/>
    <w:rsid w:val="00B12A4F"/>
    <w:rsid w:val="00B22C0C"/>
    <w:rsid w:val="00B56943"/>
    <w:rsid w:val="00B91506"/>
    <w:rsid w:val="00BA3F87"/>
    <w:rsid w:val="00BD6722"/>
    <w:rsid w:val="00C10EAC"/>
    <w:rsid w:val="00C1406A"/>
    <w:rsid w:val="00C2289A"/>
    <w:rsid w:val="00C50828"/>
    <w:rsid w:val="00C52C65"/>
    <w:rsid w:val="00C56057"/>
    <w:rsid w:val="00C93751"/>
    <w:rsid w:val="00CC06E2"/>
    <w:rsid w:val="00D01D32"/>
    <w:rsid w:val="00D33855"/>
    <w:rsid w:val="00D55C19"/>
    <w:rsid w:val="00D650FB"/>
    <w:rsid w:val="00D70B70"/>
    <w:rsid w:val="00D71524"/>
    <w:rsid w:val="00D761BC"/>
    <w:rsid w:val="00D93C17"/>
    <w:rsid w:val="00DA1A1F"/>
    <w:rsid w:val="00DB33BE"/>
    <w:rsid w:val="00DB664C"/>
    <w:rsid w:val="00DC4166"/>
    <w:rsid w:val="00DD5E56"/>
    <w:rsid w:val="00DF4E19"/>
    <w:rsid w:val="00DF7788"/>
    <w:rsid w:val="00E01680"/>
    <w:rsid w:val="00E04050"/>
    <w:rsid w:val="00E10CAD"/>
    <w:rsid w:val="00E24EC7"/>
    <w:rsid w:val="00E32095"/>
    <w:rsid w:val="00E3263F"/>
    <w:rsid w:val="00E51FA4"/>
    <w:rsid w:val="00E6402D"/>
    <w:rsid w:val="00E95AD3"/>
    <w:rsid w:val="00EC3682"/>
    <w:rsid w:val="00EF2CD9"/>
    <w:rsid w:val="00F52949"/>
    <w:rsid w:val="00FC6404"/>
    <w:rsid w:val="00FE036C"/>
    <w:rsid w:val="00FE4BDC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780BFB"/>
  <w15:chartTrackingRefBased/>
  <w15:docId w15:val="{4EC5B6F1-CB74-412B-B1E9-FA29E565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PE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EB9"/>
  </w:style>
  <w:style w:type="paragraph" w:styleId="Ttulo1">
    <w:name w:val="heading 1"/>
    <w:basedOn w:val="Normal"/>
    <w:next w:val="Normal"/>
    <w:link w:val="Ttulo1Car"/>
    <w:uiPriority w:val="9"/>
    <w:qFormat/>
    <w:rsid w:val="00723EB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3EB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3EB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3EB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3EB9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3EB9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3EB9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3EB9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3EB9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DB33BE"/>
    <w:pPr>
      <w:ind w:left="720"/>
      <w:contextualSpacing/>
    </w:pPr>
  </w:style>
  <w:style w:type="paragraph" w:customStyle="1" w:styleId="SECRETARIADELAFUNCIONPUBLICA">
    <w:name w:val="SECRETARIA DE LA FUNCION PUBLICA"/>
    <w:basedOn w:val="Normal"/>
    <w:rsid w:val="00E51FA4"/>
    <w:pPr>
      <w:spacing w:after="0" w:line="240" w:lineRule="auto"/>
    </w:pPr>
    <w:rPr>
      <w:rFonts w:ascii="Arial" w:eastAsia="Batang" w:hAnsi="Arial" w:cs="Times New Roman"/>
      <w:kern w:val="18"/>
      <w:sz w:val="1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0130A"/>
  </w:style>
  <w:style w:type="character" w:customStyle="1" w:styleId="Ttulo1Car">
    <w:name w:val="Título 1 Car"/>
    <w:basedOn w:val="Fuentedeprrafopredeter"/>
    <w:link w:val="Ttulo1"/>
    <w:uiPriority w:val="9"/>
    <w:rsid w:val="00723EB9"/>
    <w:rPr>
      <w:smallCaps/>
      <w:spacing w:val="5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723EB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055BC"/>
    <w:pPr>
      <w:spacing w:after="100" w:line="240" w:lineRule="auto"/>
    </w:pPr>
    <w:rPr>
      <w:rFonts w:ascii="Calibri" w:eastAsia="Calibri" w:hAnsi="Calibri" w:cs="Times New Roman"/>
    </w:rPr>
  </w:style>
  <w:style w:type="paragraph" w:styleId="TDC2">
    <w:name w:val="toc 2"/>
    <w:basedOn w:val="Normal"/>
    <w:next w:val="Normal"/>
    <w:autoRedefine/>
    <w:uiPriority w:val="39"/>
    <w:unhideWhenUsed/>
    <w:rsid w:val="00694521"/>
    <w:pPr>
      <w:numPr>
        <w:ilvl w:val="1"/>
        <w:numId w:val="23"/>
      </w:numPr>
      <w:spacing w:before="120" w:after="0" w:line="259" w:lineRule="auto"/>
      <w:jc w:val="left"/>
    </w:pPr>
    <w:rPr>
      <w:rFonts w:ascii="Arial" w:eastAsia="Calibri" w:hAnsi="Arial" w:cs="Arial"/>
      <w:b/>
      <w:bCs/>
      <w:sz w:val="22"/>
      <w:szCs w:val="22"/>
      <w:lang w:eastAsia="es-PE"/>
    </w:rPr>
  </w:style>
  <w:style w:type="character" w:styleId="Hipervnculo">
    <w:name w:val="Hyperlink"/>
    <w:basedOn w:val="Fuentedeprrafopredeter"/>
    <w:uiPriority w:val="99"/>
    <w:unhideWhenUsed/>
    <w:rsid w:val="008055BC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723EB9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23EB9"/>
    <w:rPr>
      <w:smallCaps/>
      <w:color w:val="262626" w:themeColor="text1" w:themeTint="D9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23EB9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3EB9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3EB9"/>
    <w:rPr>
      <w:i/>
      <w:iCs/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3EB9"/>
    <w:rPr>
      <w:smallCaps/>
      <w:color w:val="538135" w:themeColor="accent6" w:themeShade="BF"/>
      <w:spacing w:val="10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3EB9"/>
    <w:rPr>
      <w:smallCaps/>
      <w:color w:val="70AD47" w:themeColor="accent6"/>
      <w:spacing w:val="5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3EB9"/>
    <w:rPr>
      <w:b/>
      <w:bCs/>
      <w:smallCaps/>
      <w:color w:val="70AD47" w:themeColor="accent6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3EB9"/>
    <w:rPr>
      <w:b/>
      <w:bCs/>
      <w:i/>
      <w:iCs/>
      <w:smallCaps/>
      <w:color w:val="538135" w:themeColor="accent6" w:themeShade="BF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3EB9"/>
    <w:rPr>
      <w:b/>
      <w:bCs/>
      <w:i/>
      <w:iCs/>
      <w:smallCaps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23EB9"/>
    <w:rPr>
      <w:b/>
      <w:bCs/>
      <w:caps/>
      <w:sz w:val="16"/>
      <w:szCs w:val="16"/>
    </w:rPr>
  </w:style>
  <w:style w:type="paragraph" w:styleId="Subttulo">
    <w:name w:val="Subtitle"/>
    <w:basedOn w:val="Normal"/>
    <w:next w:val="Normal"/>
    <w:link w:val="SubttuloCar"/>
    <w:uiPriority w:val="11"/>
    <w:qFormat/>
    <w:rsid w:val="00723EB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723EB9"/>
    <w:rPr>
      <w:rFonts w:asciiTheme="majorHAnsi" w:eastAsiaTheme="majorEastAsia" w:hAnsiTheme="majorHAnsi" w:cstheme="majorBidi"/>
    </w:rPr>
  </w:style>
  <w:style w:type="character" w:styleId="Textoennegrita">
    <w:name w:val="Strong"/>
    <w:uiPriority w:val="22"/>
    <w:qFormat/>
    <w:rsid w:val="00723EB9"/>
    <w:rPr>
      <w:b/>
      <w:bCs/>
      <w:color w:val="70AD47" w:themeColor="accent6"/>
    </w:rPr>
  </w:style>
  <w:style w:type="character" w:styleId="nfasis">
    <w:name w:val="Emphasis"/>
    <w:uiPriority w:val="20"/>
    <w:qFormat/>
    <w:rsid w:val="00723EB9"/>
    <w:rPr>
      <w:b/>
      <w:bCs/>
      <w:i/>
      <w:iCs/>
      <w:spacing w:val="10"/>
    </w:rPr>
  </w:style>
  <w:style w:type="paragraph" w:styleId="Sinespaciado">
    <w:name w:val="No Spacing"/>
    <w:uiPriority w:val="1"/>
    <w:qFormat/>
    <w:rsid w:val="00723EB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23EB9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723EB9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3EB9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3EB9"/>
    <w:rPr>
      <w:b/>
      <w:bCs/>
      <w:i/>
      <w:iCs/>
    </w:rPr>
  </w:style>
  <w:style w:type="character" w:styleId="nfasissutil">
    <w:name w:val="Subtle Emphasis"/>
    <w:uiPriority w:val="19"/>
    <w:qFormat/>
    <w:rsid w:val="00723EB9"/>
    <w:rPr>
      <w:i/>
      <w:iCs/>
    </w:rPr>
  </w:style>
  <w:style w:type="character" w:styleId="nfasisintenso">
    <w:name w:val="Intense Emphasis"/>
    <w:uiPriority w:val="21"/>
    <w:qFormat/>
    <w:rsid w:val="00723EB9"/>
    <w:rPr>
      <w:b/>
      <w:bCs/>
      <w:i/>
      <w:iCs/>
      <w:color w:val="70AD47" w:themeColor="accent6"/>
      <w:spacing w:val="10"/>
    </w:rPr>
  </w:style>
  <w:style w:type="character" w:styleId="Referenciasutil">
    <w:name w:val="Subtle Reference"/>
    <w:uiPriority w:val="31"/>
    <w:qFormat/>
    <w:rsid w:val="00723EB9"/>
    <w:rPr>
      <w:b/>
      <w:bCs/>
    </w:rPr>
  </w:style>
  <w:style w:type="character" w:styleId="Referenciaintensa">
    <w:name w:val="Intense Reference"/>
    <w:uiPriority w:val="32"/>
    <w:qFormat/>
    <w:rsid w:val="00723EB9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723EB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723EB9"/>
    <w:pPr>
      <w:spacing w:after="100" w:line="259" w:lineRule="auto"/>
      <w:ind w:left="440"/>
    </w:pPr>
    <w:rPr>
      <w:rFonts w:cs="Times New Roman"/>
      <w:sz w:val="22"/>
      <w:szCs w:val="22"/>
      <w:lang w:eastAsia="es-PE"/>
    </w:rPr>
  </w:style>
  <w:style w:type="table" w:styleId="Tablaconcuadrcula">
    <w:name w:val="Table Grid"/>
    <w:basedOn w:val="Tablanormal"/>
    <w:uiPriority w:val="59"/>
    <w:rsid w:val="008E71AD"/>
    <w:pPr>
      <w:spacing w:after="0" w:line="240" w:lineRule="auto"/>
      <w:jc w:val="left"/>
    </w:pPr>
    <w:rPr>
      <w:rFonts w:eastAsiaTheme="minorHAns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web3">
    <w:name w:val="Table Web 3"/>
    <w:basedOn w:val="Tablanormal"/>
    <w:uiPriority w:val="99"/>
    <w:rsid w:val="00DD5E56"/>
    <w:pPr>
      <w:spacing w:after="160" w:line="259" w:lineRule="auto"/>
      <w:jc w:val="left"/>
    </w:pPr>
    <w:rPr>
      <w:rFonts w:eastAsiaTheme="minorHAnsi"/>
      <w:sz w:val="22"/>
      <w:szCs w:val="22"/>
      <w:lang w:val="es-E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clara">
    <w:name w:val="Grid Table 1 Light"/>
    <w:basedOn w:val="Tablanormal"/>
    <w:uiPriority w:val="46"/>
    <w:rsid w:val="00DD5E5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web2">
    <w:name w:val="Table Web 2"/>
    <w:basedOn w:val="Tablanormal"/>
    <w:uiPriority w:val="99"/>
    <w:rsid w:val="003D773B"/>
    <w:pPr>
      <w:spacing w:after="160" w:line="259" w:lineRule="auto"/>
      <w:jc w:val="left"/>
    </w:pPr>
    <w:rPr>
      <w:rFonts w:eastAsiaTheme="minorHAnsi"/>
      <w:sz w:val="22"/>
      <w:szCs w:val="22"/>
      <w:lang w:val="es-E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5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809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2833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7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0717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44709-DEDD-4059-9652-DE273E1F9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1399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jonathan villanueva</cp:lastModifiedBy>
  <cp:revision>5</cp:revision>
  <dcterms:created xsi:type="dcterms:W3CDTF">2023-05-30T05:25:00Z</dcterms:created>
  <dcterms:modified xsi:type="dcterms:W3CDTF">2023-05-31T06:15:00Z</dcterms:modified>
</cp:coreProperties>
</file>