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5AD" w:rsidRDefault="00D4300E" w:rsidP="009565AD">
      <w:pPr>
        <w:pStyle w:val="Tytudokumentu"/>
      </w:pPr>
      <w:bookmarkStart w:id="0" w:name="_GoBack"/>
      <w:bookmarkEnd w:id="0"/>
      <w:r>
        <w:t>Scenariusze przypadków użycia</w:t>
      </w:r>
    </w:p>
    <w:p w:rsidR="009565AD" w:rsidRDefault="009565AD" w:rsidP="009565AD">
      <w:pPr>
        <w:pStyle w:val="Podtytu"/>
      </w:pPr>
    </w:p>
    <w:p w:rsidR="009565AD" w:rsidRDefault="00D4300E" w:rsidP="00D45D2D">
      <w:pPr>
        <w:pStyle w:val="Podtytu"/>
        <w:rPr>
          <w:b w:val="0"/>
        </w:rPr>
        <w:sectPr w:rsidR="009565AD" w:rsidSect="00E4047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680" w:footer="708" w:gutter="0"/>
          <w:cols w:space="708"/>
          <w:titlePg/>
          <w:docGrid w:linePitch="360"/>
        </w:sectPr>
      </w:pPr>
      <w:r w:rsidRPr="00416A74">
        <w:t xml:space="preserve">„Elektroniczna Platforma Gromadzenia, Analizy </w:t>
      </w:r>
      <w:r>
        <w:br/>
      </w:r>
      <w:r w:rsidRPr="00416A74">
        <w:t>i Udostępniania zasobów cyfrowych o Zdarzeniach Medycznych" (P1) – faza 2</w:t>
      </w:r>
      <w:r>
        <w:t xml:space="preserve"> </w:t>
      </w:r>
    </w:p>
    <w:tbl>
      <w:tblPr>
        <w:tblW w:w="0" w:type="auto"/>
        <w:tblInd w:w="108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1698"/>
        <w:gridCol w:w="2526"/>
        <w:gridCol w:w="1976"/>
        <w:gridCol w:w="2734"/>
      </w:tblGrid>
      <w:tr w:rsidR="00425E74" w:rsidRPr="00D45D2D" w:rsidTr="007740EE">
        <w:trPr>
          <w:trHeight w:val="340"/>
        </w:trPr>
        <w:tc>
          <w:tcPr>
            <w:tcW w:w="9000" w:type="dxa"/>
            <w:gridSpan w:val="4"/>
            <w:shd w:val="clear" w:color="auto" w:fill="17365D"/>
          </w:tcPr>
          <w:p w:rsidR="00425E74" w:rsidRPr="007B3E49" w:rsidRDefault="00731E1A" w:rsidP="00731E1A">
            <w:pPr>
              <w:pStyle w:val="Tabelanagwekdolewej"/>
            </w:pPr>
            <w:r>
              <w:lastRenderedPageBreak/>
              <w:t>Metryka</w:t>
            </w:r>
          </w:p>
        </w:tc>
      </w:tr>
      <w:tr w:rsidR="0050733C" w:rsidRPr="00D45D2D" w:rsidTr="007740EE">
        <w:trPr>
          <w:trHeight w:val="340"/>
        </w:trPr>
        <w:tc>
          <w:tcPr>
            <w:tcW w:w="1701" w:type="dxa"/>
            <w:shd w:val="clear" w:color="auto" w:fill="17365D"/>
          </w:tcPr>
          <w:p w:rsidR="0050733C" w:rsidRPr="007B3E49" w:rsidRDefault="00DE1B42" w:rsidP="00DE1B42">
            <w:pPr>
              <w:pStyle w:val="Tabelanagwekdolewej"/>
            </w:pPr>
            <w:r>
              <w:t>W</w:t>
            </w:r>
            <w:r w:rsidR="0050733C" w:rsidRPr="007B3E49">
              <w:t>łaściciel</w:t>
            </w:r>
          </w:p>
        </w:tc>
        <w:tc>
          <w:tcPr>
            <w:tcW w:w="7299" w:type="dxa"/>
            <w:gridSpan w:val="3"/>
            <w:shd w:val="clear" w:color="auto" w:fill="auto"/>
          </w:tcPr>
          <w:p w:rsidR="0050733C" w:rsidRPr="00B51BAF" w:rsidRDefault="007A5190" w:rsidP="00532FE7">
            <w:pPr>
              <w:pStyle w:val="tabelanormalny"/>
            </w:pPr>
            <w:r>
              <w:t>Centrum Systemów Informacyjnych Ochrony Zdrowia</w:t>
            </w:r>
          </w:p>
        </w:tc>
      </w:tr>
      <w:tr w:rsidR="0050733C" w:rsidRPr="00D45D2D" w:rsidTr="007740EE">
        <w:trPr>
          <w:trHeight w:val="340"/>
        </w:trPr>
        <w:tc>
          <w:tcPr>
            <w:tcW w:w="1701" w:type="dxa"/>
            <w:shd w:val="clear" w:color="auto" w:fill="17365D"/>
          </w:tcPr>
          <w:p w:rsidR="0050733C" w:rsidRPr="007B3E49" w:rsidRDefault="00DE1B42" w:rsidP="007B3E49">
            <w:pPr>
              <w:pStyle w:val="Tabelanagwekdolewej"/>
            </w:pPr>
            <w:r>
              <w:t>A</w:t>
            </w:r>
            <w:r w:rsidR="0050733C" w:rsidRPr="007B3E49">
              <w:t>utorzy</w:t>
            </w:r>
          </w:p>
        </w:tc>
        <w:tc>
          <w:tcPr>
            <w:tcW w:w="7299" w:type="dxa"/>
            <w:gridSpan w:val="3"/>
            <w:shd w:val="clear" w:color="auto" w:fill="auto"/>
          </w:tcPr>
          <w:p w:rsidR="0050733C" w:rsidRPr="00B51BAF" w:rsidRDefault="007A5190" w:rsidP="00532FE7">
            <w:pPr>
              <w:pStyle w:val="tabelanormalny"/>
            </w:pPr>
            <w:r>
              <w:t>Centrum Systemów Informacyjnych Ochrony Zdrowia</w:t>
            </w:r>
          </w:p>
        </w:tc>
      </w:tr>
      <w:tr w:rsidR="00731E1A" w:rsidRPr="00D45D2D" w:rsidTr="007740EE">
        <w:trPr>
          <w:trHeight w:val="340"/>
        </w:trPr>
        <w:tc>
          <w:tcPr>
            <w:tcW w:w="1701" w:type="dxa"/>
            <w:shd w:val="clear" w:color="auto" w:fill="17365D"/>
          </w:tcPr>
          <w:p w:rsidR="00731E1A" w:rsidRPr="007B3E49" w:rsidRDefault="00731E1A" w:rsidP="007B3E49">
            <w:pPr>
              <w:pStyle w:val="Tabelanagwekdolewej"/>
            </w:pPr>
            <w:r>
              <w:t>Z</w:t>
            </w:r>
            <w:r w:rsidRPr="007B3E49">
              <w:t>atwierdzający</w:t>
            </w:r>
          </w:p>
        </w:tc>
        <w:tc>
          <w:tcPr>
            <w:tcW w:w="2552" w:type="dxa"/>
            <w:shd w:val="clear" w:color="auto" w:fill="auto"/>
          </w:tcPr>
          <w:p w:rsidR="00731E1A" w:rsidRPr="00D45D2D" w:rsidRDefault="007A5190" w:rsidP="00532FE7">
            <w:pPr>
              <w:pStyle w:val="tabelanormalny"/>
            </w:pPr>
            <w:r>
              <w:t>CSIOZ</w:t>
            </w:r>
          </w:p>
        </w:tc>
        <w:tc>
          <w:tcPr>
            <w:tcW w:w="1984" w:type="dxa"/>
            <w:shd w:val="clear" w:color="auto" w:fill="17365D"/>
          </w:tcPr>
          <w:p w:rsidR="00731E1A" w:rsidRPr="00D45D2D" w:rsidRDefault="00731E1A" w:rsidP="00731E1A">
            <w:pPr>
              <w:pStyle w:val="Tabelanagwekdolewej"/>
            </w:pPr>
            <w:r>
              <w:t>Data zatwierdzenia</w:t>
            </w:r>
          </w:p>
        </w:tc>
        <w:tc>
          <w:tcPr>
            <w:tcW w:w="2763" w:type="dxa"/>
            <w:shd w:val="clear" w:color="auto" w:fill="auto"/>
          </w:tcPr>
          <w:p w:rsidR="00731E1A" w:rsidRPr="00D45D2D" w:rsidRDefault="00731E1A" w:rsidP="00532FE7">
            <w:pPr>
              <w:pStyle w:val="tabelanormalny"/>
            </w:pPr>
          </w:p>
        </w:tc>
      </w:tr>
      <w:tr w:rsidR="00425E74" w:rsidRPr="00D45D2D" w:rsidTr="007740EE">
        <w:trPr>
          <w:trHeight w:val="340"/>
        </w:trPr>
        <w:tc>
          <w:tcPr>
            <w:tcW w:w="1701" w:type="dxa"/>
            <w:shd w:val="clear" w:color="auto" w:fill="17365D"/>
          </w:tcPr>
          <w:p w:rsidR="00425E74" w:rsidRPr="007B3E49" w:rsidRDefault="00DE1B42" w:rsidP="007B3E49">
            <w:pPr>
              <w:pStyle w:val="Tabelanagwekdolewej"/>
            </w:pPr>
            <w:r>
              <w:t>W</w:t>
            </w:r>
            <w:r w:rsidR="00425E74" w:rsidRPr="007B3E49">
              <w:t>ersja</w:t>
            </w:r>
          </w:p>
        </w:tc>
        <w:tc>
          <w:tcPr>
            <w:tcW w:w="2552" w:type="dxa"/>
            <w:shd w:val="clear" w:color="auto" w:fill="auto"/>
          </w:tcPr>
          <w:p w:rsidR="00425E74" w:rsidRPr="00B51BAF" w:rsidRDefault="007A5190" w:rsidP="00532FE7">
            <w:pPr>
              <w:pStyle w:val="tabelanormalny"/>
            </w:pPr>
            <w:r>
              <w:t>0.1</w:t>
            </w:r>
          </w:p>
        </w:tc>
        <w:tc>
          <w:tcPr>
            <w:tcW w:w="1984" w:type="dxa"/>
            <w:shd w:val="clear" w:color="auto" w:fill="17365D"/>
          </w:tcPr>
          <w:p w:rsidR="00425E74" w:rsidRPr="007B3E49" w:rsidRDefault="00DE1B42" w:rsidP="007B3E49">
            <w:pPr>
              <w:pStyle w:val="Tabelanagwekdolewej"/>
            </w:pPr>
            <w:r>
              <w:t>S</w:t>
            </w:r>
            <w:r w:rsidR="00425E74" w:rsidRPr="007B3E49">
              <w:t>tatus</w:t>
            </w:r>
            <w:r w:rsidR="00943DD7">
              <w:t xml:space="preserve"> dokumentu</w:t>
            </w:r>
          </w:p>
        </w:tc>
        <w:tc>
          <w:tcPr>
            <w:tcW w:w="2763" w:type="dxa"/>
            <w:shd w:val="clear" w:color="auto" w:fill="auto"/>
          </w:tcPr>
          <w:p w:rsidR="00425E74" w:rsidRPr="00B51BAF" w:rsidRDefault="00425E74" w:rsidP="00532FE7">
            <w:pPr>
              <w:pStyle w:val="tabelanormalny"/>
            </w:pPr>
          </w:p>
        </w:tc>
      </w:tr>
      <w:tr w:rsidR="0050733C" w:rsidRPr="00D45D2D" w:rsidTr="007740EE">
        <w:trPr>
          <w:trHeight w:val="340"/>
        </w:trPr>
        <w:tc>
          <w:tcPr>
            <w:tcW w:w="1701" w:type="dxa"/>
            <w:shd w:val="clear" w:color="auto" w:fill="17365D"/>
          </w:tcPr>
          <w:p w:rsidR="0050733C" w:rsidRPr="007B3E49" w:rsidRDefault="00DE1B42" w:rsidP="007B3E49">
            <w:pPr>
              <w:pStyle w:val="Tabelanagwekdolewej"/>
            </w:pPr>
            <w:r>
              <w:t>D</w:t>
            </w:r>
            <w:r w:rsidR="0050733C" w:rsidRPr="007B3E49">
              <w:t>ata utworzenia</w:t>
            </w:r>
          </w:p>
        </w:tc>
        <w:tc>
          <w:tcPr>
            <w:tcW w:w="2552" w:type="dxa"/>
            <w:shd w:val="clear" w:color="auto" w:fill="auto"/>
          </w:tcPr>
          <w:p w:rsidR="0050733C" w:rsidRPr="00B51BAF" w:rsidRDefault="00146224" w:rsidP="00532FE7">
            <w:pPr>
              <w:pStyle w:val="tabelanormalny"/>
            </w:pPr>
            <w:r w:rsidRPr="00854826">
              <w:fldChar w:fldCharType="begin"/>
            </w:r>
            <w:r w:rsidRPr="00854826">
              <w:instrText xml:space="preserve"> SAVEDATE  \@ "yyyy-MM-dd"  \* MERGEFORMAT </w:instrText>
            </w:r>
            <w:r w:rsidRPr="00854826">
              <w:fldChar w:fldCharType="separate"/>
            </w:r>
            <w:r w:rsidR="00345057">
              <w:rPr>
                <w:noProof/>
              </w:rPr>
              <w:t>2019-09-30</w:t>
            </w:r>
            <w:r w:rsidRPr="00854826">
              <w:fldChar w:fldCharType="end"/>
            </w:r>
          </w:p>
        </w:tc>
        <w:tc>
          <w:tcPr>
            <w:tcW w:w="1984" w:type="dxa"/>
            <w:shd w:val="clear" w:color="auto" w:fill="17365D"/>
          </w:tcPr>
          <w:p w:rsidR="0050733C" w:rsidRPr="007B3E49" w:rsidRDefault="00DE1B42" w:rsidP="007B3E49">
            <w:pPr>
              <w:pStyle w:val="Tabelanagwekdolewej"/>
            </w:pPr>
            <w:r>
              <w:t>D</w:t>
            </w:r>
            <w:r w:rsidR="0050733C" w:rsidRPr="007B3E49">
              <w:t>ata ostatniej modyfikacji</w:t>
            </w:r>
          </w:p>
        </w:tc>
        <w:tc>
          <w:tcPr>
            <w:tcW w:w="2763" w:type="dxa"/>
            <w:shd w:val="clear" w:color="auto" w:fill="auto"/>
          </w:tcPr>
          <w:p w:rsidR="0050733C" w:rsidRPr="00D45D2D" w:rsidRDefault="00122335" w:rsidP="00532FE7">
            <w:pPr>
              <w:pStyle w:val="tabelanormalny"/>
            </w:pPr>
            <w:r w:rsidRPr="00854826">
              <w:fldChar w:fldCharType="begin"/>
            </w:r>
            <w:r w:rsidRPr="00854826">
              <w:instrText xml:space="preserve"> SAVEDATE  \@ "yyyy-MM-dd"  \* MERGEFORMAT </w:instrText>
            </w:r>
            <w:r w:rsidRPr="00854826">
              <w:fldChar w:fldCharType="separate"/>
            </w:r>
            <w:r w:rsidR="00345057">
              <w:rPr>
                <w:noProof/>
              </w:rPr>
              <w:t>2019-09-30</w:t>
            </w:r>
            <w:r w:rsidRPr="00854826">
              <w:fldChar w:fldCharType="end"/>
            </w:r>
          </w:p>
        </w:tc>
      </w:tr>
    </w:tbl>
    <w:p w:rsidR="0050733C" w:rsidRPr="0050733C" w:rsidRDefault="0050733C" w:rsidP="0050733C">
      <w:pPr>
        <w:rPr>
          <w:b/>
        </w:rPr>
      </w:pPr>
    </w:p>
    <w:tbl>
      <w:tblPr>
        <w:tblW w:w="0" w:type="auto"/>
        <w:tblInd w:w="108" w:type="dxa"/>
        <w:tblBorders>
          <w:top w:val="single" w:sz="12" w:space="0" w:color="7F7F7F"/>
          <w:left w:val="single" w:sz="12" w:space="0" w:color="7F7F7F"/>
          <w:bottom w:val="single" w:sz="12" w:space="0" w:color="7F7F7F"/>
          <w:right w:val="single" w:sz="12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1270"/>
        <w:gridCol w:w="1130"/>
        <w:gridCol w:w="2389"/>
        <w:gridCol w:w="4145"/>
      </w:tblGrid>
      <w:tr w:rsidR="00425E74" w:rsidRPr="009C4A74" w:rsidTr="00AC5DA5">
        <w:trPr>
          <w:trHeight w:val="340"/>
        </w:trPr>
        <w:tc>
          <w:tcPr>
            <w:tcW w:w="9000" w:type="dxa"/>
            <w:gridSpan w:val="4"/>
            <w:shd w:val="clear" w:color="auto" w:fill="17365D"/>
          </w:tcPr>
          <w:p w:rsidR="00425E74" w:rsidRPr="009C4A74" w:rsidRDefault="009C4A74" w:rsidP="00B51BAF">
            <w:pPr>
              <w:pStyle w:val="Tabelanagwekdolewej"/>
            </w:pPr>
            <w:r>
              <w:t>H</w:t>
            </w:r>
            <w:r w:rsidR="00425E74" w:rsidRPr="009C4A74">
              <w:t>istoria zmian</w:t>
            </w:r>
          </w:p>
        </w:tc>
      </w:tr>
      <w:tr w:rsidR="009C4A74" w:rsidTr="00AC5DA5">
        <w:trPr>
          <w:trHeight w:val="340"/>
        </w:trPr>
        <w:tc>
          <w:tcPr>
            <w:tcW w:w="1276" w:type="dxa"/>
            <w:shd w:val="clear" w:color="auto" w:fill="17365D"/>
          </w:tcPr>
          <w:p w:rsidR="0050733C" w:rsidRPr="00946AF7" w:rsidRDefault="0050733C" w:rsidP="00B51BAF">
            <w:pPr>
              <w:pStyle w:val="Tabelanagwekdolewej"/>
            </w:pPr>
            <w:r w:rsidRPr="00946AF7">
              <w:t>Data</w:t>
            </w:r>
            <w:r w:rsidR="00DE1B42">
              <w:t xml:space="preserve"> zmiany</w:t>
            </w:r>
          </w:p>
        </w:tc>
        <w:tc>
          <w:tcPr>
            <w:tcW w:w="1134" w:type="dxa"/>
            <w:shd w:val="clear" w:color="auto" w:fill="17365D"/>
          </w:tcPr>
          <w:p w:rsidR="0050733C" w:rsidRPr="00946AF7" w:rsidRDefault="00B356EC" w:rsidP="00B51BAF">
            <w:pPr>
              <w:pStyle w:val="Tabelanagwekdolewej"/>
            </w:pPr>
            <w:r>
              <w:t>W</w:t>
            </w:r>
            <w:r w:rsidR="0050733C" w:rsidRPr="00946AF7">
              <w:t>ersja</w:t>
            </w:r>
          </w:p>
        </w:tc>
        <w:tc>
          <w:tcPr>
            <w:tcW w:w="2410" w:type="dxa"/>
            <w:shd w:val="clear" w:color="auto" w:fill="17365D"/>
          </w:tcPr>
          <w:p w:rsidR="0050733C" w:rsidRPr="00946AF7" w:rsidRDefault="0050733C" w:rsidP="00B51BAF">
            <w:pPr>
              <w:pStyle w:val="Tabelanagwekdolewej"/>
            </w:pPr>
            <w:r w:rsidRPr="00946AF7">
              <w:t>Autor zmiany</w:t>
            </w:r>
          </w:p>
        </w:tc>
        <w:tc>
          <w:tcPr>
            <w:tcW w:w="4180" w:type="dxa"/>
            <w:shd w:val="clear" w:color="auto" w:fill="17365D"/>
          </w:tcPr>
          <w:p w:rsidR="0050733C" w:rsidRPr="00946AF7" w:rsidRDefault="0050733C" w:rsidP="00B51BAF">
            <w:pPr>
              <w:pStyle w:val="Tabelanagwekdolewej"/>
            </w:pPr>
            <w:r w:rsidRPr="00946AF7">
              <w:t xml:space="preserve">Opis </w:t>
            </w:r>
            <w:r w:rsidR="00DE1B42">
              <w:t>wprowadzonej w dokumencie zmiany</w:t>
            </w:r>
          </w:p>
        </w:tc>
      </w:tr>
      <w:tr w:rsidR="0050733C" w:rsidTr="00AC5DA5">
        <w:trPr>
          <w:trHeight w:val="340"/>
        </w:trPr>
        <w:tc>
          <w:tcPr>
            <w:tcW w:w="1276" w:type="dxa"/>
            <w:shd w:val="clear" w:color="auto" w:fill="auto"/>
          </w:tcPr>
          <w:p w:rsidR="0050733C" w:rsidRPr="00946AF7" w:rsidRDefault="007A5190" w:rsidP="00532FE7">
            <w:pPr>
              <w:pStyle w:val="tabelanormalny"/>
            </w:pPr>
            <w:r>
              <w:t>2019-09-30</w:t>
            </w:r>
          </w:p>
        </w:tc>
        <w:tc>
          <w:tcPr>
            <w:tcW w:w="1134" w:type="dxa"/>
            <w:shd w:val="clear" w:color="auto" w:fill="auto"/>
          </w:tcPr>
          <w:p w:rsidR="0050733C" w:rsidRDefault="007A5190" w:rsidP="00532FE7">
            <w:pPr>
              <w:pStyle w:val="tabelanormalny"/>
            </w:pPr>
            <w:r>
              <w:t>0.1</w:t>
            </w:r>
          </w:p>
        </w:tc>
        <w:tc>
          <w:tcPr>
            <w:tcW w:w="2410" w:type="dxa"/>
            <w:shd w:val="clear" w:color="auto" w:fill="auto"/>
          </w:tcPr>
          <w:p w:rsidR="0050733C" w:rsidRDefault="007A5190" w:rsidP="00532FE7">
            <w:pPr>
              <w:pStyle w:val="tabelanormalny"/>
            </w:pPr>
            <w:r>
              <w:t>CSIOZ</w:t>
            </w:r>
          </w:p>
        </w:tc>
        <w:tc>
          <w:tcPr>
            <w:tcW w:w="4180" w:type="dxa"/>
            <w:shd w:val="clear" w:color="auto" w:fill="auto"/>
          </w:tcPr>
          <w:p w:rsidR="0050733C" w:rsidRDefault="007A5190" w:rsidP="00532FE7">
            <w:pPr>
              <w:pStyle w:val="tabelanormalny"/>
            </w:pPr>
            <w:r>
              <w:t>Utworzenie dokumentu</w:t>
            </w:r>
          </w:p>
        </w:tc>
      </w:tr>
      <w:tr w:rsidR="0050733C" w:rsidTr="00AC5DA5">
        <w:trPr>
          <w:trHeight w:val="340"/>
        </w:trPr>
        <w:tc>
          <w:tcPr>
            <w:tcW w:w="1276" w:type="dxa"/>
            <w:shd w:val="clear" w:color="auto" w:fill="auto"/>
          </w:tcPr>
          <w:p w:rsidR="0050733C" w:rsidRPr="006C70DC" w:rsidRDefault="0050733C" w:rsidP="00532FE7">
            <w:pPr>
              <w:pStyle w:val="tabelanormalny"/>
            </w:pPr>
          </w:p>
        </w:tc>
        <w:tc>
          <w:tcPr>
            <w:tcW w:w="1134" w:type="dxa"/>
            <w:shd w:val="clear" w:color="auto" w:fill="auto"/>
          </w:tcPr>
          <w:p w:rsidR="0050733C" w:rsidRDefault="0050733C" w:rsidP="00532FE7">
            <w:pPr>
              <w:pStyle w:val="tabelanormalny"/>
            </w:pPr>
          </w:p>
        </w:tc>
        <w:tc>
          <w:tcPr>
            <w:tcW w:w="2410" w:type="dxa"/>
            <w:shd w:val="clear" w:color="auto" w:fill="auto"/>
          </w:tcPr>
          <w:p w:rsidR="0050733C" w:rsidRDefault="0050733C" w:rsidP="00532FE7">
            <w:pPr>
              <w:pStyle w:val="tabelanormalny"/>
            </w:pPr>
          </w:p>
        </w:tc>
        <w:tc>
          <w:tcPr>
            <w:tcW w:w="4180" w:type="dxa"/>
            <w:shd w:val="clear" w:color="auto" w:fill="auto"/>
          </w:tcPr>
          <w:p w:rsidR="0050733C" w:rsidRDefault="0050733C" w:rsidP="00532FE7">
            <w:pPr>
              <w:pStyle w:val="tabelanormalny"/>
            </w:pPr>
          </w:p>
        </w:tc>
      </w:tr>
      <w:tr w:rsidR="00AD0D4D" w:rsidTr="00AC5DA5">
        <w:trPr>
          <w:trHeight w:val="340"/>
        </w:trPr>
        <w:tc>
          <w:tcPr>
            <w:tcW w:w="1276" w:type="dxa"/>
            <w:shd w:val="clear" w:color="auto" w:fill="auto"/>
          </w:tcPr>
          <w:p w:rsidR="00AD0D4D" w:rsidRPr="00946AF7" w:rsidRDefault="00AD0D4D" w:rsidP="00532FE7">
            <w:pPr>
              <w:pStyle w:val="tabelanormalny"/>
            </w:pPr>
          </w:p>
        </w:tc>
        <w:tc>
          <w:tcPr>
            <w:tcW w:w="1134" w:type="dxa"/>
            <w:shd w:val="clear" w:color="auto" w:fill="auto"/>
          </w:tcPr>
          <w:p w:rsidR="00AD0D4D" w:rsidRDefault="00AD0D4D" w:rsidP="00532FE7">
            <w:pPr>
              <w:pStyle w:val="tabelanormalny"/>
            </w:pPr>
          </w:p>
        </w:tc>
        <w:tc>
          <w:tcPr>
            <w:tcW w:w="2410" w:type="dxa"/>
            <w:shd w:val="clear" w:color="auto" w:fill="auto"/>
          </w:tcPr>
          <w:p w:rsidR="00AD0D4D" w:rsidRDefault="00AD0D4D" w:rsidP="00532FE7">
            <w:pPr>
              <w:pStyle w:val="tabelanormalny"/>
            </w:pPr>
          </w:p>
        </w:tc>
        <w:tc>
          <w:tcPr>
            <w:tcW w:w="4180" w:type="dxa"/>
            <w:shd w:val="clear" w:color="auto" w:fill="auto"/>
          </w:tcPr>
          <w:p w:rsidR="00AD0D4D" w:rsidRDefault="00AD0D4D" w:rsidP="00532FE7">
            <w:pPr>
              <w:pStyle w:val="tabelanormalny"/>
            </w:pPr>
          </w:p>
        </w:tc>
      </w:tr>
    </w:tbl>
    <w:p w:rsidR="0050733C" w:rsidRDefault="0050733C" w:rsidP="0050733C">
      <w:pPr>
        <w:rPr>
          <w:b/>
        </w:rPr>
      </w:pPr>
    </w:p>
    <w:p w:rsidR="00AB0324" w:rsidRDefault="00AB0324" w:rsidP="00AB0324">
      <w:pPr>
        <w:rPr>
          <w:b/>
        </w:rPr>
      </w:pPr>
    </w:p>
    <w:p w:rsidR="00CC3570" w:rsidRPr="007B3E49" w:rsidRDefault="00CC3570" w:rsidP="007B3E49">
      <w:pPr>
        <w:pStyle w:val="spistreci-tytu"/>
      </w:pPr>
      <w:r w:rsidRPr="007B3E49">
        <w:lastRenderedPageBreak/>
        <w:t>Spis treści</w:t>
      </w:r>
    </w:p>
    <w:p w:rsidR="00560465" w:rsidRDefault="00CC3570">
      <w:pPr>
        <w:pStyle w:val="Spistreci1"/>
        <w:rPr>
          <w:rFonts w:asciiTheme="minorHAnsi" w:eastAsiaTheme="minorEastAsia" w:hAnsiTheme="minorHAnsi" w:cstheme="minorBidi"/>
          <w:b w:val="0"/>
          <w:noProof/>
          <w:szCs w:val="22"/>
          <w:lang w:eastAsia="pl-P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0749419" w:history="1">
        <w:r w:rsidR="00560465" w:rsidRPr="00996122">
          <w:rPr>
            <w:rStyle w:val="Hipercze"/>
            <w:noProof/>
          </w:rPr>
          <w:t>1.</w:t>
        </w:r>
        <w:r w:rsidR="00560465">
          <w:rPr>
            <w:rFonts w:asciiTheme="minorHAnsi" w:eastAsiaTheme="minorEastAsia" w:hAnsiTheme="minorHAnsi" w:cstheme="minorBidi"/>
            <w:b w:val="0"/>
            <w:noProof/>
            <w:szCs w:val="22"/>
            <w:lang w:eastAsia="pl-PL"/>
          </w:rPr>
          <w:tab/>
        </w:r>
        <w:r w:rsidR="00560465" w:rsidRPr="00996122">
          <w:rPr>
            <w:rStyle w:val="Hipercze"/>
            <w:noProof/>
          </w:rPr>
          <w:t>Wstęp</w:t>
        </w:r>
        <w:r w:rsidR="00560465">
          <w:rPr>
            <w:noProof/>
            <w:webHidden/>
          </w:rPr>
          <w:tab/>
        </w:r>
        <w:r w:rsidR="00560465">
          <w:rPr>
            <w:noProof/>
            <w:webHidden/>
          </w:rPr>
          <w:fldChar w:fldCharType="begin"/>
        </w:r>
        <w:r w:rsidR="00560465">
          <w:rPr>
            <w:noProof/>
            <w:webHidden/>
          </w:rPr>
          <w:instrText xml:space="preserve"> PAGEREF _Toc20749419 \h </w:instrText>
        </w:r>
        <w:r w:rsidR="00560465">
          <w:rPr>
            <w:noProof/>
            <w:webHidden/>
          </w:rPr>
        </w:r>
        <w:r w:rsidR="00560465">
          <w:rPr>
            <w:noProof/>
            <w:webHidden/>
          </w:rPr>
          <w:fldChar w:fldCharType="separate"/>
        </w:r>
        <w:r w:rsidR="00907A88">
          <w:rPr>
            <w:noProof/>
            <w:webHidden/>
          </w:rPr>
          <w:t>4</w:t>
        </w:r>
        <w:r w:rsidR="00560465">
          <w:rPr>
            <w:noProof/>
            <w:webHidden/>
          </w:rPr>
          <w:fldChar w:fldCharType="end"/>
        </w:r>
      </w:hyperlink>
    </w:p>
    <w:p w:rsidR="00560465" w:rsidRDefault="00560465">
      <w:pPr>
        <w:pStyle w:val="Spistreci2"/>
        <w:tabs>
          <w:tab w:val="left" w:pos="1474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eastAsia="pl-PL"/>
        </w:rPr>
      </w:pPr>
      <w:hyperlink w:anchor="_Toc20749420" w:history="1">
        <w:r w:rsidRPr="00996122">
          <w:rPr>
            <w:rStyle w:val="Hipercze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Cs w:val="22"/>
            <w:lang w:eastAsia="pl-PL"/>
          </w:rPr>
          <w:tab/>
        </w:r>
        <w:r w:rsidRPr="00996122">
          <w:rPr>
            <w:rStyle w:val="Hipercze"/>
            <w:noProof/>
          </w:rPr>
          <w:t>Wykorzystywane skróty i terminy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_Toc20749420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7A8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60465" w:rsidRDefault="00560465">
      <w:pPr>
        <w:pStyle w:val="Spistreci2"/>
        <w:tabs>
          <w:tab w:val="left" w:pos="1474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eastAsia="pl-PL"/>
        </w:rPr>
      </w:pPr>
      <w:hyperlink w:anchor="_Toc20749421" w:history="1">
        <w:r w:rsidRPr="00996122">
          <w:rPr>
            <w:rStyle w:val="Hipercze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Cs w:val="22"/>
            <w:lang w:eastAsia="pl-PL"/>
          </w:rPr>
          <w:tab/>
        </w:r>
        <w:r w:rsidRPr="00996122">
          <w:rPr>
            <w:rStyle w:val="Hipercze"/>
            <w:noProof/>
          </w:rPr>
          <w:t>Dokumenty powiązane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_Toc20749421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7A8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60465" w:rsidRDefault="00560465">
      <w:pPr>
        <w:pStyle w:val="Spistreci1"/>
        <w:rPr>
          <w:rFonts w:asciiTheme="minorHAnsi" w:eastAsiaTheme="minorEastAsia" w:hAnsiTheme="minorHAnsi" w:cstheme="minorBidi"/>
          <w:b w:val="0"/>
          <w:noProof/>
          <w:szCs w:val="22"/>
          <w:lang w:eastAsia="pl-PL"/>
        </w:rPr>
      </w:pPr>
      <w:hyperlink w:anchor="_Toc20749422" w:history="1">
        <w:r w:rsidRPr="00996122">
          <w:rPr>
            <w:rStyle w:val="Hipercze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  <w:lang w:eastAsia="pl-PL"/>
          </w:rPr>
          <w:tab/>
        </w:r>
        <w:r w:rsidRPr="00996122">
          <w:rPr>
            <w:rStyle w:val="Hipercze"/>
            <w:noProof/>
          </w:rPr>
          <w:t>Scenariusze Użycia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_Toc20749422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7A8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60465" w:rsidRDefault="00560465">
      <w:pPr>
        <w:pStyle w:val="Spistreci2"/>
        <w:tabs>
          <w:tab w:val="left" w:pos="1474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eastAsia="pl-PL"/>
        </w:rPr>
      </w:pPr>
      <w:hyperlink w:anchor="_Toc20749423" w:history="1">
        <w:r w:rsidRPr="00996122">
          <w:rPr>
            <w:rStyle w:val="Hipercze"/>
            <w:noProof/>
            <w:lang w:eastAsia="pl-PL"/>
          </w:rPr>
          <w:t>2.1.</w:t>
        </w:r>
        <w:r>
          <w:rPr>
            <w:rFonts w:asciiTheme="minorHAnsi" w:eastAsiaTheme="minorEastAsia" w:hAnsiTheme="minorHAnsi" w:cstheme="minorBidi"/>
            <w:noProof/>
            <w:szCs w:val="22"/>
            <w:lang w:eastAsia="pl-PL"/>
          </w:rPr>
          <w:tab/>
        </w:r>
        <w:r w:rsidRPr="00996122">
          <w:rPr>
            <w:rStyle w:val="Hipercze"/>
            <w:noProof/>
            <w:lang w:eastAsia="pl-PL"/>
          </w:rPr>
          <w:t>Pobranie informacji o zdarzeniu medycznym oraz powiązanej z nim dokumentacji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_Toc20749423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7A8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C3570" w:rsidRDefault="00CC3570">
      <w:r>
        <w:fldChar w:fldCharType="end"/>
      </w:r>
    </w:p>
    <w:p w:rsidR="004207CF" w:rsidRDefault="004207CF" w:rsidP="00AB0324">
      <w:pPr>
        <w:rPr>
          <w:b/>
        </w:rPr>
      </w:pPr>
    </w:p>
    <w:p w:rsidR="00AB0324" w:rsidRDefault="00AB0324" w:rsidP="00425E74">
      <w:pPr>
        <w:rPr>
          <w:b/>
        </w:rPr>
      </w:pPr>
    </w:p>
    <w:p w:rsidR="0028301F" w:rsidRDefault="0028301F" w:rsidP="000653A7">
      <w:pPr>
        <w:pStyle w:val="Nagwek1"/>
      </w:pPr>
      <w:bookmarkStart w:id="1" w:name="_Toc20749419"/>
      <w:r>
        <w:lastRenderedPageBreak/>
        <w:t>Wstęp</w:t>
      </w:r>
      <w:bookmarkEnd w:id="1"/>
    </w:p>
    <w:p w:rsidR="005D7B5A" w:rsidRPr="0053676D" w:rsidRDefault="00690F26" w:rsidP="000653A7">
      <w:r>
        <w:t>Dokument opisuje scenariusze użycia systemu .. w kontekście użytkownika</w:t>
      </w:r>
      <w:r w:rsidR="00FF6B51">
        <w:t>.</w:t>
      </w:r>
    </w:p>
    <w:p w:rsidR="00E67E5B" w:rsidRDefault="00E67E5B" w:rsidP="005D7B5A">
      <w:pPr>
        <w:pStyle w:val="Nagwek2"/>
      </w:pPr>
      <w:bookmarkStart w:id="2" w:name="_Toc20749420"/>
      <w:r>
        <w:t>Wykorzystywane skróty i terminy</w:t>
      </w:r>
      <w:bookmarkEnd w:id="2"/>
    </w:p>
    <w:p w:rsidR="00EC4C99" w:rsidRDefault="00EC4C99">
      <w:pPr>
        <w:pStyle w:val="Legenda"/>
      </w:pPr>
      <w:bookmarkStart w:id="3" w:name="_Toc342564472"/>
      <w:r>
        <w:t xml:space="preserve">Tabela </w:t>
      </w:r>
      <w:r w:rsidR="004C1F03">
        <w:fldChar w:fldCharType="begin"/>
      </w:r>
      <w:r w:rsidR="004C1F03">
        <w:instrText xml:space="preserve"> SEQ Tabela \* ARABIC </w:instrText>
      </w:r>
      <w:r w:rsidR="004C1F03">
        <w:fldChar w:fldCharType="separate"/>
      </w:r>
      <w:r w:rsidR="00B75CAF">
        <w:rPr>
          <w:noProof/>
        </w:rPr>
        <w:t>1</w:t>
      </w:r>
      <w:r w:rsidR="004C1F03">
        <w:rPr>
          <w:noProof/>
        </w:rPr>
        <w:fldChar w:fldCharType="end"/>
      </w:r>
      <w:r>
        <w:t xml:space="preserve">. </w:t>
      </w:r>
      <w:bookmarkEnd w:id="3"/>
      <w:r w:rsidR="007A5190">
        <w:t>Wykorzystywane skróty i terminy</w:t>
      </w:r>
      <w:r w:rsidR="00FF6B51">
        <w:t xml:space="preserve"> </w:t>
      </w:r>
    </w:p>
    <w:tbl>
      <w:tblPr>
        <w:tblW w:w="8941" w:type="dxa"/>
        <w:tblInd w:w="108" w:type="dxa"/>
        <w:tblBorders>
          <w:top w:val="single" w:sz="18" w:space="0" w:color="7F7F7F"/>
          <w:left w:val="single" w:sz="18" w:space="0" w:color="7F7F7F"/>
          <w:bottom w:val="single" w:sz="18" w:space="0" w:color="7F7F7F"/>
          <w:right w:val="single" w:sz="18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578"/>
        <w:gridCol w:w="2693"/>
        <w:gridCol w:w="5670"/>
      </w:tblGrid>
      <w:tr w:rsidR="007A5190" w:rsidRPr="00C93E94" w:rsidTr="007A5190">
        <w:trPr>
          <w:cantSplit/>
          <w:tblHeader/>
        </w:trPr>
        <w:tc>
          <w:tcPr>
            <w:tcW w:w="578" w:type="dxa"/>
            <w:shd w:val="clear" w:color="auto" w:fill="17365D"/>
          </w:tcPr>
          <w:p w:rsidR="007A5190" w:rsidRPr="00C93E94" w:rsidRDefault="007A5190" w:rsidP="00406AB0">
            <w:pPr>
              <w:pStyle w:val="Tabelanagwekdolewej"/>
            </w:pPr>
            <w:r w:rsidRPr="00C93E94">
              <w:t>Lp.</w:t>
            </w:r>
          </w:p>
        </w:tc>
        <w:tc>
          <w:tcPr>
            <w:tcW w:w="2693" w:type="dxa"/>
            <w:shd w:val="clear" w:color="auto" w:fill="17365D"/>
          </w:tcPr>
          <w:p w:rsidR="007A5190" w:rsidRPr="00C93E94" w:rsidRDefault="007A5190" w:rsidP="00406AB0">
            <w:pPr>
              <w:pStyle w:val="Tabelanagwekdolewej"/>
            </w:pPr>
            <w:r w:rsidRPr="00C93E94">
              <w:t>Skrót / termin</w:t>
            </w:r>
          </w:p>
        </w:tc>
        <w:tc>
          <w:tcPr>
            <w:tcW w:w="5670" w:type="dxa"/>
            <w:shd w:val="clear" w:color="auto" w:fill="17365D"/>
          </w:tcPr>
          <w:p w:rsidR="007A5190" w:rsidRPr="00C93E94" w:rsidRDefault="007A5190" w:rsidP="00406AB0">
            <w:pPr>
              <w:pStyle w:val="Tabelanagwekdolewej"/>
            </w:pPr>
            <w:r w:rsidRPr="00C93E94">
              <w:t>Wyjaśnienie skrótu / terminu</w:t>
            </w:r>
          </w:p>
        </w:tc>
      </w:tr>
      <w:tr w:rsidR="007A5190" w:rsidRPr="00C93E94" w:rsidTr="007A5190">
        <w:trPr>
          <w:cantSplit/>
        </w:trPr>
        <w:tc>
          <w:tcPr>
            <w:tcW w:w="578" w:type="dxa"/>
          </w:tcPr>
          <w:p w:rsidR="007A5190" w:rsidRPr="00C93E94" w:rsidRDefault="007A5190" w:rsidP="00532FE7">
            <w:pPr>
              <w:pStyle w:val="tabelanormalny"/>
              <w:numPr>
                <w:ilvl w:val="0"/>
                <w:numId w:val="44"/>
              </w:numPr>
            </w:pPr>
          </w:p>
        </w:tc>
        <w:tc>
          <w:tcPr>
            <w:tcW w:w="2693" w:type="dxa"/>
          </w:tcPr>
          <w:p w:rsidR="007A5190" w:rsidRPr="00C93E94" w:rsidRDefault="007A5190" w:rsidP="00532FE7">
            <w:pPr>
              <w:pStyle w:val="tabelanormalny"/>
            </w:pPr>
            <w:r w:rsidRPr="00C93E94">
              <w:t>CSIOZ</w:t>
            </w:r>
          </w:p>
        </w:tc>
        <w:tc>
          <w:tcPr>
            <w:tcW w:w="5670" w:type="dxa"/>
          </w:tcPr>
          <w:p w:rsidR="007A5190" w:rsidRPr="00C93E94" w:rsidRDefault="007A5190" w:rsidP="00532FE7">
            <w:pPr>
              <w:pStyle w:val="tabelanormalny"/>
            </w:pPr>
            <w:r w:rsidRPr="00C93E94">
              <w:t>Centrum Systemów Informacyjnych Ochrony Zdrowia.</w:t>
            </w:r>
          </w:p>
        </w:tc>
      </w:tr>
      <w:tr w:rsidR="007A5190" w:rsidRPr="00C93E94" w:rsidTr="007A5190">
        <w:trPr>
          <w:cantSplit/>
        </w:trPr>
        <w:tc>
          <w:tcPr>
            <w:tcW w:w="578" w:type="dxa"/>
          </w:tcPr>
          <w:p w:rsidR="007A5190" w:rsidRPr="00C93E94" w:rsidRDefault="007A5190" w:rsidP="00532FE7">
            <w:pPr>
              <w:pStyle w:val="tabelanormalny"/>
              <w:numPr>
                <w:ilvl w:val="0"/>
                <w:numId w:val="44"/>
              </w:numPr>
            </w:pPr>
          </w:p>
        </w:tc>
        <w:tc>
          <w:tcPr>
            <w:tcW w:w="2693" w:type="dxa"/>
          </w:tcPr>
          <w:p w:rsidR="007A5190" w:rsidRPr="00C93E94" w:rsidRDefault="007A5190" w:rsidP="00532FE7">
            <w:pPr>
              <w:pStyle w:val="tabelanormalny"/>
            </w:pPr>
            <w:r w:rsidRPr="00C93E94">
              <w:t>Certyfikat</w:t>
            </w:r>
            <w:r w:rsidR="00345057">
              <w:t>, certyfikat</w:t>
            </w:r>
            <w:r w:rsidRPr="00C93E94">
              <w:t xml:space="preserve"> do uwierzytelnienia systemu</w:t>
            </w:r>
          </w:p>
        </w:tc>
        <w:tc>
          <w:tcPr>
            <w:tcW w:w="5670" w:type="dxa"/>
          </w:tcPr>
          <w:p w:rsidR="007A5190" w:rsidRPr="00C93E94" w:rsidRDefault="007A5190" w:rsidP="00532FE7">
            <w:pPr>
              <w:pStyle w:val="tabelanormalny"/>
            </w:pPr>
            <w:r w:rsidRPr="00C93E94">
              <w:t>Certyfikat zdefiniowany w Art. 2 ust. 3a) Ustawy o SIOZ, używany do uwierzytelnienia systemu zewnętrznego w warstwie transportowej (TLS).</w:t>
            </w:r>
          </w:p>
        </w:tc>
      </w:tr>
      <w:tr w:rsidR="007A5190" w:rsidRPr="00C93E94" w:rsidTr="007A5190">
        <w:trPr>
          <w:cantSplit/>
        </w:trPr>
        <w:tc>
          <w:tcPr>
            <w:tcW w:w="578" w:type="dxa"/>
          </w:tcPr>
          <w:p w:rsidR="007A5190" w:rsidRPr="00C93E94" w:rsidRDefault="007A5190" w:rsidP="00532FE7">
            <w:pPr>
              <w:pStyle w:val="tabelanormalny"/>
              <w:numPr>
                <w:ilvl w:val="0"/>
                <w:numId w:val="44"/>
              </w:numPr>
            </w:pPr>
          </w:p>
        </w:tc>
        <w:tc>
          <w:tcPr>
            <w:tcW w:w="2693" w:type="dxa"/>
          </w:tcPr>
          <w:p w:rsidR="007A5190" w:rsidRPr="00C93E94" w:rsidRDefault="007A5190" w:rsidP="00532FE7">
            <w:pPr>
              <w:pStyle w:val="tabelanormalny"/>
            </w:pPr>
            <w:r w:rsidRPr="00C93E94">
              <w:t>P1, Projekt, Projekt P1</w:t>
            </w:r>
          </w:p>
        </w:tc>
        <w:tc>
          <w:tcPr>
            <w:tcW w:w="5670" w:type="dxa"/>
          </w:tcPr>
          <w:p w:rsidR="007A5190" w:rsidRPr="00C93E94" w:rsidRDefault="007A5190" w:rsidP="00532FE7">
            <w:pPr>
              <w:pStyle w:val="tabelanormalny"/>
            </w:pPr>
            <w:r w:rsidRPr="00C93E94">
              <w:t>Projekt Elektroniczna Platforma Gromadzenia, Analizy i Udostępniania zasobów cyfrowych o Zdarzeniach Medycznych.</w:t>
            </w:r>
          </w:p>
        </w:tc>
      </w:tr>
      <w:tr w:rsidR="007A5190" w:rsidRPr="00C93E94" w:rsidTr="007A5190">
        <w:trPr>
          <w:cantSplit/>
        </w:trPr>
        <w:tc>
          <w:tcPr>
            <w:tcW w:w="578" w:type="dxa"/>
          </w:tcPr>
          <w:p w:rsidR="007A5190" w:rsidRPr="00C93E94" w:rsidRDefault="007A5190" w:rsidP="00532FE7">
            <w:pPr>
              <w:pStyle w:val="tabelanormalny"/>
              <w:numPr>
                <w:ilvl w:val="0"/>
                <w:numId w:val="44"/>
              </w:numPr>
            </w:pPr>
          </w:p>
        </w:tc>
        <w:tc>
          <w:tcPr>
            <w:tcW w:w="2693" w:type="dxa"/>
          </w:tcPr>
          <w:p w:rsidR="007A5190" w:rsidRPr="00C93E94" w:rsidRDefault="007A5190" w:rsidP="00532FE7">
            <w:pPr>
              <w:pStyle w:val="tabelanormalny"/>
            </w:pPr>
            <w:r w:rsidRPr="00C93E94">
              <w:t>System P1</w:t>
            </w:r>
          </w:p>
        </w:tc>
        <w:tc>
          <w:tcPr>
            <w:tcW w:w="5670" w:type="dxa"/>
          </w:tcPr>
          <w:p w:rsidR="007A5190" w:rsidRPr="00C93E94" w:rsidRDefault="007A5190" w:rsidP="00532FE7">
            <w:pPr>
              <w:pStyle w:val="tabelanormalny"/>
            </w:pPr>
            <w:r w:rsidRPr="00C93E94">
              <w:t>System pn.: „ELEKTRONICZNA PLATFORMA GROMADZENIA, ANALIZY I UDOSTĘPNIANIA ZASOBÓW CYFROWYCH O ZDARZENIACH MEDYCZNYCH", o którym mowa w Ustawie o SIOZ.</w:t>
            </w:r>
          </w:p>
        </w:tc>
      </w:tr>
      <w:tr w:rsidR="007A5190" w:rsidRPr="00C93E94" w:rsidTr="007A5190">
        <w:trPr>
          <w:cantSplit/>
        </w:trPr>
        <w:tc>
          <w:tcPr>
            <w:tcW w:w="578" w:type="dxa"/>
          </w:tcPr>
          <w:p w:rsidR="007A5190" w:rsidRPr="00C93E94" w:rsidRDefault="007A5190" w:rsidP="00532FE7">
            <w:pPr>
              <w:pStyle w:val="tabelanormalny"/>
              <w:numPr>
                <w:ilvl w:val="0"/>
                <w:numId w:val="44"/>
              </w:numPr>
            </w:pPr>
          </w:p>
        </w:tc>
        <w:tc>
          <w:tcPr>
            <w:tcW w:w="2693" w:type="dxa"/>
          </w:tcPr>
          <w:p w:rsidR="007A5190" w:rsidRPr="00C93E94" w:rsidRDefault="007A5190" w:rsidP="00532FE7">
            <w:pPr>
              <w:pStyle w:val="tabelanormalny"/>
            </w:pPr>
            <w:r w:rsidRPr="00C93E94">
              <w:t>System zewnętrzny</w:t>
            </w:r>
          </w:p>
        </w:tc>
        <w:tc>
          <w:tcPr>
            <w:tcW w:w="5670" w:type="dxa"/>
          </w:tcPr>
          <w:p w:rsidR="007A5190" w:rsidRPr="00C93E94" w:rsidRDefault="007A5190" w:rsidP="00532FE7">
            <w:pPr>
              <w:pStyle w:val="tabelanormalny"/>
            </w:pPr>
            <w:r w:rsidRPr="00C93E94">
              <w:t>System Usługodawcy lub innego podmiotu komunikujący się z systemem P1 w zakresie e-Recepty.</w:t>
            </w:r>
          </w:p>
        </w:tc>
      </w:tr>
      <w:tr w:rsidR="007A5190" w:rsidRPr="00C93E94" w:rsidTr="007A5190">
        <w:trPr>
          <w:cantSplit/>
        </w:trPr>
        <w:tc>
          <w:tcPr>
            <w:tcW w:w="578" w:type="dxa"/>
          </w:tcPr>
          <w:p w:rsidR="007A5190" w:rsidRPr="00C93E94" w:rsidRDefault="007A5190" w:rsidP="00532FE7">
            <w:pPr>
              <w:pStyle w:val="tabelanormalny"/>
              <w:numPr>
                <w:ilvl w:val="0"/>
                <w:numId w:val="44"/>
              </w:numPr>
            </w:pPr>
          </w:p>
        </w:tc>
        <w:tc>
          <w:tcPr>
            <w:tcW w:w="2693" w:type="dxa"/>
          </w:tcPr>
          <w:p w:rsidR="007A5190" w:rsidRPr="00C93E94" w:rsidRDefault="007A5190" w:rsidP="00532FE7">
            <w:pPr>
              <w:pStyle w:val="tabelanormalny"/>
            </w:pPr>
            <w:r w:rsidRPr="00C93E94">
              <w:t>Ustawa o SIOZ</w:t>
            </w:r>
          </w:p>
        </w:tc>
        <w:tc>
          <w:tcPr>
            <w:tcW w:w="5670" w:type="dxa"/>
          </w:tcPr>
          <w:p w:rsidR="007A5190" w:rsidRPr="00C93E94" w:rsidRDefault="007A5190" w:rsidP="00532FE7">
            <w:pPr>
              <w:pStyle w:val="tabelanormalny"/>
            </w:pPr>
            <w:r w:rsidRPr="00C93E94">
              <w:t>Ustawa z dnia 28 kwietnia 2011 r. o systemie informacji w ochronie zdrowia.</w:t>
            </w:r>
          </w:p>
        </w:tc>
      </w:tr>
      <w:tr w:rsidR="007A5190" w:rsidRPr="00C93E94" w:rsidTr="007A5190">
        <w:trPr>
          <w:cantSplit/>
        </w:trPr>
        <w:tc>
          <w:tcPr>
            <w:tcW w:w="578" w:type="dxa"/>
          </w:tcPr>
          <w:p w:rsidR="007A5190" w:rsidRPr="00C93E94" w:rsidRDefault="007A5190" w:rsidP="00532FE7">
            <w:pPr>
              <w:pStyle w:val="tabelanormalny"/>
              <w:numPr>
                <w:ilvl w:val="0"/>
                <w:numId w:val="44"/>
              </w:numPr>
            </w:pPr>
          </w:p>
        </w:tc>
        <w:tc>
          <w:tcPr>
            <w:tcW w:w="2693" w:type="dxa"/>
          </w:tcPr>
          <w:p w:rsidR="007A5190" w:rsidRPr="00C93E94" w:rsidRDefault="007A5190" w:rsidP="00532FE7">
            <w:pPr>
              <w:pStyle w:val="tabelanormalny"/>
            </w:pPr>
            <w:r w:rsidRPr="00C93E94">
              <w:t>Usługodawca</w:t>
            </w:r>
          </w:p>
        </w:tc>
        <w:tc>
          <w:tcPr>
            <w:tcW w:w="5670" w:type="dxa"/>
          </w:tcPr>
          <w:p w:rsidR="007A5190" w:rsidRPr="00C93E94" w:rsidRDefault="007A5190" w:rsidP="00532FE7">
            <w:pPr>
              <w:pStyle w:val="tabelanormalny"/>
            </w:pPr>
            <w:r w:rsidRPr="00C93E94">
              <w:t>Podmiot w rozumieniu art. 2 pkt 15 ustawy z dnia 28 kwietnia 2011 r. o systemie informacji w ochronie zdrowia (Dz. U. 2011, nr 113, poz. 657 z późn. zm.).</w:t>
            </w:r>
          </w:p>
        </w:tc>
      </w:tr>
      <w:tr w:rsidR="007A5190" w:rsidRPr="00C93E94" w:rsidTr="007A5190">
        <w:trPr>
          <w:cantSplit/>
        </w:trPr>
        <w:tc>
          <w:tcPr>
            <w:tcW w:w="578" w:type="dxa"/>
            <w:tcBorders>
              <w:top w:val="single" w:sz="4" w:space="0" w:color="7F7F7F"/>
              <w:left w:val="single" w:sz="18" w:space="0" w:color="7F7F7F"/>
              <w:bottom w:val="single" w:sz="18" w:space="0" w:color="7F7F7F"/>
              <w:right w:val="single" w:sz="4" w:space="0" w:color="7F7F7F"/>
            </w:tcBorders>
          </w:tcPr>
          <w:p w:rsidR="007A5190" w:rsidRPr="00C93E94" w:rsidRDefault="007A5190" w:rsidP="00532FE7">
            <w:pPr>
              <w:pStyle w:val="tabelanormalny"/>
              <w:numPr>
                <w:ilvl w:val="0"/>
                <w:numId w:val="44"/>
              </w:numPr>
            </w:pPr>
          </w:p>
        </w:tc>
        <w:tc>
          <w:tcPr>
            <w:tcW w:w="2693" w:type="dxa"/>
            <w:tcBorders>
              <w:top w:val="single" w:sz="4" w:space="0" w:color="7F7F7F"/>
              <w:left w:val="single" w:sz="4" w:space="0" w:color="7F7F7F"/>
              <w:bottom w:val="single" w:sz="18" w:space="0" w:color="7F7F7F"/>
              <w:right w:val="single" w:sz="4" w:space="0" w:color="7F7F7F"/>
            </w:tcBorders>
          </w:tcPr>
          <w:p w:rsidR="007A5190" w:rsidRPr="00C93E94" w:rsidRDefault="007A5190" w:rsidP="00532FE7">
            <w:pPr>
              <w:pStyle w:val="tabelanormalny"/>
            </w:pPr>
            <w:r>
              <w:t>Elektroniczna Dokumentacja Medyczna (w skrócie EDM)</w:t>
            </w:r>
          </w:p>
        </w:tc>
        <w:tc>
          <w:tcPr>
            <w:tcW w:w="5670" w:type="dxa"/>
            <w:tcBorders>
              <w:top w:val="single" w:sz="4" w:space="0" w:color="7F7F7F"/>
              <w:left w:val="single" w:sz="4" w:space="0" w:color="7F7F7F"/>
              <w:bottom w:val="single" w:sz="18" w:space="0" w:color="7F7F7F"/>
              <w:right w:val="single" w:sz="18" w:space="0" w:color="7F7F7F"/>
            </w:tcBorders>
          </w:tcPr>
          <w:p w:rsidR="007A5190" w:rsidRPr="00C93E94" w:rsidRDefault="007A5190" w:rsidP="00532FE7">
            <w:pPr>
              <w:pStyle w:val="tabelanormalny"/>
            </w:pPr>
            <w:r>
              <w:t xml:space="preserve">Dokumentacja prowadzona w postaci elektronicznej. </w:t>
            </w:r>
            <w:r w:rsidRPr="00F923B2">
              <w:t xml:space="preserve">Obowiązkowi rejestracji w </w:t>
            </w:r>
            <w:r>
              <w:t xml:space="preserve">Systemie </w:t>
            </w:r>
            <w:r w:rsidRPr="00F923B2">
              <w:t xml:space="preserve">P1 podlegają dokumenty </w:t>
            </w:r>
            <w:r>
              <w:t xml:space="preserve">medyczne </w:t>
            </w:r>
            <w:r w:rsidRPr="00F923B2">
              <w:t>określone w rozporządzeniu Ministra Zdrowia z dnia 2018-05-08 w sprawie rodzajów elektronicznej dokumentacji medycznej wydanego na podstawie art. 13a ustawy z dnia 28 kwietnia 2011 roku o systemie informacji w ochronie zdrowia</w:t>
            </w:r>
            <w:r>
              <w:t>.</w:t>
            </w:r>
          </w:p>
        </w:tc>
      </w:tr>
      <w:tr w:rsidR="007A5190" w:rsidRPr="00C93E94" w:rsidTr="007A5190">
        <w:trPr>
          <w:cantSplit/>
        </w:trPr>
        <w:tc>
          <w:tcPr>
            <w:tcW w:w="578" w:type="dxa"/>
            <w:tcBorders>
              <w:top w:val="single" w:sz="4" w:space="0" w:color="7F7F7F"/>
              <w:left w:val="single" w:sz="18" w:space="0" w:color="7F7F7F"/>
              <w:bottom w:val="single" w:sz="18" w:space="0" w:color="7F7F7F"/>
              <w:right w:val="single" w:sz="4" w:space="0" w:color="7F7F7F"/>
            </w:tcBorders>
          </w:tcPr>
          <w:p w:rsidR="007A5190" w:rsidRPr="00C93E94" w:rsidRDefault="007A5190" w:rsidP="00532FE7">
            <w:pPr>
              <w:pStyle w:val="tabelanormalny"/>
              <w:numPr>
                <w:ilvl w:val="0"/>
                <w:numId w:val="44"/>
              </w:numPr>
            </w:pPr>
          </w:p>
        </w:tc>
        <w:tc>
          <w:tcPr>
            <w:tcW w:w="2693" w:type="dxa"/>
            <w:tcBorders>
              <w:top w:val="single" w:sz="4" w:space="0" w:color="7F7F7F"/>
              <w:left w:val="single" w:sz="4" w:space="0" w:color="7F7F7F"/>
              <w:bottom w:val="single" w:sz="18" w:space="0" w:color="7F7F7F"/>
              <w:right w:val="single" w:sz="4" w:space="0" w:color="7F7F7F"/>
            </w:tcBorders>
          </w:tcPr>
          <w:p w:rsidR="007A5190" w:rsidRPr="00C93E94" w:rsidRDefault="007A5190" w:rsidP="00532FE7">
            <w:pPr>
              <w:pStyle w:val="tabelanormalny"/>
            </w:pPr>
            <w:r>
              <w:t>Krajowa domena XDS.b</w:t>
            </w:r>
          </w:p>
        </w:tc>
        <w:tc>
          <w:tcPr>
            <w:tcW w:w="5670" w:type="dxa"/>
            <w:tcBorders>
              <w:top w:val="single" w:sz="4" w:space="0" w:color="7F7F7F"/>
              <w:left w:val="single" w:sz="4" w:space="0" w:color="7F7F7F"/>
              <w:bottom w:val="single" w:sz="18" w:space="0" w:color="7F7F7F"/>
              <w:right w:val="single" w:sz="18" w:space="0" w:color="7F7F7F"/>
            </w:tcBorders>
          </w:tcPr>
          <w:p w:rsidR="007A5190" w:rsidRPr="00C93E94" w:rsidRDefault="007A5190" w:rsidP="00532FE7">
            <w:pPr>
              <w:pStyle w:val="tabelanormalny"/>
            </w:pPr>
            <w:r>
              <w:t xml:space="preserve">Domena XDS (ang. XDS Affinity Domain) powołana na szczeblu krajowym, w ramach której </w:t>
            </w:r>
            <w:r w:rsidRPr="007B366E">
              <w:t xml:space="preserve">System P1 </w:t>
            </w:r>
            <w:r>
              <w:t>pełni rolę Rejestru</w:t>
            </w:r>
            <w:r w:rsidRPr="007B366E">
              <w:t xml:space="preserve"> XDS dla usługodawców zrzeszonych w Krajowej Domenie XDS w zakresie dokumentów podlegających rejestracji w P1.</w:t>
            </w:r>
          </w:p>
        </w:tc>
      </w:tr>
      <w:tr w:rsidR="007A5190" w:rsidRPr="00C93E94" w:rsidTr="007A5190">
        <w:trPr>
          <w:cantSplit/>
        </w:trPr>
        <w:tc>
          <w:tcPr>
            <w:tcW w:w="578" w:type="dxa"/>
            <w:tcBorders>
              <w:top w:val="single" w:sz="4" w:space="0" w:color="7F7F7F"/>
              <w:left w:val="single" w:sz="18" w:space="0" w:color="7F7F7F"/>
              <w:bottom w:val="single" w:sz="18" w:space="0" w:color="7F7F7F"/>
              <w:right w:val="single" w:sz="4" w:space="0" w:color="7F7F7F"/>
            </w:tcBorders>
          </w:tcPr>
          <w:p w:rsidR="007A5190" w:rsidRPr="00C93E94" w:rsidRDefault="007A5190" w:rsidP="00532FE7">
            <w:pPr>
              <w:pStyle w:val="tabelanormalny"/>
              <w:numPr>
                <w:ilvl w:val="0"/>
                <w:numId w:val="44"/>
              </w:numPr>
            </w:pPr>
          </w:p>
        </w:tc>
        <w:tc>
          <w:tcPr>
            <w:tcW w:w="2693" w:type="dxa"/>
            <w:tcBorders>
              <w:top w:val="single" w:sz="4" w:space="0" w:color="7F7F7F"/>
              <w:left w:val="single" w:sz="4" w:space="0" w:color="7F7F7F"/>
              <w:bottom w:val="single" w:sz="18" w:space="0" w:color="7F7F7F"/>
              <w:right w:val="single" w:sz="4" w:space="0" w:color="7F7F7F"/>
            </w:tcBorders>
          </w:tcPr>
          <w:p w:rsidR="007A5190" w:rsidRPr="00C93E94" w:rsidRDefault="007A5190" w:rsidP="00532FE7">
            <w:pPr>
              <w:pStyle w:val="tabelanormalny"/>
            </w:pPr>
            <w:r>
              <w:t>Odbiorca/Konsument Dokumentów</w:t>
            </w:r>
          </w:p>
        </w:tc>
        <w:tc>
          <w:tcPr>
            <w:tcW w:w="5670" w:type="dxa"/>
            <w:tcBorders>
              <w:top w:val="single" w:sz="4" w:space="0" w:color="7F7F7F"/>
              <w:left w:val="single" w:sz="4" w:space="0" w:color="7F7F7F"/>
              <w:bottom w:val="single" w:sz="18" w:space="0" w:color="7F7F7F"/>
              <w:right w:val="single" w:sz="18" w:space="0" w:color="7F7F7F"/>
            </w:tcBorders>
          </w:tcPr>
          <w:p w:rsidR="007A5190" w:rsidRPr="00C93E94" w:rsidRDefault="007A5190" w:rsidP="00532FE7">
            <w:pPr>
              <w:pStyle w:val="tabelanormalny"/>
            </w:pPr>
            <w:r>
              <w:t xml:space="preserve">Aktor profilu XDS.b (ang. Document Consumer), </w:t>
            </w:r>
            <w:r w:rsidRPr="00877D64">
              <w:t xml:space="preserve">używa metadanych do wyszukiwania </w:t>
            </w:r>
            <w:r>
              <w:t xml:space="preserve">i pobierania </w:t>
            </w:r>
            <w:r w:rsidRPr="00877D64">
              <w:t>dokumentów</w:t>
            </w:r>
            <w:r>
              <w:t>.</w:t>
            </w:r>
            <w:r w:rsidRPr="007B366E">
              <w:t xml:space="preserve"> </w:t>
            </w:r>
          </w:p>
        </w:tc>
      </w:tr>
      <w:tr w:rsidR="007A5190" w:rsidRPr="00C93E94" w:rsidTr="007A5190">
        <w:trPr>
          <w:cantSplit/>
        </w:trPr>
        <w:tc>
          <w:tcPr>
            <w:tcW w:w="578" w:type="dxa"/>
            <w:tcBorders>
              <w:top w:val="single" w:sz="4" w:space="0" w:color="7F7F7F"/>
              <w:left w:val="single" w:sz="18" w:space="0" w:color="7F7F7F"/>
              <w:bottom w:val="single" w:sz="18" w:space="0" w:color="7F7F7F"/>
              <w:right w:val="single" w:sz="4" w:space="0" w:color="7F7F7F"/>
            </w:tcBorders>
          </w:tcPr>
          <w:p w:rsidR="007A5190" w:rsidRPr="00C93E94" w:rsidRDefault="007A5190" w:rsidP="00532FE7">
            <w:pPr>
              <w:pStyle w:val="tabelanormalny"/>
              <w:numPr>
                <w:ilvl w:val="0"/>
                <w:numId w:val="44"/>
              </w:numPr>
            </w:pPr>
          </w:p>
        </w:tc>
        <w:tc>
          <w:tcPr>
            <w:tcW w:w="2693" w:type="dxa"/>
            <w:tcBorders>
              <w:top w:val="single" w:sz="4" w:space="0" w:color="7F7F7F"/>
              <w:left w:val="single" w:sz="4" w:space="0" w:color="7F7F7F"/>
              <w:bottom w:val="single" w:sz="18" w:space="0" w:color="7F7F7F"/>
              <w:right w:val="single" w:sz="4" w:space="0" w:color="7F7F7F"/>
            </w:tcBorders>
          </w:tcPr>
          <w:p w:rsidR="007A5190" w:rsidRPr="00C93E94" w:rsidRDefault="007A5190" w:rsidP="00532FE7">
            <w:pPr>
              <w:pStyle w:val="tabelanormalny"/>
            </w:pPr>
            <w:r>
              <w:t>Podmiot Leczniczy</w:t>
            </w:r>
          </w:p>
        </w:tc>
        <w:tc>
          <w:tcPr>
            <w:tcW w:w="5670" w:type="dxa"/>
            <w:tcBorders>
              <w:top w:val="single" w:sz="4" w:space="0" w:color="7F7F7F"/>
              <w:left w:val="single" w:sz="4" w:space="0" w:color="7F7F7F"/>
              <w:bottom w:val="single" w:sz="18" w:space="0" w:color="7F7F7F"/>
              <w:right w:val="single" w:sz="18" w:space="0" w:color="7F7F7F"/>
            </w:tcBorders>
          </w:tcPr>
          <w:p w:rsidR="007A5190" w:rsidRPr="00C93E94" w:rsidRDefault="007A5190" w:rsidP="00532FE7">
            <w:pPr>
              <w:pStyle w:val="tabelanormalny"/>
            </w:pPr>
            <w:r w:rsidRPr="00100E70">
              <w:t>Podmiot mający zdolność do wykonywania działań związanych z udzielaniem świadczeń medycznych</w:t>
            </w:r>
            <w:r>
              <w:t>.</w:t>
            </w:r>
          </w:p>
        </w:tc>
      </w:tr>
      <w:tr w:rsidR="007A5190" w:rsidRPr="00C93E94" w:rsidTr="007A5190">
        <w:trPr>
          <w:cantSplit/>
        </w:trPr>
        <w:tc>
          <w:tcPr>
            <w:tcW w:w="578" w:type="dxa"/>
            <w:tcBorders>
              <w:top w:val="single" w:sz="4" w:space="0" w:color="7F7F7F"/>
              <w:left w:val="single" w:sz="18" w:space="0" w:color="7F7F7F"/>
              <w:bottom w:val="single" w:sz="18" w:space="0" w:color="7F7F7F"/>
              <w:right w:val="single" w:sz="4" w:space="0" w:color="7F7F7F"/>
            </w:tcBorders>
          </w:tcPr>
          <w:p w:rsidR="007A5190" w:rsidRPr="00C93E94" w:rsidRDefault="007A5190" w:rsidP="00532FE7">
            <w:pPr>
              <w:pStyle w:val="tabelanormalny"/>
              <w:numPr>
                <w:ilvl w:val="0"/>
                <w:numId w:val="44"/>
              </w:numPr>
            </w:pPr>
          </w:p>
        </w:tc>
        <w:tc>
          <w:tcPr>
            <w:tcW w:w="2693" w:type="dxa"/>
            <w:tcBorders>
              <w:top w:val="single" w:sz="4" w:space="0" w:color="7F7F7F"/>
              <w:left w:val="single" w:sz="4" w:space="0" w:color="7F7F7F"/>
              <w:bottom w:val="single" w:sz="18" w:space="0" w:color="7F7F7F"/>
              <w:right w:val="single" w:sz="4" w:space="0" w:color="7F7F7F"/>
            </w:tcBorders>
          </w:tcPr>
          <w:p w:rsidR="007A5190" w:rsidRPr="00C93E94" w:rsidRDefault="007A5190" w:rsidP="00532FE7">
            <w:pPr>
              <w:pStyle w:val="tabelanormalny"/>
            </w:pPr>
            <w:r>
              <w:t>Rejestr XDS</w:t>
            </w:r>
          </w:p>
        </w:tc>
        <w:tc>
          <w:tcPr>
            <w:tcW w:w="5670" w:type="dxa"/>
            <w:tcBorders>
              <w:top w:val="single" w:sz="4" w:space="0" w:color="7F7F7F"/>
              <w:left w:val="single" w:sz="4" w:space="0" w:color="7F7F7F"/>
              <w:bottom w:val="single" w:sz="18" w:space="0" w:color="7F7F7F"/>
              <w:right w:val="single" w:sz="18" w:space="0" w:color="7F7F7F"/>
            </w:tcBorders>
          </w:tcPr>
          <w:p w:rsidR="007A5190" w:rsidRPr="00C93E94" w:rsidRDefault="007A5190" w:rsidP="00532FE7">
            <w:pPr>
              <w:pStyle w:val="tabelanormalny"/>
            </w:pPr>
            <w:r>
              <w:t xml:space="preserve">Aktor profilu XDS. </w:t>
            </w:r>
            <w:r w:rsidRPr="00C36C7B">
              <w:t>Miejsce przechowywania Indeksów Dokumentów Medycznych, informacji o wysyłce, folderach i asocjacjach pomiędzy tymi encjami. Rejestr XDS.b umożliwia wyszukiwanie indeksów przy zastosowaniu predefiniowanych zapytań. Dane Rejestru XDS.b chronione są mechanizmem kontroli dostępu</w:t>
            </w:r>
          </w:p>
        </w:tc>
      </w:tr>
      <w:tr w:rsidR="007A5190" w:rsidRPr="00C93E94" w:rsidTr="007A5190">
        <w:trPr>
          <w:cantSplit/>
        </w:trPr>
        <w:tc>
          <w:tcPr>
            <w:tcW w:w="578" w:type="dxa"/>
            <w:tcBorders>
              <w:top w:val="single" w:sz="4" w:space="0" w:color="7F7F7F"/>
              <w:left w:val="single" w:sz="18" w:space="0" w:color="7F7F7F"/>
              <w:bottom w:val="single" w:sz="18" w:space="0" w:color="7F7F7F"/>
              <w:right w:val="single" w:sz="4" w:space="0" w:color="7F7F7F"/>
            </w:tcBorders>
          </w:tcPr>
          <w:p w:rsidR="007A5190" w:rsidRPr="00C93E94" w:rsidRDefault="007A5190" w:rsidP="00532FE7">
            <w:pPr>
              <w:pStyle w:val="tabelanormalny"/>
              <w:numPr>
                <w:ilvl w:val="0"/>
                <w:numId w:val="44"/>
              </w:numPr>
            </w:pPr>
          </w:p>
        </w:tc>
        <w:tc>
          <w:tcPr>
            <w:tcW w:w="2693" w:type="dxa"/>
            <w:tcBorders>
              <w:top w:val="single" w:sz="4" w:space="0" w:color="7F7F7F"/>
              <w:left w:val="single" w:sz="4" w:space="0" w:color="7F7F7F"/>
              <w:bottom w:val="single" w:sz="18" w:space="0" w:color="7F7F7F"/>
              <w:right w:val="single" w:sz="4" w:space="0" w:color="7F7F7F"/>
            </w:tcBorders>
          </w:tcPr>
          <w:p w:rsidR="007A5190" w:rsidRPr="00C93E94" w:rsidRDefault="007A5190" w:rsidP="00532FE7">
            <w:pPr>
              <w:pStyle w:val="tabelanormalny"/>
            </w:pPr>
            <w:r>
              <w:t>Repozytorium XDS</w:t>
            </w:r>
          </w:p>
        </w:tc>
        <w:tc>
          <w:tcPr>
            <w:tcW w:w="5670" w:type="dxa"/>
            <w:tcBorders>
              <w:top w:val="single" w:sz="4" w:space="0" w:color="7F7F7F"/>
              <w:left w:val="single" w:sz="4" w:space="0" w:color="7F7F7F"/>
              <w:bottom w:val="single" w:sz="18" w:space="0" w:color="7F7F7F"/>
              <w:right w:val="single" w:sz="18" w:space="0" w:color="7F7F7F"/>
            </w:tcBorders>
          </w:tcPr>
          <w:p w:rsidR="007A5190" w:rsidRPr="00C93E94" w:rsidRDefault="007A5190" w:rsidP="00532FE7">
            <w:pPr>
              <w:pStyle w:val="tabelanormalny"/>
            </w:pPr>
            <w:r>
              <w:t xml:space="preserve">Aktor profilu XDS. </w:t>
            </w:r>
            <w:r w:rsidRPr="00C36C7B">
              <w:t>Miejsce przechowywania dokumentów medycznych. Operacja przekazania dokumentów medycznych do Repozytorium XDS.b zawiera treść tych dokumentów i całą treść komunikatu żądania wysyłki. Po zapisaniu dokumentów medycznych w Repozytorium XDS.b treść komunikatu żądania wysyłki przekazywana jest do Rejestru XDS.b celem 'zaindeksowania' tych dokumentów w rejestrze.</w:t>
            </w:r>
          </w:p>
        </w:tc>
      </w:tr>
      <w:tr w:rsidR="007A5190" w:rsidRPr="00C93E94" w:rsidTr="007A5190">
        <w:trPr>
          <w:cantSplit/>
        </w:trPr>
        <w:tc>
          <w:tcPr>
            <w:tcW w:w="578" w:type="dxa"/>
            <w:tcBorders>
              <w:top w:val="single" w:sz="4" w:space="0" w:color="7F7F7F"/>
              <w:left w:val="single" w:sz="18" w:space="0" w:color="7F7F7F"/>
              <w:bottom w:val="single" w:sz="18" w:space="0" w:color="7F7F7F"/>
              <w:right w:val="single" w:sz="4" w:space="0" w:color="7F7F7F"/>
            </w:tcBorders>
          </w:tcPr>
          <w:p w:rsidR="007A5190" w:rsidRPr="00C93E94" w:rsidRDefault="007A5190" w:rsidP="00532FE7">
            <w:pPr>
              <w:pStyle w:val="tabelanormalny"/>
              <w:numPr>
                <w:ilvl w:val="0"/>
                <w:numId w:val="44"/>
              </w:numPr>
            </w:pPr>
          </w:p>
        </w:tc>
        <w:tc>
          <w:tcPr>
            <w:tcW w:w="2693" w:type="dxa"/>
            <w:tcBorders>
              <w:top w:val="single" w:sz="4" w:space="0" w:color="7F7F7F"/>
              <w:left w:val="single" w:sz="4" w:space="0" w:color="7F7F7F"/>
              <w:bottom w:val="single" w:sz="18" w:space="0" w:color="7F7F7F"/>
              <w:right w:val="single" w:sz="4" w:space="0" w:color="7F7F7F"/>
            </w:tcBorders>
          </w:tcPr>
          <w:p w:rsidR="007A5190" w:rsidRPr="00C93E94" w:rsidRDefault="007A5190" w:rsidP="00532FE7">
            <w:pPr>
              <w:pStyle w:val="tabelanormalny"/>
            </w:pPr>
            <w:r>
              <w:t>SZAR</w:t>
            </w:r>
          </w:p>
        </w:tc>
        <w:tc>
          <w:tcPr>
            <w:tcW w:w="5670" w:type="dxa"/>
            <w:tcBorders>
              <w:top w:val="single" w:sz="4" w:space="0" w:color="7F7F7F"/>
              <w:left w:val="single" w:sz="4" w:space="0" w:color="7F7F7F"/>
              <w:bottom w:val="single" w:sz="18" w:space="0" w:color="7F7F7F"/>
              <w:right w:val="single" w:sz="18" w:space="0" w:color="7F7F7F"/>
            </w:tcBorders>
          </w:tcPr>
          <w:p w:rsidR="007A5190" w:rsidRPr="00C93E94" w:rsidRDefault="007A5190" w:rsidP="00532FE7">
            <w:pPr>
              <w:pStyle w:val="tabelanormalny"/>
            </w:pPr>
            <w:r>
              <w:t xml:space="preserve">System Zarządzania Adresami Repozytoriów - pełni rolę centralnego rejestru </w:t>
            </w:r>
            <w:r w:rsidRPr="00AC674B">
              <w:t>repozytoriów</w:t>
            </w:r>
            <w:r>
              <w:t xml:space="preserve"> dokumentów </w:t>
            </w:r>
            <w:r w:rsidRPr="00AC674B">
              <w:t xml:space="preserve">wraz z ich identyfikatorami OID oraz </w:t>
            </w:r>
            <w:r>
              <w:t xml:space="preserve">udostępnia </w:t>
            </w:r>
            <w:r w:rsidRPr="00AC674B">
              <w:t>usługę tłumaczącą OID na adres usług sieciowych repozytorium</w:t>
            </w:r>
            <w:r>
              <w:t xml:space="preserve"> wykorzystywanych do pobierania dokumentów.</w:t>
            </w:r>
          </w:p>
        </w:tc>
      </w:tr>
      <w:tr w:rsidR="007A5190" w:rsidRPr="00C93E94" w:rsidTr="007A5190">
        <w:trPr>
          <w:cantSplit/>
        </w:trPr>
        <w:tc>
          <w:tcPr>
            <w:tcW w:w="578" w:type="dxa"/>
            <w:tcBorders>
              <w:top w:val="single" w:sz="4" w:space="0" w:color="7F7F7F"/>
              <w:left w:val="single" w:sz="18" w:space="0" w:color="7F7F7F"/>
              <w:bottom w:val="single" w:sz="18" w:space="0" w:color="7F7F7F"/>
              <w:right w:val="single" w:sz="4" w:space="0" w:color="7F7F7F"/>
            </w:tcBorders>
          </w:tcPr>
          <w:p w:rsidR="007A5190" w:rsidRPr="00C93E94" w:rsidRDefault="007A5190" w:rsidP="00532FE7">
            <w:pPr>
              <w:pStyle w:val="tabelanormalny"/>
            </w:pPr>
            <w:r>
              <w:t>19.</w:t>
            </w:r>
          </w:p>
        </w:tc>
        <w:tc>
          <w:tcPr>
            <w:tcW w:w="2693" w:type="dxa"/>
            <w:tcBorders>
              <w:top w:val="single" w:sz="4" w:space="0" w:color="7F7F7F"/>
              <w:left w:val="single" w:sz="4" w:space="0" w:color="7F7F7F"/>
              <w:bottom w:val="single" w:sz="18" w:space="0" w:color="7F7F7F"/>
              <w:right w:val="single" w:sz="4" w:space="0" w:color="7F7F7F"/>
            </w:tcBorders>
          </w:tcPr>
          <w:p w:rsidR="007A5190" w:rsidRPr="00C93E94" w:rsidRDefault="007A5190" w:rsidP="00532FE7">
            <w:pPr>
              <w:pStyle w:val="tabelanormalny"/>
            </w:pPr>
            <w:r>
              <w:t>XDS.b</w:t>
            </w:r>
          </w:p>
        </w:tc>
        <w:tc>
          <w:tcPr>
            <w:tcW w:w="5670" w:type="dxa"/>
            <w:tcBorders>
              <w:top w:val="single" w:sz="4" w:space="0" w:color="7F7F7F"/>
              <w:left w:val="single" w:sz="4" w:space="0" w:color="7F7F7F"/>
              <w:bottom w:val="single" w:sz="18" w:space="0" w:color="7F7F7F"/>
              <w:right w:val="single" w:sz="18" w:space="0" w:color="7F7F7F"/>
            </w:tcBorders>
          </w:tcPr>
          <w:p w:rsidR="007A5190" w:rsidRPr="00C93E94" w:rsidRDefault="007A5190" w:rsidP="00532FE7">
            <w:pPr>
              <w:pStyle w:val="tabelanormalny"/>
            </w:pPr>
            <w:r>
              <w:t xml:space="preserve">Profil integracyjny IHE wykorzystywany do obsługi wymiany EDM, w tym do </w:t>
            </w:r>
            <w:r w:rsidRPr="00787F03">
              <w:t>rejestrowania informacji o dokumentach medycznych</w:t>
            </w:r>
            <w:r>
              <w:t xml:space="preserve"> wytworzonych w ramach Zdarzeń</w:t>
            </w:r>
            <w:r w:rsidRPr="00C61263">
              <w:t xml:space="preserve"> Medyczn</w:t>
            </w:r>
            <w:r>
              <w:t>ych.</w:t>
            </w:r>
          </w:p>
        </w:tc>
      </w:tr>
      <w:tr w:rsidR="007A5190" w:rsidRPr="00C93E94" w:rsidTr="007A5190">
        <w:trPr>
          <w:cantSplit/>
        </w:trPr>
        <w:tc>
          <w:tcPr>
            <w:tcW w:w="578" w:type="dxa"/>
            <w:tcBorders>
              <w:top w:val="single" w:sz="4" w:space="0" w:color="7F7F7F"/>
              <w:left w:val="single" w:sz="18" w:space="0" w:color="7F7F7F"/>
              <w:bottom w:val="single" w:sz="18" w:space="0" w:color="7F7F7F"/>
              <w:right w:val="single" w:sz="4" w:space="0" w:color="7F7F7F"/>
            </w:tcBorders>
          </w:tcPr>
          <w:p w:rsidR="007A5190" w:rsidRPr="00C93E94" w:rsidRDefault="007A5190" w:rsidP="00532FE7">
            <w:pPr>
              <w:pStyle w:val="tabelanormalny"/>
            </w:pPr>
            <w:r>
              <w:t>21.</w:t>
            </w:r>
          </w:p>
        </w:tc>
        <w:tc>
          <w:tcPr>
            <w:tcW w:w="2693" w:type="dxa"/>
            <w:tcBorders>
              <w:top w:val="single" w:sz="4" w:space="0" w:color="7F7F7F"/>
              <w:left w:val="single" w:sz="4" w:space="0" w:color="7F7F7F"/>
              <w:bottom w:val="single" w:sz="18" w:space="0" w:color="7F7F7F"/>
              <w:right w:val="single" w:sz="4" w:space="0" w:color="7F7F7F"/>
            </w:tcBorders>
          </w:tcPr>
          <w:p w:rsidR="007A5190" w:rsidRPr="00C93E94" w:rsidRDefault="007A5190" w:rsidP="00532FE7">
            <w:pPr>
              <w:pStyle w:val="tabelanormalny"/>
            </w:pPr>
            <w:r>
              <w:t>Zdarzenie Medyczne (w skrócie ZM)</w:t>
            </w:r>
          </w:p>
        </w:tc>
        <w:tc>
          <w:tcPr>
            <w:tcW w:w="5670" w:type="dxa"/>
            <w:tcBorders>
              <w:top w:val="single" w:sz="4" w:space="0" w:color="7F7F7F"/>
              <w:left w:val="single" w:sz="4" w:space="0" w:color="7F7F7F"/>
              <w:bottom w:val="single" w:sz="18" w:space="0" w:color="7F7F7F"/>
              <w:right w:val="single" w:sz="18" w:space="0" w:color="7F7F7F"/>
            </w:tcBorders>
          </w:tcPr>
          <w:p w:rsidR="007A5190" w:rsidRPr="00C93E94" w:rsidRDefault="007A5190" w:rsidP="00532FE7">
            <w:pPr>
              <w:pStyle w:val="tabelanormalny"/>
            </w:pPr>
            <w:r w:rsidRPr="00264BEC">
              <w:t>Czynność w ramach świadczenia zdrowotnego lub świadczenia zdrowotnego rzeczowego, o których mowa w ustawie z dnia 27 sierpnia 2004 r. o świadczeniach opieki zdrowotnej finansowanych ze środków publicznych, której dane są przetwarzane w systemie informacji (Ustawa z dnia 28 kwietnia 2011 r. o systemie informacji w ochronie zdrowia).</w:t>
            </w:r>
          </w:p>
        </w:tc>
      </w:tr>
      <w:tr w:rsidR="007A5190" w:rsidRPr="00C93E94" w:rsidTr="007A5190">
        <w:trPr>
          <w:cantSplit/>
        </w:trPr>
        <w:tc>
          <w:tcPr>
            <w:tcW w:w="578" w:type="dxa"/>
            <w:tcBorders>
              <w:top w:val="single" w:sz="4" w:space="0" w:color="7F7F7F"/>
              <w:left w:val="single" w:sz="18" w:space="0" w:color="7F7F7F"/>
              <w:bottom w:val="single" w:sz="18" w:space="0" w:color="7F7F7F"/>
              <w:right w:val="single" w:sz="4" w:space="0" w:color="7F7F7F"/>
            </w:tcBorders>
          </w:tcPr>
          <w:p w:rsidR="007A5190" w:rsidRPr="00C93E94" w:rsidRDefault="007A5190" w:rsidP="00532FE7">
            <w:pPr>
              <w:pStyle w:val="tabelanormalny"/>
            </w:pPr>
            <w:r>
              <w:t>22.</w:t>
            </w:r>
          </w:p>
        </w:tc>
        <w:tc>
          <w:tcPr>
            <w:tcW w:w="2693" w:type="dxa"/>
            <w:tcBorders>
              <w:top w:val="single" w:sz="4" w:space="0" w:color="7F7F7F"/>
              <w:left w:val="single" w:sz="4" w:space="0" w:color="7F7F7F"/>
              <w:bottom w:val="single" w:sz="18" w:space="0" w:color="7F7F7F"/>
              <w:right w:val="single" w:sz="4" w:space="0" w:color="7F7F7F"/>
            </w:tcBorders>
          </w:tcPr>
          <w:p w:rsidR="007A5190" w:rsidRPr="00C93E94" w:rsidRDefault="007A5190" w:rsidP="00532FE7">
            <w:pPr>
              <w:pStyle w:val="tabelanormalny"/>
            </w:pPr>
            <w:r>
              <w:t>Źródło Dokumentów</w:t>
            </w:r>
          </w:p>
        </w:tc>
        <w:tc>
          <w:tcPr>
            <w:tcW w:w="5670" w:type="dxa"/>
            <w:tcBorders>
              <w:top w:val="single" w:sz="4" w:space="0" w:color="7F7F7F"/>
              <w:left w:val="single" w:sz="4" w:space="0" w:color="7F7F7F"/>
              <w:bottom w:val="single" w:sz="18" w:space="0" w:color="7F7F7F"/>
              <w:right w:val="single" w:sz="18" w:space="0" w:color="7F7F7F"/>
            </w:tcBorders>
          </w:tcPr>
          <w:p w:rsidR="007A5190" w:rsidRPr="00C93E94" w:rsidRDefault="007A5190" w:rsidP="00532FE7">
            <w:pPr>
              <w:pStyle w:val="tabelanormalny"/>
            </w:pPr>
            <w:r>
              <w:t>Aktor profilu XDS.b. (ang. Document Source), tw</w:t>
            </w:r>
            <w:r w:rsidRPr="005E65B6">
              <w:t>orzy dokumenty i odpowiada za wysyłkę metadanych i dokumentów do rejestru i repozytorium.</w:t>
            </w:r>
          </w:p>
        </w:tc>
      </w:tr>
    </w:tbl>
    <w:p w:rsidR="000653A7" w:rsidRPr="0053676D" w:rsidRDefault="000653A7" w:rsidP="000D6D2F"/>
    <w:p w:rsidR="00C437AF" w:rsidRDefault="00C437AF" w:rsidP="00C437AF">
      <w:pPr>
        <w:pStyle w:val="Nagwek2"/>
      </w:pPr>
      <w:bookmarkStart w:id="4" w:name="_Toc20749421"/>
      <w:r>
        <w:t>Dokumenty powiązane</w:t>
      </w:r>
      <w:bookmarkEnd w:id="4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62"/>
        <w:gridCol w:w="1418"/>
        <w:gridCol w:w="7082"/>
      </w:tblGrid>
      <w:tr w:rsidR="00C437AF" w:rsidRPr="00C437AF" w:rsidTr="00C437AF">
        <w:tc>
          <w:tcPr>
            <w:tcW w:w="562" w:type="dxa"/>
          </w:tcPr>
          <w:p w:rsidR="00C437AF" w:rsidRPr="00C437AF" w:rsidRDefault="00C437AF" w:rsidP="00760FB8">
            <w:r w:rsidRPr="00C437AF">
              <w:t>Lp</w:t>
            </w:r>
          </w:p>
        </w:tc>
        <w:tc>
          <w:tcPr>
            <w:tcW w:w="1418" w:type="dxa"/>
          </w:tcPr>
          <w:p w:rsidR="00C437AF" w:rsidRPr="00C437AF" w:rsidRDefault="00C437AF" w:rsidP="00760FB8">
            <w:r w:rsidRPr="00C437AF">
              <w:t>Odnośnik</w:t>
            </w:r>
          </w:p>
        </w:tc>
        <w:tc>
          <w:tcPr>
            <w:tcW w:w="7082" w:type="dxa"/>
          </w:tcPr>
          <w:p w:rsidR="00C437AF" w:rsidRPr="00C437AF" w:rsidRDefault="00C437AF" w:rsidP="00760FB8">
            <w:r w:rsidRPr="00C437AF">
              <w:t>Tytuł</w:t>
            </w:r>
          </w:p>
        </w:tc>
      </w:tr>
      <w:tr w:rsidR="00C437AF" w:rsidRPr="00C437AF" w:rsidTr="00C437AF">
        <w:tc>
          <w:tcPr>
            <w:tcW w:w="562" w:type="dxa"/>
          </w:tcPr>
          <w:p w:rsidR="00C437AF" w:rsidRPr="00C437AF" w:rsidRDefault="00C437AF" w:rsidP="00760FB8">
            <w:r>
              <w:t>1</w:t>
            </w:r>
          </w:p>
        </w:tc>
        <w:tc>
          <w:tcPr>
            <w:tcW w:w="1418" w:type="dxa"/>
          </w:tcPr>
          <w:p w:rsidR="00C437AF" w:rsidRPr="00C437AF" w:rsidRDefault="00C437AF" w:rsidP="00760FB8">
            <w:r>
              <w:t>[ZM]</w:t>
            </w:r>
          </w:p>
        </w:tc>
        <w:tc>
          <w:tcPr>
            <w:tcW w:w="7082" w:type="dxa"/>
          </w:tcPr>
          <w:p w:rsidR="00C437AF" w:rsidRPr="00C437AF" w:rsidRDefault="00C437AF" w:rsidP="00760FB8">
            <w:r w:rsidRPr="00690F26">
              <w:rPr>
                <w:i/>
              </w:rPr>
              <w:t>P1-DS-Dokumentacja-integracyjna-Systemu-P1-w-za</w:t>
            </w:r>
            <w:r>
              <w:rPr>
                <w:i/>
              </w:rPr>
              <w:t>kresie-obsługi-ZM</w:t>
            </w:r>
          </w:p>
        </w:tc>
      </w:tr>
      <w:tr w:rsidR="00C437AF" w:rsidRPr="00C437AF" w:rsidTr="00C437AF">
        <w:tc>
          <w:tcPr>
            <w:tcW w:w="562" w:type="dxa"/>
          </w:tcPr>
          <w:p w:rsidR="00C437AF" w:rsidRDefault="00C437AF" w:rsidP="00760FB8">
            <w:r>
              <w:t>2</w:t>
            </w:r>
          </w:p>
        </w:tc>
        <w:tc>
          <w:tcPr>
            <w:tcW w:w="1418" w:type="dxa"/>
          </w:tcPr>
          <w:p w:rsidR="00C437AF" w:rsidRDefault="00C437AF" w:rsidP="00760FB8">
            <w:r>
              <w:t>[EDM]</w:t>
            </w:r>
          </w:p>
        </w:tc>
        <w:tc>
          <w:tcPr>
            <w:tcW w:w="7082" w:type="dxa"/>
          </w:tcPr>
          <w:p w:rsidR="00C437AF" w:rsidRDefault="000F02C6" w:rsidP="00760FB8">
            <w:r w:rsidRPr="00532FE7">
              <w:t>P1-DS-Dokumentacja-integracyjna-Systemu-P1</w:t>
            </w:r>
            <w:r>
              <w:t>-w-zakresie-obsługi-EDM</w:t>
            </w:r>
          </w:p>
        </w:tc>
      </w:tr>
    </w:tbl>
    <w:p w:rsidR="0028301F" w:rsidRDefault="00D4300E" w:rsidP="000653A7">
      <w:pPr>
        <w:pStyle w:val="Nagwek1"/>
      </w:pPr>
      <w:bookmarkStart w:id="5" w:name="_Toc20749422"/>
      <w:r>
        <w:lastRenderedPageBreak/>
        <w:t>Scenariusze Użycia</w:t>
      </w:r>
      <w:bookmarkEnd w:id="5"/>
      <w:r w:rsidR="000D6D2F">
        <w:t xml:space="preserve"> </w:t>
      </w:r>
    </w:p>
    <w:p w:rsidR="0028301F" w:rsidRDefault="00D4300E" w:rsidP="0028301F">
      <w:pPr>
        <w:pStyle w:val="Nagwek2"/>
        <w:rPr>
          <w:lang w:eastAsia="pl-PL"/>
        </w:rPr>
      </w:pPr>
      <w:bookmarkStart w:id="6" w:name="_Toc20749423"/>
      <w:r>
        <w:rPr>
          <w:lang w:eastAsia="pl-PL"/>
        </w:rPr>
        <w:t>Pobranie informacji o zdarzeniu medycznym oraz powiązanej z nim dokumentacji</w:t>
      </w:r>
      <w:bookmarkEnd w:id="6"/>
      <w:r>
        <w:rPr>
          <w:lang w:eastAsia="pl-PL"/>
        </w:rPr>
        <w:t xml:space="preserve"> </w:t>
      </w:r>
    </w:p>
    <w:p w:rsidR="00D4300E" w:rsidRDefault="00D4300E" w:rsidP="00D4300E">
      <w:r>
        <w:t>Scenariusz opisuje jakie czynności należy wykonać w celu pobrania treści dokumentu zapisanego w repozytorium dokumentów przypisanego do zdarzenia medycznego.</w:t>
      </w:r>
    </w:p>
    <w:p w:rsidR="00D4300E" w:rsidRDefault="00D4300E" w:rsidP="00D4300E"/>
    <w:p w:rsidR="00FF1BF5" w:rsidRDefault="00FF1BF5" w:rsidP="00B37A6C">
      <w:pPr>
        <w:pStyle w:val="Akapitzlist"/>
      </w:pPr>
      <w:r>
        <w:t>Cześć dotycząca komunikacji z podsystemem obsługującym Zdarzenia Medyczne:</w:t>
      </w:r>
    </w:p>
    <w:p w:rsidR="00320749" w:rsidRDefault="00320749" w:rsidP="00C437AF">
      <w:pPr>
        <w:pStyle w:val="Akapitzlist"/>
        <w:numPr>
          <w:ilvl w:val="0"/>
          <w:numId w:val="41"/>
        </w:numPr>
      </w:pPr>
      <w:r>
        <w:t xml:space="preserve">System podmiotu A łączy się z systemem P1 w celu uzyskania tokenu uwierzytelniającego dostęp do zasobów serwera </w:t>
      </w:r>
      <w:r w:rsidR="00C437AF">
        <w:t xml:space="preserve">usług dla Zdarzeń Medycznych (patrz [ZM] </w:t>
      </w:r>
      <w:r>
        <w:rPr>
          <w:i/>
        </w:rPr>
        <w:t>rozdział 4.2</w:t>
      </w:r>
      <w:r w:rsidR="00C437AF">
        <w:rPr>
          <w:i/>
        </w:rPr>
        <w:t>.1)</w:t>
      </w:r>
    </w:p>
    <w:p w:rsidR="0040317D" w:rsidRPr="005B7CC6" w:rsidRDefault="00B17ADB" w:rsidP="00B37A6C">
      <w:pPr>
        <w:pStyle w:val="Akapitzlist"/>
        <w:numPr>
          <w:ilvl w:val="0"/>
          <w:numId w:val="41"/>
        </w:numPr>
        <w:rPr>
          <w:i/>
        </w:rPr>
      </w:pPr>
      <w:r>
        <w:t xml:space="preserve">System podmiotu A </w:t>
      </w:r>
      <w:r w:rsidR="00C60254">
        <w:t>łączy się z systemem P1</w:t>
      </w:r>
      <w:r w:rsidR="00C437AF">
        <w:t xml:space="preserve">, przekazuje token uwierzytelniający i </w:t>
      </w:r>
      <w:r>
        <w:t xml:space="preserve">uruchamia </w:t>
      </w:r>
      <w:r w:rsidR="00C437AF">
        <w:t xml:space="preserve">wyszukanie </w:t>
      </w:r>
      <w:r w:rsidR="00690F26">
        <w:t>Zdarzenia Medycznego</w:t>
      </w:r>
      <w:r w:rsidR="00320749">
        <w:t xml:space="preserve">. </w:t>
      </w:r>
      <w:r w:rsidR="00C437AF">
        <w:t xml:space="preserve">Zwrotnie otrzymuje identyfikatory odszukanych zdarzeń </w:t>
      </w:r>
      <w:r w:rsidR="005B7CC6">
        <w:t xml:space="preserve">medycznych </w:t>
      </w:r>
      <w:r w:rsidR="00C437AF" w:rsidRPr="005B7CC6">
        <w:rPr>
          <w:i/>
        </w:rPr>
        <w:t xml:space="preserve">(patrz [ZM] </w:t>
      </w:r>
      <w:r w:rsidR="0040317D" w:rsidRPr="005B7CC6">
        <w:rPr>
          <w:i/>
        </w:rPr>
        <w:t>rozdział 4.6.1</w:t>
      </w:r>
      <w:r w:rsidR="00C437AF" w:rsidRPr="005B7CC6">
        <w:rPr>
          <w:i/>
        </w:rPr>
        <w:t>)</w:t>
      </w:r>
    </w:p>
    <w:p w:rsidR="0040317D" w:rsidRPr="00FF1BF5" w:rsidRDefault="00B17ADB" w:rsidP="00B37A6C">
      <w:pPr>
        <w:pStyle w:val="Akapitzlist"/>
        <w:numPr>
          <w:ilvl w:val="0"/>
          <w:numId w:val="41"/>
        </w:numPr>
        <w:rPr>
          <w:i/>
        </w:rPr>
      </w:pPr>
      <w:r>
        <w:t xml:space="preserve">System podmiotu A </w:t>
      </w:r>
      <w:r w:rsidR="00C60254">
        <w:t>łączy się z systemem P1</w:t>
      </w:r>
      <w:r w:rsidR="00FF1BF5">
        <w:t xml:space="preserve">, przekazuje token uwierzytelniający </w:t>
      </w:r>
      <w:r w:rsidR="00C60254">
        <w:t xml:space="preserve">i </w:t>
      </w:r>
      <w:r>
        <w:t>uruchamia  w</w:t>
      </w:r>
      <w:r w:rsidR="00690F26">
        <w:t>yszukanie rozszerzonych danych Zdarzenia M</w:t>
      </w:r>
      <w:r w:rsidR="0040317D">
        <w:t>e</w:t>
      </w:r>
      <w:r w:rsidR="00020140">
        <w:t>dycznego</w:t>
      </w:r>
      <w:r w:rsidR="00C60254">
        <w:t xml:space="preserve"> na podstawie identyfikatora </w:t>
      </w:r>
      <w:r w:rsidR="005B7CC6">
        <w:t>z</w:t>
      </w:r>
      <w:r w:rsidR="00C60254">
        <w:t xml:space="preserve">darzenia </w:t>
      </w:r>
      <w:r w:rsidR="005B7CC6">
        <w:t>m</w:t>
      </w:r>
      <w:r w:rsidR="00C60254">
        <w:t>edycznego</w:t>
      </w:r>
      <w:r w:rsidR="00020140">
        <w:t xml:space="preserve">: </w:t>
      </w:r>
      <w:r w:rsidR="00FF1BF5">
        <w:t>p</w:t>
      </w:r>
      <w:r w:rsidR="00320749">
        <w:t xml:space="preserve">rocedury </w:t>
      </w:r>
      <w:r w:rsidR="00FF1BF5">
        <w:t>m</w:t>
      </w:r>
      <w:r w:rsidR="00320749">
        <w:t xml:space="preserve">edyczne, </w:t>
      </w:r>
      <w:r w:rsidR="00FF1BF5">
        <w:t>r</w:t>
      </w:r>
      <w:r w:rsidR="00320749">
        <w:t>ozpoznania, referencj</w:t>
      </w:r>
      <w:r w:rsidR="000F02C6">
        <w:t>e</w:t>
      </w:r>
      <w:r w:rsidR="00320749">
        <w:t xml:space="preserve"> do </w:t>
      </w:r>
      <w:r w:rsidR="00FF1BF5">
        <w:t xml:space="preserve">powiązanych indeksów EDM </w:t>
      </w:r>
      <w:r w:rsidR="00320749">
        <w:t>(Document reference) i podpis elektroniczn</w:t>
      </w:r>
      <w:r w:rsidR="00FF1BF5">
        <w:t>y</w:t>
      </w:r>
      <w:r w:rsidR="00320749">
        <w:t xml:space="preserve">. </w:t>
      </w:r>
      <w:r w:rsidR="00FF1BF5">
        <w:rPr>
          <w:i/>
        </w:rPr>
        <w:t xml:space="preserve">(patrz [ZM] </w:t>
      </w:r>
      <w:r w:rsidR="0040317D" w:rsidRPr="00FF1BF5">
        <w:rPr>
          <w:i/>
        </w:rPr>
        <w:t>rozdział 4.6.2</w:t>
      </w:r>
      <w:r w:rsidR="00FF1BF5">
        <w:rPr>
          <w:i/>
        </w:rPr>
        <w:t>)</w:t>
      </w:r>
    </w:p>
    <w:p w:rsidR="0040317D" w:rsidRDefault="0040317D" w:rsidP="00690F26">
      <w:pPr>
        <w:pStyle w:val="Akapitzlist"/>
        <w:numPr>
          <w:ilvl w:val="0"/>
          <w:numId w:val="41"/>
        </w:numPr>
      </w:pPr>
      <w:r>
        <w:t xml:space="preserve">System podmiotu A </w:t>
      </w:r>
      <w:r w:rsidR="00FF1BF5">
        <w:t>z otrzymanych dokumentów powiązanych (</w:t>
      </w:r>
      <w:r w:rsidR="000F02C6">
        <w:t>D</w:t>
      </w:r>
      <w:r w:rsidR="00FF1BF5">
        <w:t xml:space="preserve">ocument reference) odczytuje </w:t>
      </w:r>
      <w:r w:rsidR="00320749">
        <w:t xml:space="preserve">identyfikator </w:t>
      </w:r>
      <w:r w:rsidR="00FF1BF5">
        <w:t>indeksu EDM powiązanego ze zdarzeniem medycznym</w:t>
      </w:r>
      <w:r w:rsidR="00020140">
        <w:t>.</w:t>
      </w:r>
    </w:p>
    <w:p w:rsidR="00FF1BF5" w:rsidRDefault="00FF1BF5" w:rsidP="00B37A6C">
      <w:pPr>
        <w:pStyle w:val="Akapitzlist"/>
      </w:pPr>
    </w:p>
    <w:p w:rsidR="00FF1BF5" w:rsidRDefault="00FF1BF5" w:rsidP="00B37A6C">
      <w:pPr>
        <w:pStyle w:val="Akapitzlist"/>
      </w:pPr>
      <w:r>
        <w:t>Cześć dotycząca komunikacji z podsystemem obsługującym EDM:</w:t>
      </w:r>
    </w:p>
    <w:p w:rsidR="00736AD8" w:rsidRDefault="00736AD8" w:rsidP="00736AD8">
      <w:pPr>
        <w:pStyle w:val="Akapitzlist"/>
        <w:numPr>
          <w:ilvl w:val="0"/>
          <w:numId w:val="41"/>
        </w:numPr>
      </w:pPr>
      <w:r>
        <w:t xml:space="preserve">System podmiotu A łączy się z systemem P1 w celu uzyskania tokenu SAML. Podczas połączenia system uwierzytelnia się certyfikatem wystawionym przez P1. </w:t>
      </w:r>
      <w:r w:rsidR="00FF1BF5">
        <w:t xml:space="preserve">(patrz [EDM] rozdział </w:t>
      </w:r>
      <w:r w:rsidR="00824432">
        <w:t>9.2</w:t>
      </w:r>
      <w:r w:rsidR="005B7CC6">
        <w:t>)</w:t>
      </w:r>
    </w:p>
    <w:p w:rsidR="007030ED" w:rsidRDefault="007030ED" w:rsidP="007030ED">
      <w:pPr>
        <w:pStyle w:val="Akapitzlist"/>
        <w:numPr>
          <w:ilvl w:val="0"/>
          <w:numId w:val="41"/>
        </w:numPr>
      </w:pPr>
      <w:r>
        <w:t>System P1 zwraca token SAML</w:t>
      </w:r>
      <w:r w:rsidR="00FF1BF5">
        <w:t xml:space="preserve"> (będzie on wykorzystywany do komunikacji z P1, jak i z repozytorium w którym jest przechowywana dokumentacja elektroniczna)</w:t>
      </w:r>
    </w:p>
    <w:p w:rsidR="007030ED" w:rsidRDefault="007030ED" w:rsidP="007030ED">
      <w:pPr>
        <w:pStyle w:val="Akapitzlist"/>
        <w:numPr>
          <w:ilvl w:val="0"/>
          <w:numId w:val="41"/>
        </w:numPr>
      </w:pPr>
      <w:r>
        <w:t>System podmiotu A łączy się z systemem P1</w:t>
      </w:r>
      <w:r w:rsidR="00345057">
        <w:t xml:space="preserve"> z podsystemem realizującym funkcjonalność Rejestru XDS dla Krajowej domeny XDS.b</w:t>
      </w:r>
      <w:r>
        <w:t xml:space="preserve"> i wyszukuje indeks</w:t>
      </w:r>
      <w:r>
        <w:rPr>
          <w:rStyle w:val="Odwoanieprzypisudolnego"/>
        </w:rPr>
        <w:footnoteReference w:id="1"/>
      </w:r>
      <w:r>
        <w:t xml:space="preserve"> EDM na podstawie identyfikatora dokumentu</w:t>
      </w:r>
      <w:r w:rsidR="00C60254">
        <w:t xml:space="preserve"> ustalonego w pkt.</w:t>
      </w:r>
      <w:r w:rsidR="005B7CC6">
        <w:t>4</w:t>
      </w:r>
      <w:r>
        <w:t>. System podmiotu A przekazuje pozyskany token SAML.</w:t>
      </w:r>
    </w:p>
    <w:p w:rsidR="007030ED" w:rsidRDefault="007030ED" w:rsidP="007030ED">
      <w:pPr>
        <w:pStyle w:val="Akapitzlist"/>
        <w:numPr>
          <w:ilvl w:val="0"/>
          <w:numId w:val="41"/>
        </w:numPr>
      </w:pPr>
      <w:r>
        <w:t>System podmiotu A odczytuje z indeksu EDM identyfikator repozytorium, w którym przechowywan</w:t>
      </w:r>
      <w:r w:rsidR="00FF1BF5">
        <w:t>a</w:t>
      </w:r>
      <w:r>
        <w:t xml:space="preserve"> jest </w:t>
      </w:r>
      <w:r w:rsidR="00FF1BF5">
        <w:t>elektroniczna dokumentacja medyczna dotycząca danego indeksu</w:t>
      </w:r>
      <w:r w:rsidR="00824432">
        <w:t>.</w:t>
      </w:r>
    </w:p>
    <w:p w:rsidR="007030ED" w:rsidRDefault="007030ED" w:rsidP="007030ED">
      <w:pPr>
        <w:pStyle w:val="Akapitzlist"/>
        <w:numPr>
          <w:ilvl w:val="0"/>
          <w:numId w:val="41"/>
        </w:numPr>
      </w:pPr>
      <w:r>
        <w:t>System podmiotu A łączy się systemem P1</w:t>
      </w:r>
      <w:r w:rsidR="00345057">
        <w:t xml:space="preserve"> z podsystemem SZAR</w:t>
      </w:r>
      <w:r>
        <w:t xml:space="preserve"> i </w:t>
      </w:r>
      <w:r w:rsidR="00FF1BF5">
        <w:t xml:space="preserve">pobiera </w:t>
      </w:r>
      <w:r>
        <w:t>dan</w:t>
      </w:r>
      <w:r w:rsidR="00FF1BF5">
        <w:t>e</w:t>
      </w:r>
      <w:r>
        <w:t xml:space="preserve"> dostępow</w:t>
      </w:r>
      <w:r w:rsidR="00FF1BF5">
        <w:t>e</w:t>
      </w:r>
      <w:r>
        <w:t xml:space="preserve"> repozytorium</w:t>
      </w:r>
      <w:r w:rsidR="00FF1BF5">
        <w:t xml:space="preserve">, którego identyfikator otrzymano w pkt </w:t>
      </w:r>
      <w:r w:rsidR="00824432">
        <w:t>8</w:t>
      </w:r>
      <w:r w:rsidR="00FF1BF5">
        <w:t xml:space="preserve"> (patrz [EDM] rozdział</w:t>
      </w:r>
      <w:r w:rsidR="00824432">
        <w:t xml:space="preserve"> 9.1</w:t>
      </w:r>
      <w:r w:rsidR="00FF1BF5">
        <w:t>)</w:t>
      </w:r>
    </w:p>
    <w:p w:rsidR="007030ED" w:rsidRDefault="007030ED" w:rsidP="007030ED">
      <w:pPr>
        <w:pStyle w:val="Akapitzlist"/>
        <w:numPr>
          <w:ilvl w:val="0"/>
          <w:numId w:val="41"/>
        </w:numPr>
      </w:pPr>
      <w:r>
        <w:t xml:space="preserve">System P1 </w:t>
      </w:r>
      <w:r w:rsidR="00FF1BF5">
        <w:t xml:space="preserve">zwraca </w:t>
      </w:r>
      <w:r>
        <w:t xml:space="preserve">dane dostępowe (m.in. adres </w:t>
      </w:r>
      <w:r w:rsidR="00FF1BF5">
        <w:t xml:space="preserve">URL </w:t>
      </w:r>
      <w:r>
        <w:t>repozytorium</w:t>
      </w:r>
      <w:r w:rsidR="00F34607">
        <w:t>)</w:t>
      </w:r>
      <w:r w:rsidR="00FF1BF5">
        <w:t>.</w:t>
      </w:r>
    </w:p>
    <w:p w:rsidR="00690F26" w:rsidRDefault="00690F26" w:rsidP="00044F99">
      <w:pPr>
        <w:pStyle w:val="Akapitzlist"/>
        <w:numPr>
          <w:ilvl w:val="0"/>
          <w:numId w:val="41"/>
        </w:numPr>
      </w:pPr>
      <w:r>
        <w:t>System podmiotu A łączy się z repozytorium</w:t>
      </w:r>
      <w:r w:rsidR="00FF1BF5">
        <w:t xml:space="preserve">, przekazuje token SAML otrzymany z systemu P1 oraz </w:t>
      </w:r>
      <w:r>
        <w:t>przekazuje identyfikator dokumentu, który chce pobrać</w:t>
      </w:r>
      <w:r w:rsidR="00FF1BF5">
        <w:t xml:space="preserve">. </w:t>
      </w:r>
      <w:r>
        <w:t xml:space="preserve">Połączenie jest zabezpieczone z </w:t>
      </w:r>
      <w:r>
        <w:lastRenderedPageBreak/>
        <w:t>użyciem TLS</w:t>
      </w:r>
      <w:r w:rsidR="00BC6380">
        <w:t>,</w:t>
      </w:r>
      <w:r>
        <w:t xml:space="preserve"> a w trakcie jego zestawiania musi nastąpić dwustronne uwierzytelnienie </w:t>
      </w:r>
      <w:r w:rsidR="00BC6380">
        <w:t xml:space="preserve">(zarówno system podmiotu A jak i repozytorium z którym się połączył </w:t>
      </w:r>
      <w:r>
        <w:t>powinny akceptować certyfikaty wystawione przez P1</w:t>
      </w:r>
      <w:r w:rsidR="00BC6380">
        <w:t>)</w:t>
      </w:r>
      <w:r w:rsidR="00824432">
        <w:t>.</w:t>
      </w:r>
    </w:p>
    <w:p w:rsidR="00690F26" w:rsidRDefault="00690F26" w:rsidP="00044F99">
      <w:pPr>
        <w:pStyle w:val="Akapitzlist"/>
        <w:numPr>
          <w:ilvl w:val="0"/>
          <w:numId w:val="41"/>
        </w:numPr>
      </w:pPr>
      <w:r>
        <w:t>Repozytorium sprawdza certyfikat wykorzystany do uwierzytelniania (sprawdza wystawcę, okres ważności, czy dotyczy systemu podmiotu A. Następnie weryfikuje token SAML przekazany przez system podmiotu A (integralność, ważność, wystawcę - system P1). Łączy się z systemem P1, aby sprawdzić, czy system podmiotu A ma dostęp do dokumentu, którego żąda.</w:t>
      </w:r>
    </w:p>
    <w:p w:rsidR="00690F26" w:rsidRDefault="00690F26" w:rsidP="00044F99">
      <w:pPr>
        <w:pStyle w:val="Akapitzlist"/>
        <w:numPr>
          <w:ilvl w:val="0"/>
          <w:numId w:val="41"/>
        </w:numPr>
      </w:pPr>
      <w:r>
        <w:t>System P1 na podstawie polityk globalnych i zarejestrowanych deklaracji zgód określa, czy system podmiotu A ma dostęp do dokumentu i przekazuje decyzję do repozytorium.</w:t>
      </w:r>
      <w:r w:rsidR="00824432">
        <w:t xml:space="preserve"> (patrz [EDM] rozdział 9.3)</w:t>
      </w:r>
    </w:p>
    <w:p w:rsidR="00B17ADB" w:rsidRDefault="00690F26" w:rsidP="00D4300E">
      <w:pPr>
        <w:pStyle w:val="Akapitzlist"/>
        <w:numPr>
          <w:ilvl w:val="0"/>
          <w:numId w:val="41"/>
        </w:numPr>
      </w:pPr>
      <w:r>
        <w:t>Repozytorium udostępnia dokument do systemu podmiotu A oraz przekazuje do systemu P1 informację do odłożenia w logu ATNA dotyczącą udostępnienia dokumentu.</w:t>
      </w:r>
    </w:p>
    <w:p w:rsidR="00345057" w:rsidRDefault="00345057" w:rsidP="00345057"/>
    <w:p w:rsidR="00B20797" w:rsidRDefault="00345057" w:rsidP="00345057">
      <w:r>
        <w:t>Całą wymianę komunikatów prezentuje poniższy diagram</w:t>
      </w:r>
    </w:p>
    <w:p w:rsidR="00B20797" w:rsidRDefault="00B37A6C" w:rsidP="00B37A6C">
      <w:pPr>
        <w:pStyle w:val="Akapitzlist"/>
        <w:jc w:val="left"/>
      </w:pPr>
      <w:r w:rsidRPr="00DA14A1">
        <w:rPr>
          <w:noProof/>
          <w:lang w:eastAsia="pl-PL"/>
        </w:rPr>
        <w:drawing>
          <wp:inline distT="0" distB="0" distL="0" distR="0" wp14:anchorId="4CF4515E" wp14:editId="53E26F32">
            <wp:extent cx="5760720" cy="472821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2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507" w:rsidRDefault="00DC4507">
      <w:pPr>
        <w:pStyle w:val="Legenda"/>
        <w:rPr>
          <w:rFonts w:eastAsia="Calibri" w:cs="Calibri"/>
        </w:rPr>
      </w:pPr>
      <w:r>
        <w:t>Rysunek 1 Pobranie informacji o zdarzeniu medycznym oraz powiązanej dokumentacji</w:t>
      </w:r>
    </w:p>
    <w:p w:rsidR="00DC4507" w:rsidRPr="0053676D" w:rsidRDefault="00DC4507" w:rsidP="00B37A6C">
      <w:pPr>
        <w:pStyle w:val="Akapitzlist"/>
        <w:jc w:val="left"/>
      </w:pPr>
    </w:p>
    <w:sectPr w:rsidR="00DC4507" w:rsidRPr="0053676D" w:rsidSect="009565AD">
      <w:headerReference w:type="firs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1F03" w:rsidRDefault="004C1F03" w:rsidP="003373BE">
      <w:r>
        <w:separator/>
      </w:r>
    </w:p>
  </w:endnote>
  <w:endnote w:type="continuationSeparator" w:id="0">
    <w:p w:rsidR="004C1F03" w:rsidRDefault="004C1F03" w:rsidP="003373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4249" w:rsidRDefault="00D34249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37BC" w:rsidRDefault="00D34249" w:rsidP="009565AD">
    <w:pPr>
      <w:pStyle w:val="Stopka"/>
      <w:jc w:val="center"/>
    </w:pPr>
    <w:r>
      <w:drawing>
        <wp:inline distT="0" distB="0" distL="0" distR="0">
          <wp:extent cx="6115050" cy="219075"/>
          <wp:effectExtent l="0" t="0" r="0" b="0"/>
          <wp:docPr id="184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5050" cy="219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65D95" w:rsidRDefault="00E65D95" w:rsidP="00E65D95">
    <w:pPr>
      <w:pStyle w:val="Nagwek"/>
      <w:jc w:val="right"/>
    </w:pPr>
    <w:r w:rsidRPr="009565AD">
      <w:rPr>
        <w:szCs w:val="22"/>
      </w:rPr>
      <w:t xml:space="preserve">Strona </w:t>
    </w:r>
    <w:r w:rsidRPr="009565AD">
      <w:rPr>
        <w:b/>
        <w:bCs/>
        <w:szCs w:val="22"/>
      </w:rPr>
      <w:fldChar w:fldCharType="begin"/>
    </w:r>
    <w:r w:rsidRPr="009565AD">
      <w:rPr>
        <w:b/>
        <w:bCs/>
        <w:szCs w:val="22"/>
      </w:rPr>
      <w:instrText>PAGE</w:instrText>
    </w:r>
    <w:r w:rsidRPr="009565AD">
      <w:rPr>
        <w:b/>
        <w:bCs/>
        <w:szCs w:val="22"/>
      </w:rPr>
      <w:fldChar w:fldCharType="separate"/>
    </w:r>
    <w:r w:rsidR="00AD4D3E">
      <w:rPr>
        <w:b/>
        <w:bCs/>
        <w:noProof/>
        <w:szCs w:val="22"/>
      </w:rPr>
      <w:t>5</w:t>
    </w:r>
    <w:r w:rsidRPr="009565AD">
      <w:rPr>
        <w:b/>
        <w:bCs/>
        <w:szCs w:val="22"/>
      </w:rPr>
      <w:fldChar w:fldCharType="end"/>
    </w:r>
    <w:r w:rsidRPr="009565AD">
      <w:rPr>
        <w:szCs w:val="22"/>
      </w:rPr>
      <w:t xml:space="preserve"> z </w:t>
    </w:r>
    <w:r w:rsidRPr="009565AD">
      <w:rPr>
        <w:b/>
        <w:bCs/>
        <w:szCs w:val="22"/>
      </w:rPr>
      <w:fldChar w:fldCharType="begin"/>
    </w:r>
    <w:r w:rsidRPr="009565AD">
      <w:rPr>
        <w:b/>
        <w:bCs/>
        <w:szCs w:val="22"/>
      </w:rPr>
      <w:instrText>NUMPAGES</w:instrText>
    </w:r>
    <w:r w:rsidRPr="009565AD">
      <w:rPr>
        <w:b/>
        <w:bCs/>
        <w:szCs w:val="22"/>
      </w:rPr>
      <w:fldChar w:fldCharType="separate"/>
    </w:r>
    <w:r w:rsidR="00AD4D3E">
      <w:rPr>
        <w:b/>
        <w:bCs/>
        <w:noProof/>
        <w:szCs w:val="22"/>
      </w:rPr>
      <w:t>5</w:t>
    </w:r>
    <w:r w:rsidRPr="009565AD">
      <w:rPr>
        <w:b/>
        <w:bCs/>
        <w:szCs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65AD" w:rsidRPr="00512347" w:rsidRDefault="00D34249" w:rsidP="00512347">
    <w:pPr>
      <w:tabs>
        <w:tab w:val="left" w:pos="3161"/>
      </w:tabs>
      <w:jc w:val="center"/>
      <w:rPr>
        <w:noProof/>
        <w:sz w:val="14"/>
        <w:szCs w:val="14"/>
      </w:rPr>
    </w:pPr>
    <w:r>
      <w:rPr>
        <w:noProof/>
        <w:lang w:eastAsia="pl-PL"/>
      </w:rPr>
      <w:drawing>
        <wp:inline distT="0" distB="0" distL="0" distR="0">
          <wp:extent cx="6115050" cy="219075"/>
          <wp:effectExtent l="0" t="0" r="0" b="0"/>
          <wp:docPr id="17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5050" cy="219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1F03" w:rsidRDefault="004C1F03" w:rsidP="003373BE">
      <w:r>
        <w:separator/>
      </w:r>
    </w:p>
  </w:footnote>
  <w:footnote w:type="continuationSeparator" w:id="0">
    <w:p w:rsidR="004C1F03" w:rsidRDefault="004C1F03" w:rsidP="003373BE">
      <w:r>
        <w:continuationSeparator/>
      </w:r>
    </w:p>
  </w:footnote>
  <w:footnote w:id="1">
    <w:p w:rsidR="007030ED" w:rsidRDefault="007030ED" w:rsidP="007030ED">
      <w:pPr>
        <w:pStyle w:val="Tekstprzypisudolnego"/>
      </w:pPr>
      <w:r w:rsidRPr="0081359E">
        <w:rPr>
          <w:rStyle w:val="Odwoanieprzypisudolnego"/>
          <w:sz w:val="16"/>
        </w:rPr>
        <w:footnoteRef/>
      </w:r>
      <w:r w:rsidRPr="0081359E">
        <w:rPr>
          <w:sz w:val="16"/>
        </w:rPr>
        <w:t xml:space="preserve"> System podmiotu może jednocześnie wyszukać wiele indeksów, ale dla uproszczenia w opisie przedstawiono scenariusz dot. pojedynczego indeksu EDM.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4249" w:rsidRDefault="00D34249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3BA7" w:rsidRDefault="00A93BA7" w:rsidP="00A93BA7">
    <w:pPr>
      <w:pStyle w:val="Nagwek"/>
      <w:jc w:val="center"/>
      <w:rPr>
        <w:szCs w:val="22"/>
      </w:rPr>
    </w:pPr>
    <w:r w:rsidRPr="00B70C6B">
      <w:rPr>
        <w:rFonts w:cs="Calibri"/>
        <w:b/>
        <w:bCs/>
        <w:color w:val="8B8178"/>
        <w:sz w:val="18"/>
        <w:szCs w:val="18"/>
      </w:rPr>
      <w:t>Elektroniczna Platforma Gromadzenia, Analiz</w:t>
    </w:r>
    <w:r>
      <w:rPr>
        <w:rFonts w:cs="Calibri"/>
        <w:b/>
        <w:bCs/>
        <w:color w:val="8B8178"/>
        <w:sz w:val="18"/>
        <w:szCs w:val="18"/>
      </w:rPr>
      <w:t>y</w:t>
    </w:r>
    <w:r w:rsidRPr="00B70C6B">
      <w:rPr>
        <w:rFonts w:cs="Calibri"/>
        <w:b/>
        <w:bCs/>
        <w:color w:val="8B8178"/>
        <w:sz w:val="18"/>
        <w:szCs w:val="18"/>
      </w:rPr>
      <w:t xml:space="preserve"> i Udostępniani</w:t>
    </w:r>
    <w:r>
      <w:rPr>
        <w:rFonts w:cs="Calibri"/>
        <w:b/>
        <w:bCs/>
        <w:color w:val="8B8178"/>
        <w:sz w:val="18"/>
        <w:szCs w:val="18"/>
      </w:rPr>
      <w:t xml:space="preserve">a </w:t>
    </w:r>
    <w:r>
      <w:rPr>
        <w:rFonts w:cs="Calibri"/>
        <w:b/>
        <w:bCs/>
        <w:color w:val="8B8178"/>
        <w:sz w:val="18"/>
        <w:szCs w:val="18"/>
      </w:rPr>
      <w:br/>
      <w:t>z</w:t>
    </w:r>
    <w:r w:rsidRPr="00B70C6B">
      <w:rPr>
        <w:rFonts w:cs="Calibri"/>
        <w:b/>
        <w:bCs/>
        <w:color w:val="8B8178"/>
        <w:sz w:val="18"/>
        <w:szCs w:val="18"/>
      </w:rPr>
      <w:t xml:space="preserve">asobów </w:t>
    </w:r>
    <w:r>
      <w:rPr>
        <w:rFonts w:cs="Calibri"/>
        <w:b/>
        <w:bCs/>
        <w:color w:val="8B8178"/>
        <w:sz w:val="18"/>
        <w:szCs w:val="18"/>
      </w:rPr>
      <w:t>c</w:t>
    </w:r>
    <w:r w:rsidRPr="00B70C6B">
      <w:rPr>
        <w:rFonts w:cs="Calibri"/>
        <w:b/>
        <w:bCs/>
        <w:color w:val="8B8178"/>
        <w:sz w:val="18"/>
        <w:szCs w:val="18"/>
      </w:rPr>
      <w:t>yfrowych o Zdarzeniach Medycznych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65AD" w:rsidRDefault="00D34249" w:rsidP="009565AD">
    <w:pPr>
      <w:pStyle w:val="Nagwek"/>
      <w:jc w:val="center"/>
      <w:rPr>
        <w:rFonts w:cs="Calibri"/>
        <w:b/>
        <w:bCs/>
        <w:color w:val="8B8178"/>
        <w:sz w:val="18"/>
        <w:szCs w:val="18"/>
      </w:rPr>
    </w:pPr>
    <w:r w:rsidRPr="004206F1">
      <w:rPr>
        <w:noProof/>
        <w:lang w:eastAsia="pl-PL"/>
      </w:rPr>
      <w:drawing>
        <wp:inline distT="0" distB="0" distL="0" distR="0">
          <wp:extent cx="5753100" cy="1123950"/>
          <wp:effectExtent l="0" t="0" r="0" b="0"/>
          <wp:docPr id="159" name="Obraz 1" descr="C:\Users\A.Kostyra\Desktop\SZABLONY\nowe szablony wniosków - mniejsze pliki\nowe stopki\grafika\naglowek _P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1" descr="C:\Users\A.Kostyra\Desktop\SZABLONY\nowe szablony wniosków - mniejsze pliki\nowe stopki\grafika\naglowek _P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1123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565AD" w:rsidRPr="009565AD" w:rsidRDefault="009565AD" w:rsidP="009565AD">
    <w:pPr>
      <w:pStyle w:val="Nagwek"/>
      <w:jc w:val="cent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4249" w:rsidRDefault="00A93BA7" w:rsidP="009565AD">
    <w:pPr>
      <w:pStyle w:val="Nagwek"/>
      <w:jc w:val="center"/>
      <w:rPr>
        <w:rFonts w:cs="Calibri"/>
        <w:b/>
        <w:bCs/>
        <w:color w:val="8B8178"/>
        <w:sz w:val="18"/>
        <w:szCs w:val="18"/>
      </w:rPr>
    </w:pPr>
    <w:r w:rsidRPr="00B70C6B">
      <w:rPr>
        <w:rFonts w:cs="Calibri"/>
        <w:b/>
        <w:bCs/>
        <w:color w:val="8B8178"/>
        <w:sz w:val="18"/>
        <w:szCs w:val="18"/>
      </w:rPr>
      <w:t>Elektroniczna Platforma Gromadzenia, Analiz</w:t>
    </w:r>
    <w:r>
      <w:rPr>
        <w:rFonts w:cs="Calibri"/>
        <w:b/>
        <w:bCs/>
        <w:color w:val="8B8178"/>
        <w:sz w:val="18"/>
        <w:szCs w:val="18"/>
      </w:rPr>
      <w:t>y</w:t>
    </w:r>
    <w:r w:rsidRPr="00B70C6B">
      <w:rPr>
        <w:rFonts w:cs="Calibri"/>
        <w:b/>
        <w:bCs/>
        <w:color w:val="8B8178"/>
        <w:sz w:val="18"/>
        <w:szCs w:val="18"/>
      </w:rPr>
      <w:t xml:space="preserve"> i Udostępniani</w:t>
    </w:r>
    <w:r>
      <w:rPr>
        <w:rFonts w:cs="Calibri"/>
        <w:b/>
        <w:bCs/>
        <w:color w:val="8B8178"/>
        <w:sz w:val="18"/>
        <w:szCs w:val="18"/>
      </w:rPr>
      <w:t xml:space="preserve">a </w:t>
    </w:r>
    <w:r>
      <w:rPr>
        <w:rFonts w:cs="Calibri"/>
        <w:b/>
        <w:bCs/>
        <w:color w:val="8B8178"/>
        <w:sz w:val="18"/>
        <w:szCs w:val="18"/>
      </w:rPr>
      <w:br/>
      <w:t>z</w:t>
    </w:r>
    <w:r w:rsidRPr="00B70C6B">
      <w:rPr>
        <w:rFonts w:cs="Calibri"/>
        <w:b/>
        <w:bCs/>
        <w:color w:val="8B8178"/>
        <w:sz w:val="18"/>
        <w:szCs w:val="18"/>
      </w:rPr>
      <w:t xml:space="preserve">asobów </w:t>
    </w:r>
    <w:r>
      <w:rPr>
        <w:rFonts w:cs="Calibri"/>
        <w:b/>
        <w:bCs/>
        <w:color w:val="8B8178"/>
        <w:sz w:val="18"/>
        <w:szCs w:val="18"/>
      </w:rPr>
      <w:t>c</w:t>
    </w:r>
    <w:r w:rsidRPr="00B70C6B">
      <w:rPr>
        <w:rFonts w:cs="Calibri"/>
        <w:b/>
        <w:bCs/>
        <w:color w:val="8B8178"/>
        <w:sz w:val="18"/>
        <w:szCs w:val="18"/>
      </w:rPr>
      <w:t>yfrowych o Zdarzeniach Medycznych</w:t>
    </w:r>
  </w:p>
  <w:p w:rsidR="00D34249" w:rsidRPr="009565AD" w:rsidRDefault="00D34249" w:rsidP="009565AD">
    <w:pPr>
      <w:pStyle w:val="Nagwek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3C5C"/>
    <w:multiLevelType w:val="multilevel"/>
    <w:tmpl w:val="F356F05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Restart w:val="0"/>
      <w:pStyle w:val="WymaganieL1"/>
      <w:lvlText w:val="WZP.%4 "/>
      <w:lvlJc w:val="left"/>
      <w:pPr>
        <w:tabs>
          <w:tab w:val="num" w:pos="964"/>
        </w:tabs>
        <w:ind w:left="1418" w:hanging="1021"/>
      </w:pPr>
      <w:rPr>
        <w:rFonts w:hint="default"/>
        <w:b w:val="0"/>
        <w:i w:val="0"/>
        <w:sz w:val="20"/>
        <w:u w:val="single"/>
      </w:rPr>
    </w:lvl>
    <w:lvl w:ilvl="4">
      <w:start w:val="1"/>
      <w:numFmt w:val="decimal"/>
      <w:pStyle w:val="WymaganieL2"/>
      <w:lvlText w:val="WZP.%4.%5"/>
      <w:lvlJc w:val="left"/>
      <w:pPr>
        <w:tabs>
          <w:tab w:val="num" w:pos="1928"/>
        </w:tabs>
        <w:ind w:left="1928" w:hanging="1077"/>
      </w:pPr>
      <w:rPr>
        <w:rFonts w:hint="default"/>
        <w:sz w:val="20"/>
        <w:u w:val="single"/>
      </w:rPr>
    </w:lvl>
    <w:lvl w:ilvl="5">
      <w:start w:val="1"/>
      <w:numFmt w:val="bullet"/>
      <w:pStyle w:val="wymagania-punkty"/>
      <w:lvlText w:val=""/>
      <w:lvlJc w:val="left"/>
      <w:pPr>
        <w:ind w:left="1474" w:firstLine="57"/>
      </w:pPr>
      <w:rPr>
        <w:rFonts w:ascii="Symbol" w:hAnsi="Symbol" w:hint="default"/>
      </w:rPr>
    </w:lvl>
    <w:lvl w:ilvl="6">
      <w:start w:val="1"/>
      <w:numFmt w:val="bullet"/>
      <w:pStyle w:val="Wymagania-punkyL2"/>
      <w:lvlText w:val=""/>
      <w:lvlJc w:val="left"/>
      <w:pPr>
        <w:ind w:left="2155" w:hanging="397"/>
      </w:pPr>
      <w:rPr>
        <w:rFonts w:ascii="Symbol" w:hAnsi="Symbol" w:hint="default"/>
      </w:r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2D43DB9"/>
    <w:multiLevelType w:val="hybridMultilevel"/>
    <w:tmpl w:val="C350891A"/>
    <w:lvl w:ilvl="0" w:tplc="513CE28E">
      <w:start w:val="1"/>
      <w:numFmt w:val="bullet"/>
      <w:lvlText w:val=""/>
      <w:lvlJc w:val="left"/>
      <w:pPr>
        <w:ind w:left="179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2" w15:restartNumberingAfterBreak="0">
    <w:nsid w:val="05CB5A86"/>
    <w:multiLevelType w:val="hybridMultilevel"/>
    <w:tmpl w:val="19FE99AC"/>
    <w:lvl w:ilvl="0" w:tplc="0415000F">
      <w:start w:val="1"/>
      <w:numFmt w:val="decimal"/>
      <w:pStyle w:val="wypunktowanie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21FA9"/>
    <w:multiLevelType w:val="hybridMultilevel"/>
    <w:tmpl w:val="975A01A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26F53C4"/>
    <w:multiLevelType w:val="hybridMultilevel"/>
    <w:tmpl w:val="7C4AABE6"/>
    <w:lvl w:ilvl="0" w:tplc="0415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2AA41F8"/>
    <w:multiLevelType w:val="hybridMultilevel"/>
    <w:tmpl w:val="F19EDC9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3E6C49"/>
    <w:multiLevelType w:val="hybridMultilevel"/>
    <w:tmpl w:val="F5824664"/>
    <w:lvl w:ilvl="0" w:tplc="56CC25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F909B0"/>
    <w:multiLevelType w:val="hybridMultilevel"/>
    <w:tmpl w:val="7CAE925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50050C"/>
    <w:multiLevelType w:val="hybridMultilevel"/>
    <w:tmpl w:val="FEC67B00"/>
    <w:lvl w:ilvl="0" w:tplc="31C48448">
      <w:start w:val="1"/>
      <w:numFmt w:val="decimal"/>
      <w:pStyle w:val="Tabelanumerowanie1"/>
      <w:lvlText w:val="%1."/>
      <w:lvlJc w:val="left"/>
      <w:pPr>
        <w:ind w:left="777" w:hanging="360"/>
      </w:pPr>
    </w:lvl>
    <w:lvl w:ilvl="1" w:tplc="04150019" w:tentative="1">
      <w:start w:val="1"/>
      <w:numFmt w:val="lowerLetter"/>
      <w:lvlText w:val="%2."/>
      <w:lvlJc w:val="left"/>
      <w:pPr>
        <w:ind w:left="1497" w:hanging="360"/>
      </w:pPr>
    </w:lvl>
    <w:lvl w:ilvl="2" w:tplc="0415001B" w:tentative="1">
      <w:start w:val="1"/>
      <w:numFmt w:val="lowerRoman"/>
      <w:lvlText w:val="%3."/>
      <w:lvlJc w:val="right"/>
      <w:pPr>
        <w:ind w:left="2217" w:hanging="180"/>
      </w:pPr>
    </w:lvl>
    <w:lvl w:ilvl="3" w:tplc="0415000F" w:tentative="1">
      <w:start w:val="1"/>
      <w:numFmt w:val="decimal"/>
      <w:lvlText w:val="%4."/>
      <w:lvlJc w:val="left"/>
      <w:pPr>
        <w:ind w:left="2937" w:hanging="360"/>
      </w:pPr>
    </w:lvl>
    <w:lvl w:ilvl="4" w:tplc="04150019" w:tentative="1">
      <w:start w:val="1"/>
      <w:numFmt w:val="lowerLetter"/>
      <w:lvlText w:val="%5."/>
      <w:lvlJc w:val="left"/>
      <w:pPr>
        <w:ind w:left="3657" w:hanging="360"/>
      </w:pPr>
    </w:lvl>
    <w:lvl w:ilvl="5" w:tplc="0415001B" w:tentative="1">
      <w:start w:val="1"/>
      <w:numFmt w:val="lowerRoman"/>
      <w:lvlText w:val="%6."/>
      <w:lvlJc w:val="right"/>
      <w:pPr>
        <w:ind w:left="4377" w:hanging="180"/>
      </w:pPr>
    </w:lvl>
    <w:lvl w:ilvl="6" w:tplc="0415000F" w:tentative="1">
      <w:start w:val="1"/>
      <w:numFmt w:val="decimal"/>
      <w:lvlText w:val="%7."/>
      <w:lvlJc w:val="left"/>
      <w:pPr>
        <w:ind w:left="5097" w:hanging="360"/>
      </w:pPr>
    </w:lvl>
    <w:lvl w:ilvl="7" w:tplc="04150019" w:tentative="1">
      <w:start w:val="1"/>
      <w:numFmt w:val="lowerLetter"/>
      <w:lvlText w:val="%8."/>
      <w:lvlJc w:val="left"/>
      <w:pPr>
        <w:ind w:left="5817" w:hanging="360"/>
      </w:pPr>
    </w:lvl>
    <w:lvl w:ilvl="8" w:tplc="0415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9" w15:restartNumberingAfterBreak="0">
    <w:nsid w:val="24230192"/>
    <w:multiLevelType w:val="hybridMultilevel"/>
    <w:tmpl w:val="34642F1C"/>
    <w:lvl w:ilvl="0" w:tplc="8EE67D5A">
      <w:numFmt w:val="bullet"/>
      <w:pStyle w:val="Tabelapunktowanie1"/>
      <w:lvlText w:val="•"/>
      <w:lvlJc w:val="left"/>
      <w:pPr>
        <w:ind w:left="1174" w:hanging="360"/>
      </w:pPr>
      <w:rPr>
        <w:rFonts w:ascii="Arial" w:eastAsia="Times New Roman" w:hAnsi="Arial" w:cs="Arial" w:hint="default"/>
      </w:rPr>
    </w:lvl>
    <w:lvl w:ilvl="1" w:tplc="041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0" w15:restartNumberingAfterBreak="0">
    <w:nsid w:val="2C7C5580"/>
    <w:multiLevelType w:val="hybridMultilevel"/>
    <w:tmpl w:val="7E342FF6"/>
    <w:lvl w:ilvl="0" w:tplc="6D30476A">
      <w:start w:val="1"/>
      <w:numFmt w:val="bullet"/>
      <w:pStyle w:val="Punktowaniepoz1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51D54D7"/>
    <w:multiLevelType w:val="hybridMultilevel"/>
    <w:tmpl w:val="2C26FB10"/>
    <w:lvl w:ilvl="0" w:tplc="C6BEF99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9" w:hanging="360"/>
      </w:pPr>
    </w:lvl>
    <w:lvl w:ilvl="2" w:tplc="0415001B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8915AC3"/>
    <w:multiLevelType w:val="multilevel"/>
    <w:tmpl w:val="30D0F85C"/>
    <w:lvl w:ilvl="0">
      <w:start w:val="1"/>
      <w:numFmt w:val="decimal"/>
      <w:pStyle w:val="Nagwek1"/>
      <w:lvlText w:val="%1."/>
      <w:lvlJc w:val="left"/>
      <w:pPr>
        <w:tabs>
          <w:tab w:val="num" w:pos="851"/>
        </w:tabs>
        <w:ind w:left="851" w:hanging="851"/>
      </w:pPr>
      <w:rPr>
        <w:rFonts w:ascii="Calibri" w:hAnsi="Calibri" w:cs="Times New Roman" w:hint="default"/>
        <w:b/>
        <w:i w:val="0"/>
        <w:color w:val="002776"/>
        <w:sz w:val="52"/>
        <w:szCs w:val="52"/>
      </w:rPr>
    </w:lvl>
    <w:lvl w:ilvl="1">
      <w:start w:val="1"/>
      <w:numFmt w:val="decimal"/>
      <w:pStyle w:val="Nagwek2"/>
      <w:lvlText w:val="%1.%2."/>
      <w:lvlJc w:val="left"/>
      <w:pPr>
        <w:tabs>
          <w:tab w:val="num" w:pos="851"/>
        </w:tabs>
        <w:ind w:left="851" w:hanging="851"/>
      </w:pPr>
      <w:rPr>
        <w:rFonts w:ascii="Calibri" w:hAnsi="Calibri" w:cs="Times New Roman" w:hint="default"/>
        <w:b/>
        <w:i w:val="0"/>
        <w:color w:val="8B8178"/>
        <w:sz w:val="32"/>
        <w:szCs w:val="32"/>
      </w:rPr>
    </w:lvl>
    <w:lvl w:ilvl="2">
      <w:start w:val="1"/>
      <w:numFmt w:val="decimal"/>
      <w:pStyle w:val="Nagwek3"/>
      <w:lvlText w:val="%1.%2.%3."/>
      <w:lvlJc w:val="left"/>
      <w:pPr>
        <w:tabs>
          <w:tab w:val="num" w:pos="851"/>
        </w:tabs>
        <w:ind w:left="851" w:hanging="851"/>
      </w:pPr>
      <w:rPr>
        <w:rFonts w:ascii="Calibri" w:hAnsi="Calibri" w:cs="Calibri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8B8178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Nagwek4"/>
      <w:lvlText w:val="%1.%2.%3.%4."/>
      <w:lvlJc w:val="left"/>
      <w:pPr>
        <w:tabs>
          <w:tab w:val="num" w:pos="851"/>
        </w:tabs>
        <w:ind w:left="567" w:hanging="567"/>
      </w:pPr>
      <w:rPr>
        <w:rFonts w:cs="Times New Roman" w:hint="default"/>
      </w:rPr>
    </w:lvl>
    <w:lvl w:ilvl="4">
      <w:start w:val="1"/>
      <w:numFmt w:val="decimal"/>
      <w:lvlText w:val="(%5)"/>
      <w:lvlJc w:val="left"/>
      <w:pPr>
        <w:tabs>
          <w:tab w:val="num" w:pos="567"/>
        </w:tabs>
        <w:ind w:left="567" w:hanging="567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567"/>
        </w:tabs>
        <w:ind w:left="567" w:hanging="567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567"/>
        </w:tabs>
        <w:ind w:left="567" w:hanging="567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67"/>
        </w:tabs>
        <w:ind w:left="567" w:hanging="567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567"/>
        </w:tabs>
        <w:ind w:left="567" w:hanging="567"/>
      </w:pPr>
      <w:rPr>
        <w:rFonts w:cs="Times New Roman" w:hint="default"/>
      </w:rPr>
    </w:lvl>
  </w:abstractNum>
  <w:abstractNum w:abstractNumId="13" w15:restartNumberingAfterBreak="0">
    <w:nsid w:val="3CB77367"/>
    <w:multiLevelType w:val="hybridMultilevel"/>
    <w:tmpl w:val="34C03970"/>
    <w:lvl w:ilvl="0" w:tplc="DDC8F8A0">
      <w:start w:val="1"/>
      <w:numFmt w:val="bullet"/>
      <w:pStyle w:val="Tabela-punktowanie"/>
      <w:lvlText w:val="–"/>
      <w:lvlJc w:val="left"/>
      <w:pPr>
        <w:ind w:left="720" w:hanging="360"/>
      </w:pPr>
      <w:rPr>
        <w:rFonts w:ascii="Courier New" w:hAnsi="Courier New" w:hint="default"/>
      </w:rPr>
    </w:lvl>
    <w:lvl w:ilvl="1" w:tplc="9C30834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742E7E"/>
    <w:multiLevelType w:val="hybridMultilevel"/>
    <w:tmpl w:val="AE4E81B8"/>
    <w:lvl w:ilvl="0" w:tplc="955A17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6E6E72"/>
    <w:multiLevelType w:val="hybridMultilevel"/>
    <w:tmpl w:val="3D204E00"/>
    <w:lvl w:ilvl="0" w:tplc="DD8010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906DE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F75453"/>
    <w:multiLevelType w:val="hybridMultilevel"/>
    <w:tmpl w:val="48DCA8AE"/>
    <w:lvl w:ilvl="0" w:tplc="BB58BA7E">
      <w:start w:val="1"/>
      <w:numFmt w:val="decimal"/>
      <w:pStyle w:val="tabelanumeracja"/>
      <w:lvlText w:val="%1"/>
      <w:lvlJc w:val="left"/>
      <w:pPr>
        <w:ind w:left="66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B72B5F"/>
    <w:multiLevelType w:val="hybridMultilevel"/>
    <w:tmpl w:val="B73E48EE"/>
    <w:lvl w:ilvl="0" w:tplc="6002A98E">
      <w:start w:val="1"/>
      <w:numFmt w:val="decimal"/>
      <w:pStyle w:val="Numerowaniepoz1"/>
      <w:lvlText w:val="%1."/>
      <w:lvlJc w:val="left"/>
      <w:pPr>
        <w:ind w:left="720" w:hanging="360"/>
      </w:pPr>
      <w:rPr>
        <w:rFonts w:ascii="Calibri" w:hAnsi="Calibri" w:hint="default"/>
        <w:b w:val="0"/>
        <w:i w:val="0"/>
        <w:color w:val="auto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0352D0"/>
    <w:multiLevelType w:val="hybridMultilevel"/>
    <w:tmpl w:val="E328F90C"/>
    <w:lvl w:ilvl="0" w:tplc="0922AC40">
      <w:start w:val="1"/>
      <w:numFmt w:val="bullet"/>
      <w:pStyle w:val="Punktowaniepoz3"/>
      <w:lvlText w:val=""/>
      <w:lvlJc w:val="left"/>
      <w:pPr>
        <w:ind w:left="230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3028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374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46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18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90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62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34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068" w:hanging="360"/>
      </w:pPr>
      <w:rPr>
        <w:rFonts w:ascii="Wingdings" w:hAnsi="Wingdings" w:hint="default"/>
      </w:rPr>
    </w:lvl>
  </w:abstractNum>
  <w:abstractNum w:abstractNumId="19" w15:restartNumberingAfterBreak="0">
    <w:nsid w:val="63C13726"/>
    <w:multiLevelType w:val="multilevel"/>
    <w:tmpl w:val="45B8F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664F33D3"/>
    <w:multiLevelType w:val="hybridMultilevel"/>
    <w:tmpl w:val="65A86586"/>
    <w:lvl w:ilvl="0" w:tplc="347CEBFC">
      <w:start w:val="1"/>
      <w:numFmt w:val="bullet"/>
      <w:pStyle w:val="Punktowaniepoz2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1" w15:restartNumberingAfterBreak="0">
    <w:nsid w:val="6A480944"/>
    <w:multiLevelType w:val="hybridMultilevel"/>
    <w:tmpl w:val="3D10F7E8"/>
    <w:lvl w:ilvl="0" w:tplc="CD444F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A430D8"/>
    <w:multiLevelType w:val="hybridMultilevel"/>
    <w:tmpl w:val="02A0EE64"/>
    <w:lvl w:ilvl="0" w:tplc="F26E2C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C8111C"/>
    <w:multiLevelType w:val="hybridMultilevel"/>
    <w:tmpl w:val="390A91B4"/>
    <w:lvl w:ilvl="0" w:tplc="E774CAF0">
      <w:start w:val="1"/>
      <w:numFmt w:val="bullet"/>
      <w:lvlText w:val="–"/>
      <w:lvlJc w:val="left"/>
      <w:pPr>
        <w:ind w:left="2877" w:hanging="360"/>
      </w:pPr>
      <w:rPr>
        <w:rFonts w:ascii="Courier New" w:hAnsi="Courier New" w:hint="default"/>
      </w:rPr>
    </w:lvl>
    <w:lvl w:ilvl="1" w:tplc="0415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1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9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3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6"/>
  </w:num>
  <w:num w:numId="3">
    <w:abstractNumId w:val="11"/>
  </w:num>
  <w:num w:numId="4">
    <w:abstractNumId w:val="0"/>
  </w:num>
  <w:num w:numId="5">
    <w:abstractNumId w:val="12"/>
  </w:num>
  <w:num w:numId="6">
    <w:abstractNumId w:val="19"/>
  </w:num>
  <w:num w:numId="7">
    <w:abstractNumId w:val="17"/>
  </w:num>
  <w:num w:numId="8">
    <w:abstractNumId w:val="15"/>
  </w:num>
  <w:num w:numId="9">
    <w:abstractNumId w:val="1"/>
  </w:num>
  <w:num w:numId="10">
    <w:abstractNumId w:val="14"/>
  </w:num>
  <w:num w:numId="11">
    <w:abstractNumId w:val="17"/>
    <w:lvlOverride w:ilvl="0">
      <w:startOverride w:val="1"/>
    </w:lvlOverride>
  </w:num>
  <w:num w:numId="12">
    <w:abstractNumId w:val="21"/>
  </w:num>
  <w:num w:numId="13">
    <w:abstractNumId w:val="17"/>
    <w:lvlOverride w:ilvl="0">
      <w:startOverride w:val="1"/>
    </w:lvlOverride>
  </w:num>
  <w:num w:numId="14">
    <w:abstractNumId w:val="6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9"/>
  </w:num>
  <w:num w:numId="20">
    <w:abstractNumId w:val="0"/>
  </w:num>
  <w:num w:numId="21">
    <w:abstractNumId w:val="0"/>
  </w:num>
  <w:num w:numId="22">
    <w:abstractNumId w:val="11"/>
  </w:num>
  <w:num w:numId="23">
    <w:abstractNumId w:val="17"/>
  </w:num>
  <w:num w:numId="24">
    <w:abstractNumId w:val="10"/>
  </w:num>
  <w:num w:numId="25">
    <w:abstractNumId w:val="20"/>
  </w:num>
  <w:num w:numId="26">
    <w:abstractNumId w:val="18"/>
  </w:num>
  <w:num w:numId="27">
    <w:abstractNumId w:val="15"/>
  </w:num>
  <w:num w:numId="28">
    <w:abstractNumId w:val="1"/>
  </w:num>
  <w:num w:numId="29">
    <w:abstractNumId w:val="23"/>
  </w:num>
  <w:num w:numId="30">
    <w:abstractNumId w:val="13"/>
  </w:num>
  <w:num w:numId="31">
    <w:abstractNumId w:val="9"/>
  </w:num>
  <w:num w:numId="32">
    <w:abstractNumId w:val="16"/>
  </w:num>
  <w:num w:numId="33">
    <w:abstractNumId w:val="2"/>
  </w:num>
  <w:num w:numId="34">
    <w:abstractNumId w:val="22"/>
  </w:num>
  <w:num w:numId="35">
    <w:abstractNumId w:val="14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8"/>
  </w:num>
  <w:num w:numId="41">
    <w:abstractNumId w:val="7"/>
  </w:num>
  <w:num w:numId="42">
    <w:abstractNumId w:val="4"/>
  </w:num>
  <w:num w:numId="43">
    <w:abstractNumId w:val="5"/>
  </w:num>
  <w:num w:numId="44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removePersonalInformation/>
  <w:removeDateAndTime/>
  <w:activeWritingStyle w:appName="MSWord" w:lang="pl-PL" w:vendorID="12" w:dllVersion="512" w:checkStyle="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CAF"/>
    <w:rsid w:val="00004DA2"/>
    <w:rsid w:val="0001492F"/>
    <w:rsid w:val="00020140"/>
    <w:rsid w:val="0002099F"/>
    <w:rsid w:val="000306E6"/>
    <w:rsid w:val="00044F99"/>
    <w:rsid w:val="0005212B"/>
    <w:rsid w:val="000653A7"/>
    <w:rsid w:val="00071602"/>
    <w:rsid w:val="000A6329"/>
    <w:rsid w:val="000B01D6"/>
    <w:rsid w:val="000D6D2F"/>
    <w:rsid w:val="000F02C6"/>
    <w:rsid w:val="001209C8"/>
    <w:rsid w:val="00121B73"/>
    <w:rsid w:val="00122335"/>
    <w:rsid w:val="0012303F"/>
    <w:rsid w:val="00143C96"/>
    <w:rsid w:val="00144105"/>
    <w:rsid w:val="001452DB"/>
    <w:rsid w:val="00146224"/>
    <w:rsid w:val="00147F45"/>
    <w:rsid w:val="001642B3"/>
    <w:rsid w:val="00193703"/>
    <w:rsid w:val="00194DF3"/>
    <w:rsid w:val="001B7187"/>
    <w:rsid w:val="001D1B72"/>
    <w:rsid w:val="001D2178"/>
    <w:rsid w:val="001F6F45"/>
    <w:rsid w:val="00213FB8"/>
    <w:rsid w:val="00231FEE"/>
    <w:rsid w:val="0023247C"/>
    <w:rsid w:val="002625C7"/>
    <w:rsid w:val="002645B6"/>
    <w:rsid w:val="0028301F"/>
    <w:rsid w:val="002839E4"/>
    <w:rsid w:val="002A1C92"/>
    <w:rsid w:val="002C2FEF"/>
    <w:rsid w:val="002E3748"/>
    <w:rsid w:val="002F43D7"/>
    <w:rsid w:val="00320749"/>
    <w:rsid w:val="00325C91"/>
    <w:rsid w:val="00334997"/>
    <w:rsid w:val="003373BE"/>
    <w:rsid w:val="00345057"/>
    <w:rsid w:val="0035701C"/>
    <w:rsid w:val="003801A3"/>
    <w:rsid w:val="00391444"/>
    <w:rsid w:val="00393DBA"/>
    <w:rsid w:val="00397D6B"/>
    <w:rsid w:val="003B7A6E"/>
    <w:rsid w:val="003D47FF"/>
    <w:rsid w:val="003E15EF"/>
    <w:rsid w:val="003E591F"/>
    <w:rsid w:val="003F0C07"/>
    <w:rsid w:val="003F3D05"/>
    <w:rsid w:val="0040317D"/>
    <w:rsid w:val="00415FEB"/>
    <w:rsid w:val="004207CF"/>
    <w:rsid w:val="00425E74"/>
    <w:rsid w:val="00440876"/>
    <w:rsid w:val="0044141A"/>
    <w:rsid w:val="00442A7F"/>
    <w:rsid w:val="004441DD"/>
    <w:rsid w:val="00451803"/>
    <w:rsid w:val="00494412"/>
    <w:rsid w:val="004B099B"/>
    <w:rsid w:val="004C1F03"/>
    <w:rsid w:val="004C2B4D"/>
    <w:rsid w:val="004C33E4"/>
    <w:rsid w:val="004C61F1"/>
    <w:rsid w:val="004D5617"/>
    <w:rsid w:val="0050733C"/>
    <w:rsid w:val="00512347"/>
    <w:rsid w:val="005143FD"/>
    <w:rsid w:val="00532FE7"/>
    <w:rsid w:val="00534CF6"/>
    <w:rsid w:val="0053594A"/>
    <w:rsid w:val="0053676D"/>
    <w:rsid w:val="00560465"/>
    <w:rsid w:val="005762AA"/>
    <w:rsid w:val="005836DD"/>
    <w:rsid w:val="00593E02"/>
    <w:rsid w:val="00594E1B"/>
    <w:rsid w:val="005A0023"/>
    <w:rsid w:val="005A11A1"/>
    <w:rsid w:val="005A7BAA"/>
    <w:rsid w:val="005B450A"/>
    <w:rsid w:val="005B7CC6"/>
    <w:rsid w:val="005D67DF"/>
    <w:rsid w:val="005D7B5A"/>
    <w:rsid w:val="00600237"/>
    <w:rsid w:val="00600BFC"/>
    <w:rsid w:val="00601497"/>
    <w:rsid w:val="00630068"/>
    <w:rsid w:val="00646006"/>
    <w:rsid w:val="00675B51"/>
    <w:rsid w:val="00690F26"/>
    <w:rsid w:val="00694A86"/>
    <w:rsid w:val="006C70DC"/>
    <w:rsid w:val="006F56DD"/>
    <w:rsid w:val="007030ED"/>
    <w:rsid w:val="00714A3F"/>
    <w:rsid w:val="00722C99"/>
    <w:rsid w:val="00730F1E"/>
    <w:rsid w:val="00731499"/>
    <w:rsid w:val="00731E1A"/>
    <w:rsid w:val="00732CE2"/>
    <w:rsid w:val="00736AD8"/>
    <w:rsid w:val="007740EE"/>
    <w:rsid w:val="007837BC"/>
    <w:rsid w:val="007A5190"/>
    <w:rsid w:val="007A73F5"/>
    <w:rsid w:val="007B3E49"/>
    <w:rsid w:val="007B6B27"/>
    <w:rsid w:val="007C33BF"/>
    <w:rsid w:val="008074EF"/>
    <w:rsid w:val="0081197B"/>
    <w:rsid w:val="00816335"/>
    <w:rsid w:val="008167F1"/>
    <w:rsid w:val="00824432"/>
    <w:rsid w:val="00855A46"/>
    <w:rsid w:val="008609E1"/>
    <w:rsid w:val="00873A55"/>
    <w:rsid w:val="00882361"/>
    <w:rsid w:val="008902B0"/>
    <w:rsid w:val="00890475"/>
    <w:rsid w:val="008A35C7"/>
    <w:rsid w:val="008A7F35"/>
    <w:rsid w:val="008D3151"/>
    <w:rsid w:val="008D371B"/>
    <w:rsid w:val="008D3AB8"/>
    <w:rsid w:val="008D5229"/>
    <w:rsid w:val="00907A88"/>
    <w:rsid w:val="00917883"/>
    <w:rsid w:val="009234D6"/>
    <w:rsid w:val="00932FC0"/>
    <w:rsid w:val="00943DD7"/>
    <w:rsid w:val="009443EF"/>
    <w:rsid w:val="00946AF7"/>
    <w:rsid w:val="00952E3C"/>
    <w:rsid w:val="009565AD"/>
    <w:rsid w:val="00977B63"/>
    <w:rsid w:val="009808DE"/>
    <w:rsid w:val="009C2F34"/>
    <w:rsid w:val="009C4A74"/>
    <w:rsid w:val="009D69F2"/>
    <w:rsid w:val="009E51EA"/>
    <w:rsid w:val="009F15F3"/>
    <w:rsid w:val="00A4675C"/>
    <w:rsid w:val="00A47DE6"/>
    <w:rsid w:val="00A71FD7"/>
    <w:rsid w:val="00A93BA7"/>
    <w:rsid w:val="00A96D65"/>
    <w:rsid w:val="00AA3C94"/>
    <w:rsid w:val="00AA7232"/>
    <w:rsid w:val="00AA78DC"/>
    <w:rsid w:val="00AB0324"/>
    <w:rsid w:val="00AB4BDB"/>
    <w:rsid w:val="00AC4CF5"/>
    <w:rsid w:val="00AC5DA5"/>
    <w:rsid w:val="00AD0D4D"/>
    <w:rsid w:val="00AD4D3E"/>
    <w:rsid w:val="00AD6A4F"/>
    <w:rsid w:val="00AE36E0"/>
    <w:rsid w:val="00B032FB"/>
    <w:rsid w:val="00B17ADB"/>
    <w:rsid w:val="00B20797"/>
    <w:rsid w:val="00B356EC"/>
    <w:rsid w:val="00B37A6C"/>
    <w:rsid w:val="00B40C32"/>
    <w:rsid w:val="00B4488F"/>
    <w:rsid w:val="00B51BAF"/>
    <w:rsid w:val="00B75CAF"/>
    <w:rsid w:val="00B841F0"/>
    <w:rsid w:val="00BC6380"/>
    <w:rsid w:val="00BE5CB0"/>
    <w:rsid w:val="00BF4CF2"/>
    <w:rsid w:val="00C0080B"/>
    <w:rsid w:val="00C27955"/>
    <w:rsid w:val="00C437AF"/>
    <w:rsid w:val="00C60254"/>
    <w:rsid w:val="00C6442B"/>
    <w:rsid w:val="00C81351"/>
    <w:rsid w:val="00C8423D"/>
    <w:rsid w:val="00C85094"/>
    <w:rsid w:val="00C91A3E"/>
    <w:rsid w:val="00CB43D3"/>
    <w:rsid w:val="00CC2EDC"/>
    <w:rsid w:val="00CC3570"/>
    <w:rsid w:val="00CD5912"/>
    <w:rsid w:val="00D13981"/>
    <w:rsid w:val="00D23558"/>
    <w:rsid w:val="00D34249"/>
    <w:rsid w:val="00D4300E"/>
    <w:rsid w:val="00D45D2D"/>
    <w:rsid w:val="00D573E7"/>
    <w:rsid w:val="00D81094"/>
    <w:rsid w:val="00D81C53"/>
    <w:rsid w:val="00D9375C"/>
    <w:rsid w:val="00DA2ACE"/>
    <w:rsid w:val="00DC018E"/>
    <w:rsid w:val="00DC26A7"/>
    <w:rsid w:val="00DC4507"/>
    <w:rsid w:val="00DE1B42"/>
    <w:rsid w:val="00E07E2C"/>
    <w:rsid w:val="00E4047B"/>
    <w:rsid w:val="00E65D95"/>
    <w:rsid w:val="00E67E5B"/>
    <w:rsid w:val="00E74BA5"/>
    <w:rsid w:val="00E7741B"/>
    <w:rsid w:val="00E92F39"/>
    <w:rsid w:val="00EB5FEF"/>
    <w:rsid w:val="00EB6110"/>
    <w:rsid w:val="00EC2ABB"/>
    <w:rsid w:val="00EC4C99"/>
    <w:rsid w:val="00EC643B"/>
    <w:rsid w:val="00ED0F0C"/>
    <w:rsid w:val="00EE3FCA"/>
    <w:rsid w:val="00F25241"/>
    <w:rsid w:val="00F34607"/>
    <w:rsid w:val="00F439C8"/>
    <w:rsid w:val="00F613B6"/>
    <w:rsid w:val="00F70B5B"/>
    <w:rsid w:val="00F72F9F"/>
    <w:rsid w:val="00F866B7"/>
    <w:rsid w:val="00F91633"/>
    <w:rsid w:val="00FA41F0"/>
    <w:rsid w:val="00FA41F6"/>
    <w:rsid w:val="00FB1F04"/>
    <w:rsid w:val="00FC2F75"/>
    <w:rsid w:val="00FC3671"/>
    <w:rsid w:val="00FF1BF5"/>
    <w:rsid w:val="00FF6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3D59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2" w:unhideWhenUsed="1" w:qFormat="1"/>
    <w:lsdException w:name="heading 7" w:semiHidden="1" w:uiPriority="0" w:unhideWhenUsed="1" w:qFormat="1"/>
    <w:lsdException w:name="heading 8" w:semiHidden="1" w:uiPriority="0" w:unhideWhenUsed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DE1B42"/>
    <w:pPr>
      <w:spacing w:before="120" w:after="120" w:line="276" w:lineRule="auto"/>
      <w:jc w:val="both"/>
    </w:pPr>
    <w:rPr>
      <w:rFonts w:eastAsia="Times New Roman"/>
      <w:sz w:val="22"/>
      <w:szCs w:val="24"/>
      <w:lang w:eastAsia="en-US"/>
    </w:rPr>
  </w:style>
  <w:style w:type="paragraph" w:styleId="Nagwek1">
    <w:name w:val="heading 1"/>
    <w:basedOn w:val="Normalny"/>
    <w:next w:val="Normalny"/>
    <w:link w:val="Nagwek1Znak"/>
    <w:autoRedefine/>
    <w:qFormat/>
    <w:rsid w:val="000653A7"/>
    <w:pPr>
      <w:keepNext/>
      <w:pageBreakBefore/>
      <w:numPr>
        <w:numId w:val="18"/>
      </w:numPr>
      <w:ind w:left="0" w:firstLine="0"/>
      <w:jc w:val="left"/>
      <w:outlineLvl w:val="0"/>
    </w:pPr>
    <w:rPr>
      <w:b/>
      <w:bCs/>
      <w:smallCaps/>
      <w:color w:val="17365D"/>
      <w:kern w:val="32"/>
      <w:sz w:val="52"/>
      <w:szCs w:val="32"/>
    </w:rPr>
  </w:style>
  <w:style w:type="paragraph" w:styleId="Nagwek2">
    <w:name w:val="heading 2"/>
    <w:basedOn w:val="Normalny"/>
    <w:next w:val="Normalny"/>
    <w:link w:val="Nagwek2Znak"/>
    <w:autoRedefine/>
    <w:qFormat/>
    <w:rsid w:val="000653A7"/>
    <w:pPr>
      <w:keepNext/>
      <w:numPr>
        <w:ilvl w:val="1"/>
        <w:numId w:val="18"/>
      </w:numPr>
      <w:spacing w:before="480"/>
      <w:outlineLvl w:val="1"/>
    </w:pPr>
    <w:rPr>
      <w:rFonts w:cs="Arial"/>
      <w:b/>
      <w:bCs/>
      <w:smallCaps/>
      <w:color w:val="8B8178"/>
      <w:sz w:val="32"/>
      <w:szCs w:val="28"/>
    </w:rPr>
  </w:style>
  <w:style w:type="paragraph" w:styleId="Nagwek3">
    <w:name w:val="heading 3"/>
    <w:basedOn w:val="Normalny"/>
    <w:next w:val="Normalny"/>
    <w:link w:val="Nagwek3Znak"/>
    <w:autoRedefine/>
    <w:qFormat/>
    <w:rsid w:val="000653A7"/>
    <w:pPr>
      <w:keepNext/>
      <w:numPr>
        <w:ilvl w:val="2"/>
        <w:numId w:val="18"/>
      </w:numPr>
      <w:spacing w:before="240" w:after="240"/>
      <w:ind w:left="1418"/>
      <w:outlineLvl w:val="2"/>
    </w:pPr>
    <w:rPr>
      <w:rFonts w:cs="Arial"/>
      <w:b/>
      <w:bCs/>
      <w:smallCaps/>
      <w:color w:val="8B8178"/>
      <w:sz w:val="28"/>
      <w:szCs w:val="26"/>
    </w:rPr>
  </w:style>
  <w:style w:type="paragraph" w:styleId="Nagwek4">
    <w:name w:val="heading 4"/>
    <w:basedOn w:val="Normalny"/>
    <w:next w:val="Normalny"/>
    <w:link w:val="Nagwek4Znak"/>
    <w:qFormat/>
    <w:rsid w:val="00DC018E"/>
    <w:pPr>
      <w:keepNext/>
      <w:numPr>
        <w:ilvl w:val="3"/>
        <w:numId w:val="18"/>
      </w:numPr>
      <w:spacing w:before="240" w:after="240"/>
      <w:jc w:val="left"/>
      <w:outlineLvl w:val="3"/>
    </w:pPr>
    <w:rPr>
      <w:b/>
      <w:bCs/>
      <w:color w:val="17365D"/>
      <w:sz w:val="24"/>
      <w:szCs w:val="28"/>
    </w:rPr>
  </w:style>
  <w:style w:type="paragraph" w:styleId="Nagwek5">
    <w:name w:val="heading 5"/>
    <w:basedOn w:val="Normalny"/>
    <w:next w:val="Normalny"/>
    <w:link w:val="Nagwek5Znak"/>
    <w:qFormat/>
    <w:rsid w:val="00B51BAF"/>
    <w:pPr>
      <w:numPr>
        <w:ilvl w:val="4"/>
        <w:numId w:val="19"/>
      </w:numPr>
      <w:spacing w:before="24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autoRedefine/>
    <w:uiPriority w:val="2"/>
    <w:semiHidden/>
    <w:qFormat/>
    <w:rsid w:val="00B51BAF"/>
    <w:pPr>
      <w:keepNext/>
      <w:keepLines/>
      <w:spacing w:before="200"/>
      <w:outlineLvl w:val="5"/>
    </w:pPr>
    <w:rPr>
      <w:b/>
      <w:bCs/>
      <w:color w:val="8B8178"/>
    </w:rPr>
  </w:style>
  <w:style w:type="paragraph" w:styleId="Nagwek7">
    <w:name w:val="heading 7"/>
    <w:basedOn w:val="Normalny"/>
    <w:next w:val="Normalny"/>
    <w:link w:val="Nagwek7Znak"/>
    <w:semiHidden/>
    <w:unhideWhenUsed/>
    <w:qFormat/>
    <w:rsid w:val="00B51BAF"/>
    <w:pPr>
      <w:spacing w:before="240"/>
      <w:outlineLvl w:val="6"/>
    </w:pPr>
  </w:style>
  <w:style w:type="paragraph" w:styleId="Nagwek8">
    <w:name w:val="heading 8"/>
    <w:basedOn w:val="Normalny"/>
    <w:next w:val="Normalny"/>
    <w:link w:val="Nagwek8Znak"/>
    <w:unhideWhenUsed/>
    <w:rsid w:val="00B51BAF"/>
    <w:pPr>
      <w:numPr>
        <w:ilvl w:val="7"/>
        <w:numId w:val="39"/>
      </w:numPr>
      <w:spacing w:before="240"/>
      <w:outlineLvl w:val="7"/>
    </w:pPr>
    <w:rPr>
      <w:i/>
      <w:iCs/>
    </w:rPr>
  </w:style>
  <w:style w:type="paragraph" w:styleId="Nagwek9">
    <w:name w:val="heading 9"/>
    <w:basedOn w:val="Normalny"/>
    <w:next w:val="Normalny"/>
    <w:link w:val="Nagwek9Znak"/>
    <w:semiHidden/>
    <w:unhideWhenUsed/>
    <w:qFormat/>
    <w:rsid w:val="00B51BAF"/>
    <w:pPr>
      <w:numPr>
        <w:ilvl w:val="8"/>
        <w:numId w:val="39"/>
      </w:numPr>
      <w:spacing w:before="240"/>
      <w:outlineLvl w:val="8"/>
    </w:pPr>
    <w:rPr>
      <w:rFonts w:ascii="Cambria" w:hAnsi="Cambria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rsid w:val="000653A7"/>
    <w:rPr>
      <w:rFonts w:eastAsia="Times New Roman"/>
      <w:b/>
      <w:bCs/>
      <w:smallCaps/>
      <w:color w:val="17365D"/>
      <w:kern w:val="32"/>
      <w:sz w:val="52"/>
      <w:szCs w:val="32"/>
      <w:lang w:eastAsia="en-US"/>
    </w:rPr>
  </w:style>
  <w:style w:type="character" w:customStyle="1" w:styleId="Nagwek2Znak">
    <w:name w:val="Nagłówek 2 Znak"/>
    <w:link w:val="Nagwek2"/>
    <w:rsid w:val="000653A7"/>
    <w:rPr>
      <w:rFonts w:eastAsia="Times New Roman" w:cs="Arial"/>
      <w:b/>
      <w:bCs/>
      <w:smallCaps/>
      <w:color w:val="8B8178"/>
      <w:sz w:val="32"/>
      <w:szCs w:val="28"/>
      <w:lang w:eastAsia="en-US"/>
    </w:rPr>
  </w:style>
  <w:style w:type="character" w:customStyle="1" w:styleId="Nagwek3Znak">
    <w:name w:val="Nagłówek 3 Znak"/>
    <w:link w:val="Nagwek3"/>
    <w:rsid w:val="000653A7"/>
    <w:rPr>
      <w:rFonts w:eastAsia="Times New Roman" w:cs="Arial"/>
      <w:b/>
      <w:bCs/>
      <w:smallCaps/>
      <w:color w:val="8B8178"/>
      <w:sz w:val="28"/>
      <w:szCs w:val="26"/>
      <w:lang w:eastAsia="en-US"/>
    </w:rPr>
  </w:style>
  <w:style w:type="character" w:customStyle="1" w:styleId="Nagwek4Znak">
    <w:name w:val="Nagłówek 4 Znak"/>
    <w:link w:val="Nagwek4"/>
    <w:rsid w:val="00DC018E"/>
    <w:rPr>
      <w:rFonts w:eastAsia="Times New Roman"/>
      <w:b/>
      <w:bCs/>
      <w:color w:val="17365D"/>
      <w:sz w:val="24"/>
      <w:szCs w:val="28"/>
      <w:lang w:eastAsia="en-US"/>
    </w:rPr>
  </w:style>
  <w:style w:type="character" w:customStyle="1" w:styleId="Nagwek5Znak">
    <w:name w:val="Nagłówek 5 Znak"/>
    <w:link w:val="Nagwek5"/>
    <w:rsid w:val="00B51BAF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Nagwek6Znak">
    <w:name w:val="Nagłówek 6 Znak"/>
    <w:link w:val="Nagwek6"/>
    <w:uiPriority w:val="2"/>
    <w:semiHidden/>
    <w:rsid w:val="00B51BAF"/>
    <w:rPr>
      <w:rFonts w:eastAsia="Times New Roman"/>
      <w:b/>
      <w:bCs/>
      <w:color w:val="8B8178"/>
      <w:sz w:val="22"/>
      <w:szCs w:val="24"/>
      <w:lang w:eastAsia="en-US"/>
    </w:rPr>
  </w:style>
  <w:style w:type="character" w:customStyle="1" w:styleId="Nagwek7Znak">
    <w:name w:val="Nagłówek 7 Znak"/>
    <w:link w:val="Nagwek7"/>
    <w:semiHidden/>
    <w:rsid w:val="00B51BAF"/>
    <w:rPr>
      <w:rFonts w:eastAsia="Times New Roman"/>
      <w:sz w:val="22"/>
      <w:szCs w:val="24"/>
      <w:lang w:eastAsia="en-US"/>
    </w:rPr>
  </w:style>
  <w:style w:type="character" w:customStyle="1" w:styleId="Nagwek8Znak">
    <w:name w:val="Nagłówek 8 Znak"/>
    <w:link w:val="Nagwek8"/>
    <w:rsid w:val="00B51BAF"/>
    <w:rPr>
      <w:rFonts w:eastAsia="Times New Roman"/>
      <w:i/>
      <w:iCs/>
      <w:sz w:val="22"/>
      <w:szCs w:val="24"/>
      <w:lang w:eastAsia="en-US"/>
    </w:rPr>
  </w:style>
  <w:style w:type="character" w:customStyle="1" w:styleId="Nagwek9Znak">
    <w:name w:val="Nagłówek 9 Znak"/>
    <w:link w:val="Nagwek9"/>
    <w:semiHidden/>
    <w:rsid w:val="00B51BAF"/>
    <w:rPr>
      <w:rFonts w:ascii="Cambria" w:eastAsia="Times New Roman" w:hAnsi="Cambria"/>
      <w:sz w:val="22"/>
      <w:szCs w:val="24"/>
      <w:lang w:eastAsia="en-US"/>
    </w:rPr>
  </w:style>
  <w:style w:type="paragraph" w:customStyle="1" w:styleId="Tabelapunktowanie2">
    <w:name w:val="Tabela_punktowanie_2"/>
    <w:basedOn w:val="Tabelapunktowanie1"/>
    <w:qFormat/>
    <w:rsid w:val="00EC643B"/>
    <w:pPr>
      <w:ind w:left="567" w:hanging="227"/>
    </w:pPr>
  </w:style>
  <w:style w:type="paragraph" w:customStyle="1" w:styleId="Tabelapunktowanie1">
    <w:name w:val="Tabela_punktowanie_1"/>
    <w:basedOn w:val="Tabela-punktowanie"/>
    <w:autoRedefine/>
    <w:qFormat/>
    <w:rsid w:val="00EC643B"/>
    <w:pPr>
      <w:numPr>
        <w:numId w:val="31"/>
      </w:numPr>
      <w:ind w:left="227" w:hanging="170"/>
    </w:pPr>
  </w:style>
  <w:style w:type="paragraph" w:customStyle="1" w:styleId="Tabela-punktowanie">
    <w:name w:val="Tabela-punktowanie"/>
    <w:basedOn w:val="Normalny"/>
    <w:autoRedefine/>
    <w:qFormat/>
    <w:rsid w:val="00B51BAF"/>
    <w:pPr>
      <w:numPr>
        <w:numId w:val="30"/>
      </w:numPr>
      <w:spacing w:before="20" w:after="20"/>
      <w:jc w:val="left"/>
    </w:pPr>
    <w:rPr>
      <w:bCs/>
      <w:sz w:val="20"/>
      <w:szCs w:val="20"/>
    </w:rPr>
  </w:style>
  <w:style w:type="paragraph" w:customStyle="1" w:styleId="Spisdiagramw">
    <w:name w:val="Spis diagramów"/>
    <w:basedOn w:val="Spisilustracji"/>
    <w:autoRedefine/>
    <w:uiPriority w:val="2"/>
    <w:qFormat/>
    <w:rsid w:val="00B51BAF"/>
    <w:pPr>
      <w:tabs>
        <w:tab w:val="left" w:pos="2268"/>
        <w:tab w:val="right" w:leader="dot" w:pos="9072"/>
      </w:tabs>
      <w:ind w:left="1701" w:right="1134" w:hanging="1134"/>
      <w:jc w:val="left"/>
    </w:pPr>
    <w:rPr>
      <w:lang w:eastAsia="ar-SA"/>
    </w:rPr>
  </w:style>
  <w:style w:type="paragraph" w:styleId="Spisilustracji">
    <w:name w:val="table of figures"/>
    <w:basedOn w:val="Normalny"/>
    <w:next w:val="Normalny"/>
    <w:uiPriority w:val="99"/>
    <w:unhideWhenUsed/>
    <w:rsid w:val="00B51BAF"/>
  </w:style>
  <w:style w:type="paragraph" w:customStyle="1" w:styleId="tabelanormalny">
    <w:name w:val="tabela_normalny"/>
    <w:basedOn w:val="Normalny"/>
    <w:autoRedefine/>
    <w:qFormat/>
    <w:rsid w:val="00532FE7"/>
    <w:pPr>
      <w:spacing w:before="40" w:after="40" w:line="264" w:lineRule="auto"/>
      <w:jc w:val="left"/>
    </w:pPr>
    <w:rPr>
      <w:bCs/>
      <w:sz w:val="20"/>
      <w:szCs w:val="20"/>
    </w:rPr>
  </w:style>
  <w:style w:type="paragraph" w:customStyle="1" w:styleId="wypunktowanie">
    <w:name w:val="wypunktowanie"/>
    <w:basedOn w:val="Normalny"/>
    <w:link w:val="wypunktowanieZnak"/>
    <w:uiPriority w:val="1"/>
    <w:qFormat/>
    <w:rsid w:val="00B51BAF"/>
    <w:pPr>
      <w:numPr>
        <w:numId w:val="33"/>
      </w:numPr>
    </w:pPr>
    <w:rPr>
      <w:lang w:val="x-none"/>
    </w:rPr>
  </w:style>
  <w:style w:type="character" w:customStyle="1" w:styleId="wypunktowanieZnak">
    <w:name w:val="wypunktowanie Znak"/>
    <w:link w:val="wypunktowanie"/>
    <w:uiPriority w:val="1"/>
    <w:rsid w:val="00B51BAF"/>
    <w:rPr>
      <w:rFonts w:eastAsia="Times New Roman"/>
      <w:sz w:val="22"/>
      <w:szCs w:val="24"/>
      <w:lang w:val="x-none" w:eastAsia="en-US"/>
    </w:rPr>
  </w:style>
  <w:style w:type="paragraph" w:customStyle="1" w:styleId="metrykatabela">
    <w:name w:val="metryka_tabela"/>
    <w:basedOn w:val="Normalny"/>
    <w:autoRedefine/>
    <w:uiPriority w:val="1"/>
    <w:qFormat/>
    <w:rsid w:val="00FF6B51"/>
    <w:pPr>
      <w:spacing w:before="40" w:after="40"/>
      <w:jc w:val="left"/>
    </w:pPr>
    <w:rPr>
      <w:noProof/>
      <w:sz w:val="20"/>
      <w:lang w:eastAsia="pl-PL"/>
    </w:rPr>
  </w:style>
  <w:style w:type="paragraph" w:customStyle="1" w:styleId="metrykatabelanaglowek">
    <w:name w:val="metryka_tabela_naglowek"/>
    <w:basedOn w:val="Normalny"/>
    <w:autoRedefine/>
    <w:uiPriority w:val="1"/>
    <w:qFormat/>
    <w:rsid w:val="00FF6B51"/>
    <w:pPr>
      <w:spacing w:before="0" w:after="0"/>
      <w:jc w:val="left"/>
    </w:pPr>
    <w:rPr>
      <w:b/>
      <w:noProof/>
      <w:sz w:val="20"/>
      <w:lang w:eastAsia="pl-PL"/>
    </w:rPr>
  </w:style>
  <w:style w:type="paragraph" w:customStyle="1" w:styleId="tabelanumeracja">
    <w:name w:val="tabela_numeracja"/>
    <w:basedOn w:val="Normalny"/>
    <w:qFormat/>
    <w:rsid w:val="00DC018E"/>
    <w:pPr>
      <w:numPr>
        <w:numId w:val="32"/>
      </w:numPr>
    </w:pPr>
    <w:rPr>
      <w:szCs w:val="20"/>
    </w:rPr>
  </w:style>
  <w:style w:type="paragraph" w:customStyle="1" w:styleId="metrykanaglowek">
    <w:name w:val="metryka_naglowek"/>
    <w:basedOn w:val="Normalny"/>
    <w:link w:val="metrykanaglowekZnak"/>
    <w:autoRedefine/>
    <w:uiPriority w:val="1"/>
    <w:qFormat/>
    <w:rsid w:val="00694A86"/>
    <w:pPr>
      <w:keepNext/>
    </w:pPr>
    <w:rPr>
      <w:rFonts w:ascii="Trebuchet MS" w:hAnsi="Trebuchet MS"/>
      <w:b/>
      <w:color w:val="17365D"/>
      <w:szCs w:val="26"/>
      <w:lang w:eastAsia="pl-PL"/>
    </w:rPr>
  </w:style>
  <w:style w:type="character" w:customStyle="1" w:styleId="metrykanaglowekZnak">
    <w:name w:val="metryka_naglowek Znak"/>
    <w:link w:val="metrykanaglowek"/>
    <w:uiPriority w:val="1"/>
    <w:rsid w:val="00694A86"/>
    <w:rPr>
      <w:rFonts w:ascii="Trebuchet MS" w:eastAsia="Times New Roman" w:hAnsi="Trebuchet MS"/>
      <w:b/>
      <w:color w:val="17365D"/>
      <w:sz w:val="22"/>
      <w:szCs w:val="26"/>
    </w:rPr>
  </w:style>
  <w:style w:type="paragraph" w:customStyle="1" w:styleId="stopkastrony">
    <w:name w:val="stopka_strony"/>
    <w:basedOn w:val="Stopka"/>
    <w:uiPriority w:val="1"/>
    <w:qFormat/>
    <w:rsid w:val="00B51BAF"/>
    <w:pPr>
      <w:tabs>
        <w:tab w:val="left" w:pos="4678"/>
      </w:tabs>
      <w:spacing w:before="0"/>
      <w:jc w:val="center"/>
    </w:pPr>
    <w:rPr>
      <w:b w:val="0"/>
      <w:sz w:val="24"/>
      <w:lang w:val="x-none" w:eastAsia="x-none"/>
    </w:rPr>
  </w:style>
  <w:style w:type="paragraph" w:styleId="Stopka">
    <w:name w:val="footer"/>
    <w:basedOn w:val="Normalny"/>
    <w:link w:val="StopkaZnak"/>
    <w:autoRedefine/>
    <w:uiPriority w:val="99"/>
    <w:unhideWhenUsed/>
    <w:qFormat/>
    <w:rsid w:val="00B51BAF"/>
    <w:pPr>
      <w:tabs>
        <w:tab w:val="right" w:pos="9639"/>
      </w:tabs>
      <w:spacing w:before="240"/>
      <w:contextualSpacing/>
      <w:jc w:val="right"/>
    </w:pPr>
    <w:rPr>
      <w:rFonts w:ascii="Arial" w:hAnsi="Arial" w:cs="Arial"/>
      <w:b/>
      <w:noProof/>
      <w:szCs w:val="20"/>
      <w:lang w:eastAsia="pl-PL"/>
    </w:rPr>
  </w:style>
  <w:style w:type="character" w:customStyle="1" w:styleId="StopkaZnak">
    <w:name w:val="Stopka Znak"/>
    <w:link w:val="Stopka"/>
    <w:uiPriority w:val="99"/>
    <w:rsid w:val="00B51BAF"/>
    <w:rPr>
      <w:rFonts w:ascii="Arial" w:eastAsia="Times New Roman" w:hAnsi="Arial" w:cs="Arial"/>
      <w:b/>
      <w:noProof/>
      <w:sz w:val="22"/>
    </w:rPr>
  </w:style>
  <w:style w:type="paragraph" w:customStyle="1" w:styleId="przypisdolny">
    <w:name w:val="przypis_dolny"/>
    <w:basedOn w:val="Tekstprzypisudolnego"/>
    <w:uiPriority w:val="1"/>
    <w:qFormat/>
    <w:rsid w:val="00B51BAF"/>
    <w:pPr>
      <w:tabs>
        <w:tab w:val="right" w:pos="-142"/>
      </w:tabs>
      <w:ind w:left="142" w:hanging="142"/>
    </w:pPr>
    <w:rPr>
      <w:sz w:val="18"/>
      <w:szCs w:val="20"/>
      <w:lang w:val="x-none" w:eastAsia="x-none"/>
    </w:rPr>
  </w:style>
  <w:style w:type="paragraph" w:styleId="Tekstprzypisudolnego">
    <w:name w:val="footnote text"/>
    <w:basedOn w:val="Normalny"/>
    <w:link w:val="TekstprzypisudolnegoZnak"/>
    <w:uiPriority w:val="99"/>
    <w:unhideWhenUsed/>
    <w:rsid w:val="00B51BAF"/>
  </w:style>
  <w:style w:type="character" w:customStyle="1" w:styleId="TekstprzypisudolnegoZnak">
    <w:name w:val="Tekst przypisu dolnego Znak"/>
    <w:link w:val="Tekstprzypisudolnego"/>
    <w:uiPriority w:val="99"/>
    <w:rsid w:val="00B51BAF"/>
    <w:rPr>
      <w:rFonts w:eastAsia="Times New Roman"/>
      <w:sz w:val="22"/>
      <w:szCs w:val="24"/>
      <w:lang w:eastAsia="en-US"/>
    </w:rPr>
  </w:style>
  <w:style w:type="paragraph" w:customStyle="1" w:styleId="Wymagania-sekcja">
    <w:name w:val="Wymagania - sekcja"/>
    <w:basedOn w:val="Normalny"/>
    <w:qFormat/>
    <w:rsid w:val="00B51BAF"/>
    <w:rPr>
      <w:b/>
    </w:rPr>
  </w:style>
  <w:style w:type="paragraph" w:customStyle="1" w:styleId="WymaganieL1">
    <w:name w:val="Wymaganie L1"/>
    <w:basedOn w:val="Normalny"/>
    <w:link w:val="WymaganieL1Znak"/>
    <w:qFormat/>
    <w:rsid w:val="00B51BAF"/>
    <w:pPr>
      <w:numPr>
        <w:ilvl w:val="3"/>
        <w:numId w:val="39"/>
      </w:numPr>
      <w:jc w:val="left"/>
    </w:pPr>
    <w:rPr>
      <w:lang w:val="x-none"/>
    </w:rPr>
  </w:style>
  <w:style w:type="character" w:customStyle="1" w:styleId="WymaganieL1Znak">
    <w:name w:val="Wymaganie L1 Znak"/>
    <w:link w:val="WymaganieL1"/>
    <w:rsid w:val="00B51BAF"/>
    <w:rPr>
      <w:rFonts w:eastAsia="Times New Roman"/>
      <w:sz w:val="22"/>
      <w:szCs w:val="24"/>
      <w:lang w:val="x-none" w:eastAsia="en-US"/>
    </w:rPr>
  </w:style>
  <w:style w:type="paragraph" w:customStyle="1" w:styleId="WymaganieL2">
    <w:name w:val="Wymaganie L2"/>
    <w:basedOn w:val="WymaganieL1"/>
    <w:link w:val="WymaganieL2Znak"/>
    <w:qFormat/>
    <w:rsid w:val="00B51BAF"/>
    <w:pPr>
      <w:numPr>
        <w:ilvl w:val="4"/>
      </w:numPr>
      <w:spacing w:before="60"/>
    </w:pPr>
  </w:style>
  <w:style w:type="character" w:customStyle="1" w:styleId="WymaganieL2Znak">
    <w:name w:val="Wymaganie L2 Znak"/>
    <w:link w:val="WymaganieL2"/>
    <w:rsid w:val="00B51BAF"/>
    <w:rPr>
      <w:rFonts w:eastAsia="Times New Roman"/>
      <w:sz w:val="22"/>
      <w:szCs w:val="24"/>
      <w:lang w:val="x-none" w:eastAsia="en-US"/>
    </w:rPr>
  </w:style>
  <w:style w:type="paragraph" w:customStyle="1" w:styleId="wymagania-punkty">
    <w:name w:val="wymagania - punkty"/>
    <w:basedOn w:val="WymaganieL2"/>
    <w:link w:val="wymagania-punktyZnak"/>
    <w:qFormat/>
    <w:rsid w:val="00B51BAF"/>
    <w:pPr>
      <w:numPr>
        <w:ilvl w:val="5"/>
      </w:numPr>
      <w:spacing w:before="0"/>
    </w:pPr>
  </w:style>
  <w:style w:type="character" w:customStyle="1" w:styleId="wymagania-punktyZnak">
    <w:name w:val="wymagania - punkty Znak"/>
    <w:link w:val="wymagania-punkty"/>
    <w:rsid w:val="00B51BAF"/>
    <w:rPr>
      <w:rFonts w:eastAsia="Times New Roman"/>
      <w:sz w:val="22"/>
      <w:szCs w:val="24"/>
      <w:lang w:val="x-none" w:eastAsia="en-US"/>
    </w:rPr>
  </w:style>
  <w:style w:type="paragraph" w:customStyle="1" w:styleId="Wymagania-punkyL2">
    <w:name w:val="Wymagania - punky L2"/>
    <w:basedOn w:val="wymagania-punkty"/>
    <w:qFormat/>
    <w:rsid w:val="00B51BAF"/>
    <w:pPr>
      <w:numPr>
        <w:ilvl w:val="6"/>
      </w:numPr>
    </w:pPr>
    <w:rPr>
      <w:lang w:eastAsia="pl-PL"/>
    </w:rPr>
  </w:style>
  <w:style w:type="paragraph" w:styleId="Legenda">
    <w:name w:val="caption"/>
    <w:basedOn w:val="Normalny"/>
    <w:next w:val="Normalny"/>
    <w:autoRedefine/>
    <w:qFormat/>
    <w:rsid w:val="00DC4507"/>
    <w:pPr>
      <w:keepNext/>
      <w:keepLines/>
      <w:spacing w:before="240" w:after="0" w:line="240" w:lineRule="auto"/>
      <w:ind w:left="709" w:hanging="709"/>
      <w:jc w:val="center"/>
    </w:pPr>
    <w:rPr>
      <w:b/>
      <w:color w:val="8B8178"/>
      <w:sz w:val="20"/>
      <w:lang w:eastAsia="pl-PL"/>
    </w:rPr>
  </w:style>
  <w:style w:type="paragraph" w:styleId="Tytu">
    <w:name w:val="Title"/>
    <w:basedOn w:val="Normalny"/>
    <w:next w:val="Normalny"/>
    <w:link w:val="TytuZnak"/>
    <w:autoRedefine/>
    <w:qFormat/>
    <w:rsid w:val="00694A86"/>
    <w:pPr>
      <w:keepNext/>
      <w:keepLines/>
      <w:spacing w:before="5400" w:after="1800"/>
      <w:contextualSpacing/>
      <w:jc w:val="left"/>
    </w:pPr>
    <w:rPr>
      <w:b/>
      <w:caps/>
      <w:color w:val="17365D"/>
      <w:kern w:val="28"/>
      <w:sz w:val="48"/>
      <w:szCs w:val="64"/>
      <w:lang w:val="cs-CZ" w:eastAsia="pl-PL"/>
    </w:rPr>
  </w:style>
  <w:style w:type="character" w:customStyle="1" w:styleId="TytuZnak">
    <w:name w:val="Tytuł Znak"/>
    <w:link w:val="Tytu"/>
    <w:rsid w:val="00694A86"/>
    <w:rPr>
      <w:rFonts w:eastAsia="Times New Roman"/>
      <w:b/>
      <w:caps/>
      <w:color w:val="17365D"/>
      <w:kern w:val="28"/>
      <w:sz w:val="48"/>
      <w:szCs w:val="64"/>
      <w:lang w:val="cs-CZ"/>
    </w:rPr>
  </w:style>
  <w:style w:type="paragraph" w:styleId="Podtytu">
    <w:name w:val="Subtitle"/>
    <w:basedOn w:val="Nagwek5"/>
    <w:next w:val="Normalny"/>
    <w:link w:val="PodtytuZnak"/>
    <w:autoRedefine/>
    <w:qFormat/>
    <w:rsid w:val="00EC643B"/>
    <w:pPr>
      <w:keepNext/>
      <w:keepLines/>
      <w:numPr>
        <w:ilvl w:val="0"/>
        <w:numId w:val="0"/>
      </w:numPr>
      <w:spacing w:before="0" w:line="264" w:lineRule="auto"/>
      <w:jc w:val="right"/>
      <w:outlineLvl w:val="9"/>
    </w:pPr>
    <w:rPr>
      <w:bCs w:val="0"/>
      <w:i w:val="0"/>
      <w:iCs w:val="0"/>
      <w:smallCaps/>
      <w:color w:val="17365D"/>
      <w:sz w:val="36"/>
      <w:szCs w:val="20"/>
    </w:rPr>
  </w:style>
  <w:style w:type="character" w:customStyle="1" w:styleId="PodtytuZnak">
    <w:name w:val="Podtytuł Znak"/>
    <w:link w:val="Podtytu"/>
    <w:rsid w:val="00EC643B"/>
    <w:rPr>
      <w:rFonts w:eastAsia="Times New Roman"/>
      <w:b/>
      <w:smallCaps/>
      <w:color w:val="17365D"/>
      <w:sz w:val="36"/>
      <w:lang w:eastAsia="en-US"/>
    </w:rPr>
  </w:style>
  <w:style w:type="character" w:styleId="Pogrubienie">
    <w:name w:val="Strong"/>
    <w:qFormat/>
    <w:rsid w:val="00B51BAF"/>
    <w:rPr>
      <w:b/>
      <w:bCs/>
    </w:rPr>
  </w:style>
  <w:style w:type="character" w:styleId="Uwydatnienie">
    <w:name w:val="Emphasis"/>
    <w:qFormat/>
    <w:rsid w:val="00B51BAF"/>
    <w:rPr>
      <w:rFonts w:ascii="Calibri" w:hAnsi="Calibri"/>
      <w:i/>
      <w:iCs/>
      <w:color w:val="8B8178"/>
      <w:sz w:val="2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51BAF"/>
    <w:rPr>
      <w:szCs w:val="20"/>
    </w:rPr>
  </w:style>
  <w:style w:type="character" w:customStyle="1" w:styleId="TekstprzypisukocowegoZnak">
    <w:name w:val="Tekst przypisu końcowego Znak"/>
    <w:link w:val="Tekstprzypisukocowego"/>
    <w:uiPriority w:val="99"/>
    <w:semiHidden/>
    <w:rsid w:val="00B51BAF"/>
    <w:rPr>
      <w:rFonts w:eastAsia="Times New Roman"/>
      <w:sz w:val="22"/>
      <w:lang w:eastAsia="en-US"/>
    </w:rPr>
  </w:style>
  <w:style w:type="character" w:styleId="Odwoanieprzypisukocowego">
    <w:name w:val="endnote reference"/>
    <w:uiPriority w:val="99"/>
    <w:semiHidden/>
    <w:unhideWhenUsed/>
    <w:rsid w:val="00B51BAF"/>
    <w:rPr>
      <w:vertAlign w:val="superscript"/>
    </w:rPr>
  </w:style>
  <w:style w:type="character" w:styleId="Odwoanieprzypisudolnego">
    <w:name w:val="footnote reference"/>
    <w:uiPriority w:val="99"/>
    <w:unhideWhenUsed/>
    <w:rsid w:val="00B51BAF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51BAF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B51BAF"/>
    <w:rPr>
      <w:rFonts w:ascii="Tahoma" w:eastAsia="Times New Roman" w:hAnsi="Tahoma" w:cs="Tahoma"/>
      <w:sz w:val="16"/>
      <w:szCs w:val="16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B51BAF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B51BAF"/>
    <w:rPr>
      <w:rFonts w:eastAsia="Times New Roman"/>
      <w:sz w:val="22"/>
      <w:szCs w:val="24"/>
      <w:lang w:eastAsia="en-US"/>
    </w:rPr>
  </w:style>
  <w:style w:type="character" w:styleId="Odwoaniedokomentarza">
    <w:name w:val="annotation reference"/>
    <w:uiPriority w:val="99"/>
    <w:semiHidden/>
    <w:unhideWhenUsed/>
    <w:rsid w:val="00B51BAF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B51BAF"/>
    <w:rPr>
      <w:szCs w:val="20"/>
    </w:rPr>
  </w:style>
  <w:style w:type="character" w:customStyle="1" w:styleId="TekstkomentarzaZnak">
    <w:name w:val="Tekst komentarza Znak"/>
    <w:link w:val="Tekstkomentarza"/>
    <w:uiPriority w:val="99"/>
    <w:semiHidden/>
    <w:rsid w:val="00B51BAF"/>
    <w:rPr>
      <w:rFonts w:eastAsia="Times New Roman"/>
      <w:sz w:val="22"/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B51BAF"/>
    <w:rPr>
      <w:b/>
      <w:bCs/>
    </w:rPr>
  </w:style>
  <w:style w:type="character" w:customStyle="1" w:styleId="TematkomentarzaZnak">
    <w:name w:val="Temat komentarza Znak"/>
    <w:link w:val="Tematkomentarza"/>
    <w:uiPriority w:val="99"/>
    <w:semiHidden/>
    <w:rsid w:val="00B51BAF"/>
    <w:rPr>
      <w:rFonts w:eastAsia="Times New Roman"/>
      <w:b/>
      <w:bCs/>
      <w:sz w:val="22"/>
      <w:lang w:eastAsia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7B3E49"/>
    <w:pPr>
      <w:tabs>
        <w:tab w:val="left" w:pos="400"/>
        <w:tab w:val="right" w:leader="dot" w:pos="9062"/>
      </w:tabs>
      <w:spacing w:after="60"/>
      <w:ind w:left="57" w:hanging="57"/>
      <w:jc w:val="left"/>
    </w:pPr>
    <w:rPr>
      <w:b/>
    </w:rPr>
  </w:style>
  <w:style w:type="paragraph" w:styleId="Spistreci2">
    <w:name w:val="toc 2"/>
    <w:basedOn w:val="Normalny"/>
    <w:next w:val="Normalny"/>
    <w:autoRedefine/>
    <w:uiPriority w:val="39"/>
    <w:unhideWhenUsed/>
    <w:rsid w:val="00731E1A"/>
    <w:pPr>
      <w:spacing w:after="60"/>
      <w:ind w:left="907" w:hanging="510"/>
      <w:jc w:val="left"/>
    </w:pPr>
  </w:style>
  <w:style w:type="paragraph" w:styleId="Spistreci3">
    <w:name w:val="toc 3"/>
    <w:basedOn w:val="Normalny"/>
    <w:next w:val="Normalny"/>
    <w:autoRedefine/>
    <w:uiPriority w:val="39"/>
    <w:unhideWhenUsed/>
    <w:rsid w:val="00731E1A"/>
    <w:pPr>
      <w:tabs>
        <w:tab w:val="left" w:pos="1320"/>
        <w:tab w:val="right" w:leader="dot" w:pos="9062"/>
      </w:tabs>
      <w:spacing w:after="100"/>
      <w:ind w:left="1474" w:hanging="567"/>
    </w:pPr>
  </w:style>
  <w:style w:type="character" w:styleId="Hipercze">
    <w:name w:val="Hyperlink"/>
    <w:uiPriority w:val="99"/>
    <w:unhideWhenUsed/>
    <w:rsid w:val="007B3E49"/>
    <w:rPr>
      <w:rFonts w:ascii="Calibri" w:hAnsi="Calibri"/>
      <w:color w:val="auto"/>
      <w:sz w:val="22"/>
      <w:u w:val="single"/>
    </w:rPr>
  </w:style>
  <w:style w:type="character" w:styleId="UyteHipercze">
    <w:name w:val="FollowedHyperlink"/>
    <w:uiPriority w:val="99"/>
    <w:semiHidden/>
    <w:unhideWhenUsed/>
    <w:rsid w:val="00B51BAF"/>
    <w:rPr>
      <w:color w:val="800080"/>
      <w:u w:val="single"/>
    </w:rPr>
  </w:style>
  <w:style w:type="paragraph" w:customStyle="1" w:styleId="Numerowaniepoz1">
    <w:name w:val="Numerowanie_poz_1"/>
    <w:basedOn w:val="Normalny"/>
    <w:link w:val="Numerowaniepoz1Znak"/>
    <w:autoRedefine/>
    <w:qFormat/>
    <w:rsid w:val="00DC018E"/>
    <w:pPr>
      <w:numPr>
        <w:numId w:val="23"/>
      </w:numPr>
      <w:ind w:left="738" w:hanging="284"/>
    </w:pPr>
  </w:style>
  <w:style w:type="character" w:customStyle="1" w:styleId="Numerowaniepoz1Znak">
    <w:name w:val="Numerowanie_poz_1 Znak"/>
    <w:link w:val="Numerowaniepoz1"/>
    <w:rsid w:val="00DC018E"/>
    <w:rPr>
      <w:rFonts w:eastAsia="Times New Roman"/>
      <w:sz w:val="22"/>
      <w:szCs w:val="24"/>
      <w:lang w:eastAsia="en-US"/>
    </w:rPr>
  </w:style>
  <w:style w:type="paragraph" w:customStyle="1" w:styleId="spistreci-tytu">
    <w:name w:val="spis treści-tytuł"/>
    <w:basedOn w:val="Normalny"/>
    <w:qFormat/>
    <w:rsid w:val="00B51BAF"/>
    <w:pPr>
      <w:pageBreakBefore/>
    </w:pPr>
    <w:rPr>
      <w:b/>
      <w:color w:val="17365D"/>
    </w:rPr>
  </w:style>
  <w:style w:type="paragraph" w:customStyle="1" w:styleId="Tabelanagwekdolewej">
    <w:name w:val="Tabela nagłówek do lewej"/>
    <w:basedOn w:val="Normalny"/>
    <w:autoRedefine/>
    <w:qFormat/>
    <w:rsid w:val="00DE1B42"/>
    <w:pPr>
      <w:spacing w:beforeLines="20" w:before="48" w:afterLines="20" w:after="48" w:line="240" w:lineRule="auto"/>
      <w:jc w:val="left"/>
    </w:pPr>
    <w:rPr>
      <w:b/>
      <w:color w:val="FFFFFF"/>
      <w:sz w:val="20"/>
      <w:szCs w:val="20"/>
      <w:lang w:eastAsia="pl-PL"/>
    </w:rPr>
  </w:style>
  <w:style w:type="paragraph" w:customStyle="1" w:styleId="Tabelanagwekdorodka">
    <w:name w:val="Tabela nagłówek do środka"/>
    <w:basedOn w:val="Tabelanagwekdolewej"/>
    <w:next w:val="Normalny"/>
    <w:autoRedefine/>
    <w:qFormat/>
    <w:rsid w:val="00B51BAF"/>
    <w:pPr>
      <w:jc w:val="center"/>
    </w:pPr>
  </w:style>
  <w:style w:type="paragraph" w:customStyle="1" w:styleId="Tabelanumerowanie1">
    <w:name w:val="Tabela_numerowanie_1"/>
    <w:basedOn w:val="Tabelapunktowanie1"/>
    <w:autoRedefine/>
    <w:qFormat/>
    <w:rsid w:val="00EC643B"/>
    <w:pPr>
      <w:numPr>
        <w:numId w:val="40"/>
      </w:numPr>
      <w:spacing w:before="40" w:after="40" w:line="264" w:lineRule="auto"/>
      <w:ind w:left="340" w:hanging="227"/>
    </w:pPr>
    <w:rPr>
      <w:lang w:eastAsia="pl-PL"/>
    </w:rPr>
  </w:style>
  <w:style w:type="paragraph" w:customStyle="1" w:styleId="Tytudokumentu">
    <w:name w:val="Tytuł dokumentu"/>
    <w:basedOn w:val="Podtytu"/>
    <w:qFormat/>
    <w:rsid w:val="00B51BAF"/>
    <w:pPr>
      <w:spacing w:before="6000"/>
    </w:pPr>
    <w:rPr>
      <w:smallCaps w:val="0"/>
      <w:sz w:val="72"/>
    </w:rPr>
  </w:style>
  <w:style w:type="paragraph" w:customStyle="1" w:styleId="Wyrnienie">
    <w:name w:val="Wyróżnienie"/>
    <w:basedOn w:val="Normalny"/>
    <w:autoRedefine/>
    <w:qFormat/>
    <w:rsid w:val="00B51BAF"/>
    <w:pPr>
      <w:spacing w:before="360"/>
    </w:pPr>
    <w:rPr>
      <w:b/>
      <w:color w:val="000000"/>
    </w:rPr>
  </w:style>
  <w:style w:type="paragraph" w:customStyle="1" w:styleId="Wyrnienie2">
    <w:name w:val="Wyróżnienie_2"/>
    <w:basedOn w:val="Podtytu"/>
    <w:autoRedefine/>
    <w:qFormat/>
    <w:rsid w:val="00B51BAF"/>
    <w:pPr>
      <w:spacing w:before="120"/>
    </w:pPr>
    <w:rPr>
      <w:sz w:val="28"/>
    </w:rPr>
  </w:style>
  <w:style w:type="paragraph" w:customStyle="1" w:styleId="Punktowaniepoz1">
    <w:name w:val="Punktowanie_poz_1"/>
    <w:basedOn w:val="Normalny"/>
    <w:autoRedefine/>
    <w:qFormat/>
    <w:rsid w:val="00DC018E"/>
    <w:pPr>
      <w:numPr>
        <w:numId w:val="24"/>
      </w:numPr>
      <w:ind w:left="738" w:hanging="284"/>
      <w:jc w:val="left"/>
    </w:pPr>
    <w:rPr>
      <w:lang w:eastAsia="pl-PL"/>
    </w:rPr>
  </w:style>
  <w:style w:type="paragraph" w:customStyle="1" w:styleId="Punktowaniepoz2">
    <w:name w:val="Punktowanie_poz_2"/>
    <w:basedOn w:val="Punktowaniepoz1"/>
    <w:autoRedefine/>
    <w:qFormat/>
    <w:rsid w:val="00DC018E"/>
    <w:pPr>
      <w:numPr>
        <w:numId w:val="25"/>
      </w:numPr>
      <w:ind w:left="1418" w:hanging="284"/>
    </w:pPr>
  </w:style>
  <w:style w:type="paragraph" w:customStyle="1" w:styleId="Punktowaniepoz3">
    <w:name w:val="Punktowanie_poz_3"/>
    <w:basedOn w:val="Punktowaniepoz2"/>
    <w:autoRedefine/>
    <w:qFormat/>
    <w:rsid w:val="00DC018E"/>
    <w:pPr>
      <w:numPr>
        <w:numId w:val="26"/>
      </w:numPr>
      <w:spacing w:before="60" w:after="60"/>
      <w:ind w:left="1985" w:hanging="284"/>
    </w:pPr>
  </w:style>
  <w:style w:type="paragraph" w:customStyle="1" w:styleId="Spistrecinagwek">
    <w:name w:val="Spis treści_nagłówek"/>
    <w:basedOn w:val="Normalny"/>
    <w:qFormat/>
    <w:rsid w:val="00EC643B"/>
    <w:pPr>
      <w:jc w:val="left"/>
    </w:pPr>
    <w:rPr>
      <w:b/>
      <w:color w:val="17365D"/>
    </w:rPr>
  </w:style>
  <w:style w:type="character" w:styleId="Tekstzastpczy">
    <w:name w:val="Placeholder Text"/>
    <w:uiPriority w:val="99"/>
    <w:semiHidden/>
    <w:rsid w:val="00B51BAF"/>
    <w:rPr>
      <w:color w:val="808080"/>
    </w:rPr>
  </w:style>
  <w:style w:type="paragraph" w:customStyle="1" w:styleId="WTekstpodstawowy">
    <w:name w:val="W_Tekst podstawowy"/>
    <w:basedOn w:val="Normalny"/>
    <w:rsid w:val="00FF6B51"/>
    <w:pPr>
      <w:spacing w:before="40" w:after="60" w:line="240" w:lineRule="auto"/>
      <w:ind w:left="1134"/>
    </w:pPr>
    <w:rPr>
      <w:rFonts w:ascii="Arial Narrow" w:hAnsi="Arial Narrow"/>
      <w:szCs w:val="22"/>
      <w:lang w:val="x-none" w:eastAsia="pl-PL"/>
    </w:rPr>
  </w:style>
  <w:style w:type="paragraph" w:styleId="Akapitzlist">
    <w:name w:val="List Paragraph"/>
    <w:aliases w:val="Numerowanie,List Paragraph,L1,Akapit z listą5,Akapit normalny,Akapit z listą1"/>
    <w:basedOn w:val="Normalny"/>
    <w:link w:val="AkapitzlistZnak"/>
    <w:uiPriority w:val="34"/>
    <w:qFormat/>
    <w:rsid w:val="00690F26"/>
    <w:pPr>
      <w:ind w:left="720"/>
      <w:contextualSpacing/>
    </w:pPr>
  </w:style>
  <w:style w:type="character" w:customStyle="1" w:styleId="AkapitzlistZnak">
    <w:name w:val="Akapit z listą Znak"/>
    <w:aliases w:val="Numerowanie Znak,List Paragraph Znak,L1 Znak,Akapit z listą5 Znak,Akapit normalny Znak,Akapit z listą1 Znak"/>
    <w:link w:val="Akapitzlist"/>
    <w:uiPriority w:val="34"/>
    <w:locked/>
    <w:rsid w:val="00690F26"/>
    <w:rPr>
      <w:rFonts w:eastAsia="Times New Roman"/>
      <w:sz w:val="22"/>
      <w:szCs w:val="24"/>
      <w:lang w:eastAsia="en-US"/>
    </w:rPr>
  </w:style>
  <w:style w:type="table" w:styleId="Tabela-Siatka">
    <w:name w:val="Table Grid"/>
    <w:basedOn w:val="Standardowy"/>
    <w:uiPriority w:val="59"/>
    <w:rsid w:val="00C437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17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20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052E7702E84604F837A707BBC573350" ma:contentTypeVersion="12" ma:contentTypeDescription="Utwórz nowy dokument." ma:contentTypeScope="" ma:versionID="7446d9faf5d7832086bbee0771754737">
  <xsd:schema xmlns:xsd="http://www.w3.org/2001/XMLSchema" xmlns:xs="http://www.w3.org/2001/XMLSchema" xmlns:p="http://schemas.microsoft.com/office/2006/metadata/properties" xmlns:ns2="9c74927f-2f07-45c2-8c27-d33f1e79f432" xmlns:ns3="2b4fec8c-6342-430f-9a53-83f3fffa3636" targetNamespace="http://schemas.microsoft.com/office/2006/metadata/properties" ma:root="true" ma:fieldsID="10a24338242fb16ab6670ebb10c26390" ns2:_="" ns3:_="">
    <xsd:import namespace="9c74927f-2f07-45c2-8c27-d33f1e79f432"/>
    <xsd:import namespace="2b4fec8c-6342-430f-9a53-83f3fffa36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74927f-2f07-45c2-8c27-d33f1e79f4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4fec8c-6342-430f-9a53-83f3fffa363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1C2320-1460-4D02-893D-1762DBC551A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32663F4-BBB6-4EA9-8E37-5EC5FE7C782B}"/>
</file>

<file path=customXml/itemProps3.xml><?xml version="1.0" encoding="utf-8"?>
<ds:datastoreItem xmlns:ds="http://schemas.openxmlformats.org/officeDocument/2006/customXml" ds:itemID="{F19A24CF-C003-409A-9553-5229E8AFB309}"/>
</file>

<file path=customXml/itemProps4.xml><?xml version="1.0" encoding="utf-8"?>
<ds:datastoreItem xmlns:ds="http://schemas.openxmlformats.org/officeDocument/2006/customXml" ds:itemID="{357D310C-C0A1-46A5-A861-A78F4B65F8A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1223</Words>
  <Characters>7339</Characters>
  <Application>Microsoft Office Word</Application>
  <DocSecurity>0</DocSecurity>
  <Lines>61</Lines>
  <Paragraphs>17</Paragraphs>
  <ScaleCrop>false</ScaleCrop>
  <Company/>
  <LinksUpToDate>false</LinksUpToDate>
  <CharactersWithSpaces>8545</CharactersWithSpaces>
  <SharedDoc>false</SharedDoc>
  <HLinks>
    <vt:vector size="114" baseType="variant">
      <vt:variant>
        <vt:i4>1703987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_Toc342564482</vt:lpwstr>
      </vt:variant>
      <vt:variant>
        <vt:i4>1376307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_Toc342564473</vt:lpwstr>
      </vt:variant>
      <vt:variant>
        <vt:i4>1376307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_Toc342564472</vt:lpwstr>
      </vt:variant>
      <vt:variant>
        <vt:i4>1507380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_Toc342564352</vt:lpwstr>
      </vt:variant>
      <vt:variant>
        <vt:i4>1507380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_Toc342564351</vt:lpwstr>
      </vt:variant>
      <vt:variant>
        <vt:i4>1507380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_Toc342564350</vt:lpwstr>
      </vt:variant>
      <vt:variant>
        <vt:i4>1441844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_Toc342564349</vt:lpwstr>
      </vt:variant>
      <vt:variant>
        <vt:i4>1441844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_Toc342564348</vt:lpwstr>
      </vt:variant>
      <vt:variant>
        <vt:i4>1441844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_Toc342564347</vt:lpwstr>
      </vt:variant>
      <vt:variant>
        <vt:i4>1441844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_Toc342564346</vt:lpwstr>
      </vt:variant>
      <vt:variant>
        <vt:i4>1441844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_Toc342564345</vt:lpwstr>
      </vt:variant>
      <vt:variant>
        <vt:i4>1441844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_Toc342564344</vt:lpwstr>
      </vt:variant>
      <vt:variant>
        <vt:i4>1441844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_Toc342564343</vt:lpwstr>
      </vt:variant>
      <vt:variant>
        <vt:i4>1441844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_Toc342564342</vt:lpwstr>
      </vt:variant>
      <vt:variant>
        <vt:i4>1441844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_Toc342564341</vt:lpwstr>
      </vt:variant>
      <vt:variant>
        <vt:i4>1441844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_Toc342564340</vt:lpwstr>
      </vt:variant>
      <vt:variant>
        <vt:i4>1114164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_Toc342564339</vt:lpwstr>
      </vt:variant>
      <vt:variant>
        <vt:i4>1114164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_Toc342564338</vt:lpwstr>
      </vt:variant>
      <vt:variant>
        <vt:i4>786447</vt:i4>
      </vt:variant>
      <vt:variant>
        <vt:i4>6</vt:i4>
      </vt:variant>
      <vt:variant>
        <vt:i4>0</vt:i4>
      </vt:variant>
      <vt:variant>
        <vt:i4>5</vt:i4>
      </vt:variant>
      <vt:variant>
        <vt:lpwstr>C:\Users\jsacewicz\AppData\Local\Microsoft\Windows\Temporary Internet Files\Content.Outlook\W6S70X3X\P1-DZ-E5-zasady_uzytkowania_SWZP.doc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2019-09-30T14:02:00Z</dcterms:created>
  <dcterms:modified xsi:type="dcterms:W3CDTF">2019-09-30T14:02:00Z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0x010100D052E7702E84604F837A707BBC573350</vt:lpwstr>
  </property>
</Properties>
</file>