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C14FB" w14:textId="77777777" w:rsidR="001978FA" w:rsidRDefault="001978FA" w:rsidP="001978FA">
      <w:r>
        <w:t>Từ Hải</w:t>
      </w:r>
    </w:p>
    <w:p w14:paraId="6CEDAEA8" w14:textId="77777777" w:rsidR="001978FA" w:rsidRDefault="001978FA" w:rsidP="001978FA">
      <w:r>
        <w:t xml:space="preserve">23 tháng 3, 2020  · </w:t>
      </w:r>
    </w:p>
    <w:p w14:paraId="75525C30" w14:textId="77777777" w:rsidR="001978FA" w:rsidRDefault="001978FA" w:rsidP="001978FA">
      <w:r>
        <w:t>[SHARE TIPS ĐỖ ĐẠI HỌC GIỮA MÙA TOÀN DÂN "ĐỂ TRẺ Ở NHÀ"]</w:t>
      </w:r>
    </w:p>
    <w:p w14:paraId="73A792B3" w14:textId="77777777" w:rsidR="001978FA" w:rsidRDefault="001978FA" w:rsidP="001978FA"/>
    <w:p w14:paraId="7EB3C134" w14:textId="77777777" w:rsidR="001978FA" w:rsidRDefault="001978FA" w:rsidP="001978FA">
      <w:r>
        <w:t>CHAP 2: ÔN LUYỆN NHỮNG GÌ ĐỂ BÀI THI ĐÁNH GIÁ NĂNG LỰC TRÊN 950 ĐIỂM?</w:t>
      </w:r>
    </w:p>
    <w:p w14:paraId="5107E28C" w14:textId="77777777" w:rsidR="001978FA" w:rsidRDefault="001978FA" w:rsidP="001978FA"/>
    <w:p w14:paraId="368AFC09" w14:textId="77777777" w:rsidR="001978FA" w:rsidRDefault="001978FA" w:rsidP="001978FA">
      <w:r>
        <w:t>Hello các em, lại là anh đây =))) Sau phần đầu tiên chia sẻ về cách viết bài luận ưu tiên xét tuyển, anh đã rất vui vì được sự ủng hộ của mọi người. Thế nên hôm nay, anh lại một lần nữa trồi lên, để chia sẻ thêm kinh nghiệm ôn thi vào Đại học ở một “trận chiến” khác nữa – mang tên Đánh giá năng lực.</w:t>
      </w:r>
    </w:p>
    <w:p w14:paraId="0CF3C3AF" w14:textId="77777777" w:rsidR="001978FA" w:rsidRDefault="001978FA" w:rsidP="001978FA"/>
    <w:p w14:paraId="7EA6BEF4" w14:textId="77777777" w:rsidR="001978FA" w:rsidRDefault="001978FA" w:rsidP="001978FA">
      <w:r>
        <w:t>Khác với hình thức ưu tiên xét tuyển cần 7749 cái yếu tố chằng chịt để làm hồ sơ, thì Đánh giá năng lực lại là một kì thi mà ai cũng có quyền tham dự. Nếu không nói đến sự giới hạn các trường chọn nó, thì anh thấy đây cũng giống như một hình thức thi đại học ở một cách khai thác mới hơn. Đây là kì thi được Đại học QG TP.HCM khởi xướng lần đầu tiên vào năm 2018, tính đến nay thì đã có kha khá trường chấp nhận lấy hình thức này làm một trong những phương thức xét tuyển chính thức của mình. Ở phía Bắc thì Đánh giá năng lực có lẽ còn ít được phổ biến, nhưng dường như trong Nam thì từ năm trước đổ lại đây, nó đang càng ngày càng trở nên “hot” hơn bao giờ hết, vì thủ tục gọn lẹ, biết điểm sớm, chi phí phải chăng…</w:t>
      </w:r>
    </w:p>
    <w:p w14:paraId="5DF88130" w14:textId="77777777" w:rsidR="001978FA" w:rsidRDefault="001978FA" w:rsidP="001978FA"/>
    <w:p w14:paraId="2180F3AB" w14:textId="77777777" w:rsidR="001978FA" w:rsidRDefault="001978FA" w:rsidP="001978FA">
      <w:r>
        <w:t>Và vào năm 2019, anh cũng đã dự thi cả 2 đợt tổ chức của kì thi này, với số điểm tương ứng là 973 và 966 điểm, cộng thêm 10 điểm cộng vùng nữa, là điểm của anh buff lên thành 983 và 976. Với số điểm như vậy, một cách đầy hoảng hồn, anh đã lọt vô top &lt;5% các thí sinh dự thi, và đủ để đậu tất cả các ngành đa dạng vcl trong khối ĐHQG, chỉ trừ duy nhất ngành Y KHOA CHẤT LƯỢNG CAO của Khoa Y là không đủ điểm :(((((. Và sự thật là nhờ thi Đánh giá năng lực mà anh mới được đỗ thêm 3 nguyện vọng mà anh cũng rất thích đó là ngành KINH TẾ ĐỐI NGOẠI của Kinh tế - Luật, DƯỢC HỌC CHẤT LƯỢNG CAO của Khoa Y, và TÂM LÝ HỌC của Nhân văn. Nhưng điều đó có lẽ sẽ không đáng nói lắm, nếu như thật sự là anh không cần tốn quá nhiều thời gian để ôn thi, mà chỉ cần một vài ngày sắm sửa cho mình các “skills quý báu”. Vậy nên, em nào đang có nguyện vọng thi hoặc chưa biết đến kì thi ĐGNL này, thì có thể đọc bài viết này để tham khảo thêm nhé!</w:t>
      </w:r>
    </w:p>
    <w:p w14:paraId="6B10A9CE" w14:textId="77777777" w:rsidR="001978FA" w:rsidRDefault="001978FA" w:rsidP="001978FA"/>
    <w:p w14:paraId="794F36FF" w14:textId="77777777" w:rsidR="001978FA" w:rsidRDefault="001978FA" w:rsidP="001978FA">
      <w:r>
        <w:lastRenderedPageBreak/>
        <w:t>Trước hết nói qua về ưu điểm LỚN NHẤT của kì thi này, đó là thi 1 lần nhưng apply n khối ngành. Điều này sẽ rất có lợi cho mấy đứa đang phải gồng mình ra thi hơn 2 3 khối vì đang phân vân không biết chọn khối nào, hoặc mấy đứa không giỏi Toán lắm nhưng Ngôn ngữ Anh lại chẳng có khối C nên bắt buộc phải thi D1 chẳng hạn (ý là mấy đứa thích ngành X nhưng lại giỏi thi khối của ngành Y ấy =))) Thì đến với ĐGNL, mấy áp lực đó biến mất hết, vì điểm cao 1 phát là thích chọn gì cũng được (như anh đó, đậu cả 3 ngành thuộc 3 lĩnh vực chả liên quan méo gì tới nhau =))).</w:t>
      </w:r>
    </w:p>
    <w:p w14:paraId="6EFDDBE1" w14:textId="77777777" w:rsidR="001978FA" w:rsidRDefault="001978FA" w:rsidP="001978FA"/>
    <w:p w14:paraId="1BE941B3" w14:textId="77777777" w:rsidR="001978FA" w:rsidRDefault="001978FA" w:rsidP="001978FA">
      <w:r>
        <w:t>Ok, giờ đến phần chính. Vì bài viết này khá dài, nên anh sẽ chia ra làm 2 phần:</w:t>
      </w:r>
    </w:p>
    <w:p w14:paraId="5E8A2659" w14:textId="77777777" w:rsidR="001978FA" w:rsidRDefault="001978FA" w:rsidP="001978FA"/>
    <w:p w14:paraId="74EE189E" w14:textId="77777777" w:rsidR="001978FA" w:rsidRDefault="001978FA" w:rsidP="001978FA">
      <w:r>
        <w:t>I/ GIẢI ĐÁP MỘT SỐ ĐỊNH KIẾN MUÔN THUỞ:</w:t>
      </w:r>
    </w:p>
    <w:p w14:paraId="6D336200" w14:textId="77777777" w:rsidR="001978FA" w:rsidRDefault="001978FA" w:rsidP="001978FA"/>
    <w:p w14:paraId="67439CE6" w14:textId="77777777" w:rsidR="001978FA" w:rsidRDefault="001978FA" w:rsidP="001978FA">
      <w:r>
        <w:t>1. Đây là bài thi chỉ dành cho người “học đều tất cả các môn”?</w:t>
      </w:r>
    </w:p>
    <w:p w14:paraId="27E709FC" w14:textId="77777777" w:rsidR="001978FA" w:rsidRDefault="001978FA" w:rsidP="001978FA"/>
    <w:p w14:paraId="6576C7A2" w14:textId="77777777" w:rsidR="001978FA" w:rsidRDefault="001978FA" w:rsidP="001978FA">
      <w:r>
        <w:t>Trước hết, luận điểm này vừa đúng vừa sai, nhưng sai nhiều hơn đúng. Nó đúng ở chỗ là nếu mấy đứa nào đang ôn thi đại học với tư tưởng chỉ bám víu sống chết vào 1 khối thi duy nhất đến nỗi tất cả các môn còn lại không liên quan, mặc kệ cho kiến thức trôi sông Sài Gòn, thì xin thưa là kì thi này không dành cho những người đó thiệt. Vì khách quan mà nói, thì đây là bài thi TÍCH HỢP KIẾN THỨC, tức nghĩa là cùng trong một bài với 150 phút làm, mấy đứa sẽ được chèo xuồng từ sông toán đến sông lí, từ biển sử đến biển sinh, từ thác văn đến thác hóa… Và nếu như chỉ biết được 3 trong số gần chục môn đó và các kiến thức khác toàn đánh lụi, thì bài thi đó cũng chẳng ra gì.</w:t>
      </w:r>
    </w:p>
    <w:p w14:paraId="18D58FCF" w14:textId="77777777" w:rsidR="001978FA" w:rsidRDefault="001978FA" w:rsidP="001978FA"/>
    <w:p w14:paraId="53FAB8A3" w14:textId="77777777" w:rsidR="001978FA" w:rsidRDefault="001978FA" w:rsidP="001978FA">
      <w:r>
        <w:t>Nhưng điều sai ở luận điểm này, cũng chính là vì cái trường hợp bên trên rất khó xảy ra. Ai dám khẳng định mình thi khối D thì kiến thức lí hóa mình là con số 0 không? Chẳng lẽ chữ lại có một khả năng trả thầy phi thường đến vậy? =))) Và nói chung, chỉ cần mấy đứa ôn thi trọng tâm khối thi của mình nhưng vẫn còn nhớ được kiến thức nền tảng của mấy môn khác thì chả có gì phải sợ hết.</w:t>
      </w:r>
    </w:p>
    <w:p w14:paraId="548A2725" w14:textId="77777777" w:rsidR="001978FA" w:rsidRDefault="001978FA" w:rsidP="001978FA"/>
    <w:p w14:paraId="530C9FCA" w14:textId="77777777" w:rsidR="001978FA" w:rsidRDefault="001978FA" w:rsidP="001978FA">
      <w:r>
        <w:t>2. Kiến thức khó và rộng y như thi đánh giá “năng lực siêu nhân”?</w:t>
      </w:r>
    </w:p>
    <w:p w14:paraId="265AF10F" w14:textId="77777777" w:rsidR="001978FA" w:rsidRDefault="001978FA" w:rsidP="001978FA"/>
    <w:p w14:paraId="09DE9CC7" w14:textId="77777777" w:rsidR="001978FA" w:rsidRDefault="001978FA" w:rsidP="001978FA">
      <w:r>
        <w:t xml:space="preserve">Cái này sai hoàn toàn. Theo như kinh nghiệm đã đi thi 2 lần và giải một đống đề thi thử, anh dám khẳng định kiến thức trong bài thi này không quá khó. Giống như kiểu bình thường mấy đứa thi theo khối ĐH thì mỗi môn trong khối phải có mục tiêu 8, 9, thì thi ĐGNL mấy đứa phải thi tận 8 môn, nhưng mỗi môn mấy đứa chỉ cần nắm được kiến thức ở mức độ 5, 6 là được. Và anh thật sự cảm thấy việc buff kiến thức từ 0 lên 6 nó dễ </w:t>
      </w:r>
      <w:r>
        <w:lastRenderedPageBreak/>
        <w:t>hơn buff từ 7 lên 8, 9 rất rất nhiều. Thật sự là như vậy, nên mấy bạn đang sợ ôn thi ĐGNL không ôn kịp, thì nên suy nghĩ kĩ về hành động đó =))) (Một biểu hiện của sự lười biếng lươn lẹo =)))))</w:t>
      </w:r>
    </w:p>
    <w:p w14:paraId="3C3126FB" w14:textId="77777777" w:rsidR="001978FA" w:rsidRDefault="001978FA" w:rsidP="001978FA"/>
    <w:p w14:paraId="44B136DC" w14:textId="77777777" w:rsidR="001978FA" w:rsidRDefault="001978FA" w:rsidP="001978FA">
      <w:r>
        <w:t>3. Đã gọi là đánh giá NĂNG LỰC, thì đâu cần học bài?</w:t>
      </w:r>
    </w:p>
    <w:p w14:paraId="5D92814B" w14:textId="77777777" w:rsidR="001978FA" w:rsidRDefault="001978FA" w:rsidP="001978FA"/>
    <w:p w14:paraId="5876FF40" w14:textId="77777777" w:rsidR="001978FA" w:rsidRDefault="001978FA" w:rsidP="001978FA">
      <w:r>
        <w:t>Chơi vậy ra chuồng gà chơi.</w:t>
      </w:r>
    </w:p>
    <w:p w14:paraId="682B0E64" w14:textId="77777777" w:rsidR="001978FA" w:rsidRDefault="001978FA" w:rsidP="001978FA"/>
    <w:p w14:paraId="56D411DB" w14:textId="77777777" w:rsidR="001978FA" w:rsidRDefault="001978FA" w:rsidP="001978FA">
      <w:r>
        <w:t>Đùa thôi, nhưng có lẽ mấy đứa đã quên, là KHẢ NĂNG HỌC BÀI VÀ GHI NHỚ KIẾN THỨC cũng là MỘT LOẠI NĂNG LỰC, nên việc nắm vững kiến thức trước khi thi tất nhiên cũng là một yêu cầu của bài thi này. Chả có ai đem cái đầu rỗng tuếch đi thi mà dám tự tin năng lực mình đủ đậu trên 1000 điểm cả. Ai đang ôn thi thì cứ an tâm mà ôn đi nhé, vì thực sự trong bài vẫn có rất nhiều câu hỏi yêu cầu sự “chăm hox” của các em =))) (điển hình như giờ hỏi Chinh phụ ngâm khúc của tác giả nào khối đứa vẫn phải lật sách ra coi đấy =))))</w:t>
      </w:r>
    </w:p>
    <w:p w14:paraId="20BDDE3F" w14:textId="77777777" w:rsidR="001978FA" w:rsidRDefault="001978FA" w:rsidP="001978FA"/>
    <w:p w14:paraId="2F03C8A4" w14:textId="77777777" w:rsidR="001978FA" w:rsidRDefault="001978FA" w:rsidP="001978FA">
      <w:r>
        <w:t>4. Miễn nhiễm với não trái (aka khả năng tính toán) thì phải làm sao?</w:t>
      </w:r>
    </w:p>
    <w:p w14:paraId="3F35066F" w14:textId="77777777" w:rsidR="001978FA" w:rsidRDefault="001978FA" w:rsidP="001978FA"/>
    <w:p w14:paraId="70449568" w14:textId="77777777" w:rsidR="001978FA" w:rsidRDefault="001978FA" w:rsidP="001978FA">
      <w:r>
        <w:t xml:space="preserve">Đầu tiên, anh xin khẳng định là bài thi ĐGNL tính toán KHÔNG NHIỀU, dù cho có làm về những môn LÍ, HÓA. Ngay cả đến toán là môn chiếm tỉ trọng nhiều nhất trong bài thì nó cũng chủ yếu hack khả năng tư duy logic và suy luận, phân tích của mấy đứa mà thôi, chứ cũng không ai cho câu 49 50 trong bài thi đại học rồi bắt mấy đứa giải cả (nếu thế thì anh cũng đã tạch cmnr vì toán ĐH anh chỉ ôn với mục tiêu 8 điểm thôi á </w:t>
      </w:r>
      <w:r>
        <w:rPr>
          <w:rFonts w:ascii="Segoe UI Emoji" w:hAnsi="Segoe UI Emoji" w:cs="Segoe UI Emoji"/>
        </w:rPr>
        <w:t>🙁</w:t>
      </w:r>
      <w:r>
        <w:t xml:space="preserve"> ).</w:t>
      </w:r>
    </w:p>
    <w:p w14:paraId="1224A2C2" w14:textId="77777777" w:rsidR="001978FA" w:rsidRDefault="001978FA" w:rsidP="001978FA"/>
    <w:p w14:paraId="22849637" w14:textId="77777777" w:rsidR="001978FA" w:rsidRDefault="001978FA" w:rsidP="001978FA">
      <w:r>
        <w:t>Thật sự nếu chỉ cần biết suy luận một tí, thì mấy đứa sẽ có thể xử lí mấy câu bài tập toán lí hóa sinh ngon ơ rồi. Nên mấy đứa bình thường toán lí hóa không tự tin thì cũng đừng có gì nản chí cả.</w:t>
      </w:r>
    </w:p>
    <w:p w14:paraId="53837620" w14:textId="77777777" w:rsidR="001978FA" w:rsidRDefault="001978FA" w:rsidP="001978FA"/>
    <w:p w14:paraId="755781AA" w14:textId="77777777" w:rsidR="001978FA" w:rsidRDefault="001978FA" w:rsidP="001978FA">
      <w:r>
        <w:t xml:space="preserve">5. Thi lần đầu điểm thấp chủm, nên thôi say bye với lần 2 </w:t>
      </w:r>
      <w:r>
        <w:rPr>
          <w:rFonts w:ascii="Segoe UI Emoji" w:hAnsi="Segoe UI Emoji" w:cs="Segoe UI Emoji"/>
        </w:rPr>
        <w:t>😃</w:t>
      </w:r>
    </w:p>
    <w:p w14:paraId="39164102" w14:textId="77777777" w:rsidR="001978FA" w:rsidRDefault="001978FA" w:rsidP="001978FA">
      <w:r>
        <w:t xml:space="preserve">??? </w:t>
      </w:r>
      <w:r>
        <w:rPr>
          <w:rFonts w:ascii="Segoe UI Emoji" w:hAnsi="Segoe UI Emoji" w:cs="Segoe UI Emoji"/>
        </w:rPr>
        <w:t>😃</w:t>
      </w:r>
    </w:p>
    <w:p w14:paraId="25C8B315" w14:textId="77777777" w:rsidR="001978FA" w:rsidRDefault="001978FA" w:rsidP="001978FA"/>
    <w:p w14:paraId="1F8AFFCD" w14:textId="77777777" w:rsidR="001978FA" w:rsidRDefault="001978FA" w:rsidP="001978FA">
      <w:r>
        <w:t xml:space="preserve">Lí do tại sao vậy? Chẳng phải chính câu nói đó đang tự khẳng định mấy đứa thi lần đầu cũng chỉ là “thi cho biết”, rồi thấy điểm thấp lập tức đổi hướng hay sao? Tại sao không cố gắng để gỡ lại điểm của mình? Năm trước anh đi thi, có một đứa bạn lần đầu chỉ chưa </w:t>
      </w:r>
      <w:r>
        <w:lastRenderedPageBreak/>
        <w:t>đầy 850 điểm, nhưng lần sau nó lên hẳn 950, và nó đã chẳng cần lo lắng gì về kì thi đại học nữa. Hãy nhớ là mấy đứa chỉ nên dành 1 năm duy nhất để thi cho thật tốt, nên đừng phí phạm các cơ hội của mình (đặc biệt là khi nó lại quá bình dân như thế).</w:t>
      </w:r>
    </w:p>
    <w:p w14:paraId="328426C7" w14:textId="77777777" w:rsidR="001978FA" w:rsidRDefault="001978FA" w:rsidP="001978FA"/>
    <w:p w14:paraId="12D068D4" w14:textId="77777777" w:rsidR="001978FA" w:rsidRDefault="001978FA" w:rsidP="001978FA">
      <w:r>
        <w:t>Và sau khi nói xong về các định kiến, anh sẽ chuyển đến phần 2, phần quan trọng nhất của cái bài viết này:</w:t>
      </w:r>
    </w:p>
    <w:p w14:paraId="605239E5" w14:textId="77777777" w:rsidR="001978FA" w:rsidRDefault="001978FA" w:rsidP="001978FA"/>
    <w:p w14:paraId="4D83FED3" w14:textId="77777777" w:rsidR="001978FA" w:rsidRDefault="001978FA" w:rsidP="001978FA">
      <w:r>
        <w:t>II/ CHIẾN LƯỢC ÔN THI CỤ THỂ: anh sẽ chia theo 4 mục nhỏ, dựa theo sự tương đồng hay khác biệt của từng phần:</w:t>
      </w:r>
    </w:p>
    <w:p w14:paraId="5BD3CF6C" w14:textId="77777777" w:rsidR="001978FA" w:rsidRDefault="001978FA" w:rsidP="001978FA"/>
    <w:p w14:paraId="67C95C37" w14:textId="77777777" w:rsidR="001978FA" w:rsidRDefault="001978FA" w:rsidP="001978FA">
      <w:r>
        <w:t>1. Tiếng Anh: chiến lược “PHI NGỰA NHƯ BAY”:</w:t>
      </w:r>
    </w:p>
    <w:p w14:paraId="32E39F18" w14:textId="77777777" w:rsidR="001978FA" w:rsidRDefault="001978FA" w:rsidP="001978FA"/>
    <w:p w14:paraId="615B31E2" w14:textId="77777777" w:rsidR="001978FA" w:rsidRDefault="001978FA" w:rsidP="001978FA">
      <w:r>
        <w:t>Phần này anh nói đầu tiên, vì nó quen thuộc nhất, đúng nghĩa là quen thuộc luôn á, vì cấu trúc câu hỏi của nó KHÔNG KHÁC GÌ TRONG BÀI THI THPTQG.</w:t>
      </w:r>
    </w:p>
    <w:p w14:paraId="0295A6F6" w14:textId="77777777" w:rsidR="001978FA" w:rsidRDefault="001978FA" w:rsidP="001978FA"/>
    <w:p w14:paraId="4232E882" w14:textId="77777777" w:rsidR="001978FA" w:rsidRDefault="001978FA" w:rsidP="001978FA">
      <w:r>
        <w:t>Ai cũng phải thi tốt nghiệp mà phải không, nên chắc chắn ai cũng phải một lần đọc tới cái đề thi Tiếng Anh, và thật sự là trong cái đề đó có các kiểu câu hỏi gì, thì bài thi ĐGNL cũng không khác, nhưng mức độ khó của bài thi ĐGNL thì lại dễ thở hơn nhiều, chỉ tầm ở mức 7+. Nên chiến lược thi đối với Tiếng anh, là ráng ở nhà tham khảo và luyện dần cho quen các đề thi ĐH đi, nắm vững ngữ pháp cần thiết, rồi vô đây quất phần này CÀNG NHANH CÀNG TỐT. Điều này rất quan trọng, vì trong tất cả các mảng kiến thức, chỉ có tiếng anh là cách ra đề không mới, nên mấy đứa phải vượt qua nó thật nhanh để xử lí mấy phần lạ lẫm khác nữa.</w:t>
      </w:r>
    </w:p>
    <w:p w14:paraId="360EA576" w14:textId="77777777" w:rsidR="001978FA" w:rsidRDefault="001978FA" w:rsidP="001978FA"/>
    <w:p w14:paraId="6AEE6F5D" w14:textId="77777777" w:rsidR="001978FA" w:rsidRDefault="001978FA" w:rsidP="001978FA">
      <w:r>
        <w:t>2. Tiếng Việt: Chiến lược “VẠCH LÁ TÌM SÂU”:</w:t>
      </w:r>
    </w:p>
    <w:p w14:paraId="58333846" w14:textId="77777777" w:rsidR="001978FA" w:rsidRDefault="001978FA" w:rsidP="001978FA"/>
    <w:p w14:paraId="4002A813" w14:textId="77777777" w:rsidR="001978FA" w:rsidRDefault="001978FA" w:rsidP="001978FA">
      <w:r>
        <w:t xml:space="preserve">Có lẽ nếu nói khách quan, thì trong tất cả các môn, môn Văn là môn có cấu trúc lạ nhất trong đề thi ĐGNL. Vì nếu ở bài thi ĐH, Ngữ Văn thi 100% tự luận, là “đất diễn” cho mấy đứa có tâm hồn thơ thẩn, chất nghệ sĩ blabla… thì với bài thi này, việc TRẮC NGHIỆM HÓA toàn bộ môn Văn đã khiến cho mấy đứa nào ỷ mình văn hay, không cần chú ý ngôn từ nhiều, sẽ “chết như ngả rạ” như người đói ở xóm ngụ cư bà cụ Tứ. May mắn là anh mặc dù chuyên Văn, nhưng anh lại không thuộc cái top đó, nên thi ĐGNL lại khá thích thú. À mà mấy đứa hiểu tại sao người ta đặt tên phần thi là “NGÔN NGỮ TIẾNG VIỆT” mà không để nguyên là “Ngữ Văn” không? Vì đúng như nghĩa đen, mấy đứa sẽ đối diện với một ma trận câu hỏi test khả năng dùng ngôn ngữ mẹ đẻ. </w:t>
      </w:r>
      <w:r>
        <w:rPr>
          <w:rFonts w:ascii="Segoe UI Emoji" w:hAnsi="Segoe UI Emoji" w:cs="Segoe UI Emoji"/>
        </w:rPr>
        <w:t>😃</w:t>
      </w:r>
    </w:p>
    <w:p w14:paraId="40F6C827" w14:textId="77777777" w:rsidR="001978FA" w:rsidRDefault="001978FA" w:rsidP="001978FA"/>
    <w:p w14:paraId="5669658B" w14:textId="77777777" w:rsidR="001978FA" w:rsidRDefault="001978FA" w:rsidP="001978FA">
      <w:r>
        <w:lastRenderedPageBreak/>
        <w:t>Để pass êm ả phần này, trước hết mấy đứa phải chú ý chính tả. Là chính tả đó! Lên mạng search ngay một list các từ tiếng Việt dễ sai, dễ nhầm, dễ ngọng và xem qua một lượt đi. Là người Việt Nam, anh nghĩ các em sẽ biết các từ dễ nhầm muôn thuở, nó không quá nhiều nên mấy đứa có thể cải thiện được.</w:t>
      </w:r>
    </w:p>
    <w:p w14:paraId="24697C7C" w14:textId="77777777" w:rsidR="001978FA" w:rsidRDefault="001978FA" w:rsidP="001978FA"/>
    <w:p w14:paraId="7DD9659A" w14:textId="77777777" w:rsidR="001978FA" w:rsidRDefault="001978FA" w:rsidP="001978FA">
      <w:r>
        <w:t>Tiếp theo, là ôn cho chắc về mấy kiến thức trong bài đọc hiểu để pass nhanh mấy cái đố về thể thơ, biện pháp tu từ. Xem lại kĩ phần kiến thức chung trong mấy tác phẩm, vì nó hay hỏi về thể loại, thời kì sáng tác… Chú ý về ngữ nghĩa của từ ( như một chữ “đá” lại có gần chục nghĩa), chức năng của từ trong câu (chủ, vị, trạng…)</w:t>
      </w:r>
    </w:p>
    <w:p w14:paraId="181BCCDE" w14:textId="77777777" w:rsidR="001978FA" w:rsidRDefault="001978FA" w:rsidP="001978FA"/>
    <w:p w14:paraId="7D8F274D" w14:textId="77777777" w:rsidR="001978FA" w:rsidRDefault="001978FA" w:rsidP="001978FA">
      <w:r>
        <w:t>Và kèm theo tí logic khi đọc hiểu, là mấy đứa pass phần này êm đẹp. Phần này dễ vì chúng ta là người Việt (aka Đông Lào), cho max chắc làm tầm 15 phút.</w:t>
      </w:r>
    </w:p>
    <w:p w14:paraId="77E3C030" w14:textId="77777777" w:rsidR="001978FA" w:rsidRDefault="001978FA" w:rsidP="001978FA"/>
    <w:p w14:paraId="7750DE28" w14:textId="77777777" w:rsidR="001978FA" w:rsidRDefault="001978FA" w:rsidP="001978FA">
      <w:r>
        <w:t>3. Toán (nói chung): chiến lược “THÁM TỬ LỪNG DANH”:</w:t>
      </w:r>
    </w:p>
    <w:p w14:paraId="746793F2" w14:textId="77777777" w:rsidR="001978FA" w:rsidRDefault="001978FA" w:rsidP="001978FA"/>
    <w:p w14:paraId="44A3AF03" w14:textId="77777777" w:rsidR="001978FA" w:rsidRDefault="001978FA" w:rsidP="001978FA">
      <w:r>
        <w:t>Nói như vậy là cũng đủ hiểu, ở phần này, mấy bài toán chủ yếu đánh vào khả năng suy luận của mấy đứa. Như kiểu A là con B, B là con C, C là con D, thì D sẽ là ông cố nội của A zậy đó =)))) Phần này não cực khổ nhất, nên không cần làm nhanh, mà phải chắc, vì mất nhiều thời gian thì phải ăn được điểm. Đối phó với phần này, mấy đứa hãy lên mạng search các bài toán hack IQ, logic các kiểu về làm cho tăng nếp nhăn của não (đùa đấy, nhưng thật =))))</w:t>
      </w:r>
    </w:p>
    <w:p w14:paraId="567DE8EB" w14:textId="77777777" w:rsidR="001978FA" w:rsidRDefault="001978FA" w:rsidP="001978FA"/>
    <w:p w14:paraId="375D6F9D" w14:textId="77777777" w:rsidR="001978FA" w:rsidRDefault="001978FA" w:rsidP="001978FA">
      <w:r>
        <w:t>Về phần khả năng tính toán biểu đồ, hãy đi mò ngay mấy đứa giỏi Địa lí và hỏi một vài phương pháp phân tích biểu đồ các kiểu. Phần này chủ yếu xoay quanh đếm, tổng hợp, chia phần trăm blabla… Anh đánh giá không khó, nhưng cực dễ lộn, làm nên nhanh hơn cái bài logic, nhưng cũng không được gấp rút kẻo thi hỏng như Tú Xương.</w:t>
      </w:r>
    </w:p>
    <w:p w14:paraId="168FB7A0" w14:textId="77777777" w:rsidR="001978FA" w:rsidRDefault="001978FA" w:rsidP="001978FA"/>
    <w:p w14:paraId="22842395" w14:textId="77777777" w:rsidR="001978FA" w:rsidRDefault="001978FA" w:rsidP="001978FA">
      <w:r>
        <w:t>Còn mấy câu toán số phức, căn bậc siêu dễ thì khỏi nói ha, nằm toàn trong mức từ câu 1 đến câu 30 trong bài thi ĐH á, ôn thần sầu đi, pass càng lẹ càng tốt.</w:t>
      </w:r>
    </w:p>
    <w:p w14:paraId="4255D648" w14:textId="77777777" w:rsidR="001978FA" w:rsidRDefault="001978FA" w:rsidP="001978FA"/>
    <w:p w14:paraId="720A691C" w14:textId="77777777" w:rsidR="001978FA" w:rsidRDefault="001978FA" w:rsidP="001978FA">
      <w:r>
        <w:t>4. Lí, Hóa, Sinh, Sử, Địa: chiến lược “CON MẮT SIÊU VIỆT”:</w:t>
      </w:r>
    </w:p>
    <w:p w14:paraId="146F5907" w14:textId="77777777" w:rsidR="001978FA" w:rsidRDefault="001978FA" w:rsidP="001978FA"/>
    <w:p w14:paraId="0EB70CC8" w14:textId="77777777" w:rsidR="001978FA" w:rsidRDefault="001978FA" w:rsidP="001978FA">
      <w:r>
        <w:t>Chưa bao giờ tổ hợp tự nhiên với xã hội lại được xếp chung, nhưng trong bài thi ĐGNL thì lại có, chính vì motip ra đề của nó chả khác gì nhau cả, đều có 2 phần:</w:t>
      </w:r>
    </w:p>
    <w:p w14:paraId="1F7200B7" w14:textId="77777777" w:rsidR="001978FA" w:rsidRDefault="001978FA" w:rsidP="001978FA"/>
    <w:p w14:paraId="73923ED3" w14:textId="77777777" w:rsidR="001978FA" w:rsidRDefault="001978FA" w:rsidP="001978FA">
      <w:r>
        <w:lastRenderedPageBreak/>
        <w:t>Phần đầu là kiến thức căn bản lớp 12: lí thuyết có, bài tập cũng có, nhưng KHÔNG KHÓ. Nhắm ôn cỡ 6 5 điểm đổ lại là ok pass 70 – 80 %. Ở phần này, đứa nào mà thấy stress quá vì phải ôn tận hai tổ hợp môn xã hội và tự nhiên thì cũng có thể chọn phương pháp chọn 1 lấy 1 ở tổ hợp còn lại. Ví dụ đứa nào theo Tự nhiên thì có thể chỉ cần ôn Địa hoặc Sử để gỡ gạc phần này thôi cũng được (ưu tiên Địa nhé, vì dễ nhớ nhanh hơn =)))) Còn mấy đứa Xã hội có thể vớt vát lấy 1 hoặc 2 trong 3 môn tự nhiên (Anh nghĩ về KIẾN THỨC CĂN BẢN thì HÓA là dễ nhất, còn SINH với LÍ tùy mấy đứa lựa chọn). Chọn xong thì mở SGK ra ôn sơ đi nha (ôn rồi gạch lại vài ý quan trọng). Phần này nếu nhanh có thể xử trong 1 tuần nằm nhà.</w:t>
      </w:r>
    </w:p>
    <w:p w14:paraId="4C811665" w14:textId="77777777" w:rsidR="001978FA" w:rsidRDefault="001978FA" w:rsidP="001978FA"/>
    <w:p w14:paraId="0F44F058" w14:textId="77777777" w:rsidR="001978FA" w:rsidRDefault="001978FA" w:rsidP="001978FA">
      <w:r>
        <w:t>Pass xong phần này là mấy đứa sẽ đến chuyên mục: ĐỌC HIỂU. Có thấy hơi kì kì không, vì đây là phần thi đáng ra phải thuộc về môn VĂN với ANH VĂN thôi chứ? Nhưng sự thực là nó có trong mấy môn này á, và đó chính là thời cơ để mấy đứa quất phát ăn luôn. Và đây mới chính là sân chơi cho mấy đứa có năng lực đọc hiểu thực sự =))) Có đứa nào thi ĐH môn văn với anh văn mà lại đi ôn mấy đoạn đọc hiểu với hi vọng nó sẽ xuất hiện lại trong bài thi chính thức chưa? =))) Impossible, chính vì vậy, thường ĐỌC HIỂU là phần thi dành cho mấy đứa biết xử lí tức thì, chứ không phải dành cho mấy đứa ôn luyện kinh khủng.</w:t>
      </w:r>
    </w:p>
    <w:p w14:paraId="62C516AA" w14:textId="77777777" w:rsidR="001978FA" w:rsidRDefault="001978FA" w:rsidP="001978FA"/>
    <w:p w14:paraId="3E036886" w14:textId="77777777" w:rsidR="001978FA" w:rsidRDefault="001978FA" w:rsidP="001978FA">
      <w:r>
        <w:t xml:space="preserve">Đối với đọc hiểu, công thức lí hóa sinh CHO SẴN TRONG BÀI, cột mốc, kiến thức Sử Địa cũng có hết. Và phần này, mấy đứa không cần phải học gì nhiều ở nhà hết, mà do NĂNG LỰC PHÂN TÍCH DỮ KIỆN của mấy đứa ngay lập tức thôi. Như năm trước anh thi có cho bài đọc lịch sử về 1 ông tướng, có năm sinh năm mất trong bài đàng hoàng, và xuống dưới người ta hỏi ổng hưởng thọ bao nhiểu tuổi? </w:t>
      </w:r>
      <w:r>
        <w:rPr>
          <w:rFonts w:ascii="Segoe UI Emoji" w:hAnsi="Segoe UI Emoji" w:cs="Segoe UI Emoji"/>
        </w:rPr>
        <w:t>😃</w:t>
      </w:r>
      <w:r>
        <w:t xml:space="preserve"> Thấy hơi ngộ, nhưng sự thật là mấy đứa chỉ cần bấm một phép tính là ra, chứ đâu cần học thuộc tuổi thọ của ổng làm gì đúng không =)))</w:t>
      </w:r>
    </w:p>
    <w:p w14:paraId="23CDC4AF" w14:textId="77777777" w:rsidR="001978FA" w:rsidRDefault="001978FA" w:rsidP="001978FA"/>
    <w:p w14:paraId="27FF258C" w14:textId="77777777" w:rsidR="001978FA" w:rsidRDefault="001978FA" w:rsidP="001978FA">
      <w:r>
        <w:t>Ráng đọc kĩ mấy bài đọc đó, gạch chân dữ kiện, và thế là an tâm xuống quất 80- 90% câu hỏi một cách ngon lành cành đào mà không cần ghi nhớ gì nhiều. Đứa nào chê thi ĐGNL phải học nhiều, thì sai hoàn toàn nhé =)))) Như anh có kiến thức vật lí là con số 1 2 đi đều nhưng vẫn xử được hơn nửa đoạn đọc hiểu. Phần này không cần mấy đứa nhớ, mà cần mấy đứa tinh.</w:t>
      </w:r>
    </w:p>
    <w:p w14:paraId="025039A4" w14:textId="77777777" w:rsidR="001978FA" w:rsidRDefault="001978FA" w:rsidP="001978FA"/>
    <w:p w14:paraId="5ABFEA85" w14:textId="77777777" w:rsidR="001978FA" w:rsidRDefault="001978FA" w:rsidP="001978FA">
      <w:r>
        <w:t>Vậy là xong hết tất cả những kinh nghiệm anh chia sẻ rồi đó. Nói ra thì lắm vcl, nhưng thực sự là anh chỉ ôn cho mỗi lần thi đúng 1 tuần mà thôi. Tùy theo mục tiêu ngành của mấy đứa, mà mấy đứa có thể nhắm trước mức điểm mong muốn. Và thế là đi thi thôi.</w:t>
      </w:r>
    </w:p>
    <w:p w14:paraId="0F94D507" w14:textId="77777777" w:rsidR="001978FA" w:rsidRDefault="001978FA" w:rsidP="001978FA"/>
    <w:p w14:paraId="5E799F0F" w14:textId="5BBD1674" w:rsidR="00104076" w:rsidRPr="001978FA" w:rsidRDefault="001978FA" w:rsidP="001978FA">
      <w:r>
        <w:t>À mà nhớ đừng quên đem 3 cái máy tính casio để khè đứa thi cùng bàn và đem theo Atlat địa lí để kê tờ giấy làm bài cho phẳng phiu nhé =))))</w:t>
      </w:r>
      <w:bookmarkStart w:id="0" w:name="_GoBack"/>
      <w:bookmarkEnd w:id="0"/>
    </w:p>
    <w:sectPr w:rsidR="00104076" w:rsidRPr="001978FA" w:rsidSect="00535E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9A"/>
    <w:rsid w:val="00104076"/>
    <w:rsid w:val="001978FA"/>
    <w:rsid w:val="00535EA9"/>
    <w:rsid w:val="00674494"/>
    <w:rsid w:val="00D6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49B3"/>
  <w15:chartTrackingRefBased/>
  <w15:docId w15:val="{5BD63826-D8A3-4A23-A3BE-F7C5D252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535EA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character" w:customStyle="1" w:styleId="d2edcug0">
    <w:name w:val="d2edcug0"/>
    <w:basedOn w:val="DefaultParagraphFont"/>
    <w:rsid w:val="00674494"/>
  </w:style>
  <w:style w:type="character" w:styleId="Strong">
    <w:name w:val="Strong"/>
    <w:basedOn w:val="DefaultParagraphFont"/>
    <w:uiPriority w:val="22"/>
    <w:qFormat/>
    <w:rsid w:val="00674494"/>
    <w:rPr>
      <w:b/>
      <w:bCs/>
    </w:rPr>
  </w:style>
  <w:style w:type="character" w:customStyle="1" w:styleId="jpp8pzdo">
    <w:name w:val="jpp8pzdo"/>
    <w:basedOn w:val="DefaultParagraphFont"/>
    <w:rsid w:val="00674494"/>
  </w:style>
  <w:style w:type="character" w:customStyle="1" w:styleId="rfua0xdk">
    <w:name w:val="rfua0xdk"/>
    <w:basedOn w:val="DefaultParagraphFont"/>
    <w:rsid w:val="00674494"/>
  </w:style>
  <w:style w:type="character" w:customStyle="1" w:styleId="tojvnm2t">
    <w:name w:val="tojvnm2t"/>
    <w:basedOn w:val="DefaultParagraphFont"/>
    <w:rsid w:val="00674494"/>
  </w:style>
  <w:style w:type="character" w:customStyle="1" w:styleId="j1lvzwm4">
    <w:name w:val="j1lvzwm4"/>
    <w:basedOn w:val="DefaultParagraphFont"/>
    <w:rsid w:val="0067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958345">
      <w:bodyDiv w:val="1"/>
      <w:marLeft w:val="0"/>
      <w:marRight w:val="0"/>
      <w:marTop w:val="0"/>
      <w:marBottom w:val="0"/>
      <w:divBdr>
        <w:top w:val="none" w:sz="0" w:space="0" w:color="auto"/>
        <w:left w:val="none" w:sz="0" w:space="0" w:color="auto"/>
        <w:bottom w:val="none" w:sz="0" w:space="0" w:color="auto"/>
        <w:right w:val="none" w:sz="0" w:space="0" w:color="auto"/>
      </w:divBdr>
      <w:divsChild>
        <w:div w:id="2084569624">
          <w:marLeft w:val="0"/>
          <w:marRight w:val="0"/>
          <w:marTop w:val="0"/>
          <w:marBottom w:val="0"/>
          <w:divBdr>
            <w:top w:val="none" w:sz="0" w:space="0" w:color="auto"/>
            <w:left w:val="none" w:sz="0" w:space="0" w:color="auto"/>
            <w:bottom w:val="none" w:sz="0" w:space="0" w:color="auto"/>
            <w:right w:val="none" w:sz="0" w:space="0" w:color="auto"/>
          </w:divBdr>
          <w:divsChild>
            <w:div w:id="932323307">
              <w:marLeft w:val="0"/>
              <w:marRight w:val="0"/>
              <w:marTop w:val="0"/>
              <w:marBottom w:val="180"/>
              <w:divBdr>
                <w:top w:val="none" w:sz="0" w:space="0" w:color="auto"/>
                <w:left w:val="none" w:sz="0" w:space="0" w:color="auto"/>
                <w:bottom w:val="none" w:sz="0" w:space="0" w:color="auto"/>
                <w:right w:val="none" w:sz="0" w:space="0" w:color="auto"/>
              </w:divBdr>
              <w:divsChild>
                <w:div w:id="1140079892">
                  <w:marLeft w:val="0"/>
                  <w:marRight w:val="0"/>
                  <w:marTop w:val="0"/>
                  <w:marBottom w:val="0"/>
                  <w:divBdr>
                    <w:top w:val="none" w:sz="0" w:space="0" w:color="auto"/>
                    <w:left w:val="none" w:sz="0" w:space="0" w:color="auto"/>
                    <w:bottom w:val="none" w:sz="0" w:space="0" w:color="auto"/>
                    <w:right w:val="none" w:sz="0" w:space="0" w:color="auto"/>
                  </w:divBdr>
                  <w:divsChild>
                    <w:div w:id="472989018">
                      <w:marLeft w:val="0"/>
                      <w:marRight w:val="0"/>
                      <w:marTop w:val="0"/>
                      <w:marBottom w:val="0"/>
                      <w:divBdr>
                        <w:top w:val="none" w:sz="0" w:space="0" w:color="auto"/>
                        <w:left w:val="none" w:sz="0" w:space="0" w:color="auto"/>
                        <w:bottom w:val="none" w:sz="0" w:space="0" w:color="auto"/>
                        <w:right w:val="none" w:sz="0" w:space="0" w:color="auto"/>
                      </w:divBdr>
                      <w:divsChild>
                        <w:div w:id="549541469">
                          <w:marLeft w:val="0"/>
                          <w:marRight w:val="0"/>
                          <w:marTop w:val="75"/>
                          <w:marBottom w:val="75"/>
                          <w:divBdr>
                            <w:top w:val="none" w:sz="0" w:space="0" w:color="auto"/>
                            <w:left w:val="none" w:sz="0" w:space="0" w:color="auto"/>
                            <w:bottom w:val="none" w:sz="0" w:space="0" w:color="auto"/>
                            <w:right w:val="none" w:sz="0" w:space="0" w:color="auto"/>
                          </w:divBdr>
                          <w:divsChild>
                            <w:div w:id="457337434">
                              <w:marLeft w:val="0"/>
                              <w:marRight w:val="0"/>
                              <w:marTop w:val="0"/>
                              <w:marBottom w:val="0"/>
                              <w:divBdr>
                                <w:top w:val="none" w:sz="0" w:space="0" w:color="auto"/>
                                <w:left w:val="none" w:sz="0" w:space="0" w:color="auto"/>
                                <w:bottom w:val="none" w:sz="0" w:space="0" w:color="auto"/>
                                <w:right w:val="none" w:sz="0" w:space="0" w:color="auto"/>
                              </w:divBdr>
                            </w:div>
                          </w:divsChild>
                        </w:div>
                        <w:div w:id="106242535">
                          <w:marLeft w:val="0"/>
                          <w:marRight w:val="0"/>
                          <w:marTop w:val="75"/>
                          <w:marBottom w:val="75"/>
                          <w:divBdr>
                            <w:top w:val="none" w:sz="0" w:space="0" w:color="auto"/>
                            <w:left w:val="none" w:sz="0" w:space="0" w:color="auto"/>
                            <w:bottom w:val="none" w:sz="0" w:space="0" w:color="auto"/>
                            <w:right w:val="none" w:sz="0" w:space="0" w:color="auto"/>
                          </w:divBdr>
                          <w:divsChild>
                            <w:div w:id="1484271312">
                              <w:marLeft w:val="0"/>
                              <w:marRight w:val="0"/>
                              <w:marTop w:val="0"/>
                              <w:marBottom w:val="0"/>
                              <w:divBdr>
                                <w:top w:val="none" w:sz="0" w:space="0" w:color="auto"/>
                                <w:left w:val="none" w:sz="0" w:space="0" w:color="auto"/>
                                <w:bottom w:val="none" w:sz="0" w:space="0" w:color="auto"/>
                                <w:right w:val="none" w:sz="0" w:space="0" w:color="auto"/>
                              </w:divBdr>
                              <w:divsChild>
                                <w:div w:id="1991132491">
                                  <w:marLeft w:val="-30"/>
                                  <w:marRight w:val="-30"/>
                                  <w:marTop w:val="0"/>
                                  <w:marBottom w:val="0"/>
                                  <w:divBdr>
                                    <w:top w:val="none" w:sz="0" w:space="0" w:color="auto"/>
                                    <w:left w:val="none" w:sz="0" w:space="0" w:color="auto"/>
                                    <w:bottom w:val="none" w:sz="0" w:space="0" w:color="auto"/>
                                    <w:right w:val="none" w:sz="0" w:space="0" w:color="auto"/>
                                  </w:divBdr>
                                  <w:divsChild>
                                    <w:div w:id="1417433431">
                                      <w:marLeft w:val="0"/>
                                      <w:marRight w:val="0"/>
                                      <w:marTop w:val="0"/>
                                      <w:marBottom w:val="0"/>
                                      <w:divBdr>
                                        <w:top w:val="none" w:sz="0" w:space="0" w:color="auto"/>
                                        <w:left w:val="none" w:sz="0" w:space="0" w:color="auto"/>
                                        <w:bottom w:val="none" w:sz="0" w:space="0" w:color="auto"/>
                                        <w:right w:val="none" w:sz="0" w:space="0" w:color="auto"/>
                                      </w:divBdr>
                                    </w:div>
                                    <w:div w:id="5402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594328">
          <w:marLeft w:val="0"/>
          <w:marRight w:val="0"/>
          <w:marTop w:val="0"/>
          <w:marBottom w:val="0"/>
          <w:divBdr>
            <w:top w:val="none" w:sz="0" w:space="0" w:color="auto"/>
            <w:left w:val="none" w:sz="0" w:space="0" w:color="auto"/>
            <w:bottom w:val="none" w:sz="0" w:space="0" w:color="auto"/>
            <w:right w:val="none" w:sz="0" w:space="0" w:color="auto"/>
          </w:divBdr>
          <w:divsChild>
            <w:div w:id="1979455087">
              <w:marLeft w:val="0"/>
              <w:marRight w:val="0"/>
              <w:marTop w:val="0"/>
              <w:marBottom w:val="0"/>
              <w:divBdr>
                <w:top w:val="none" w:sz="0" w:space="0" w:color="auto"/>
                <w:left w:val="none" w:sz="0" w:space="0" w:color="auto"/>
                <w:bottom w:val="none" w:sz="0" w:space="0" w:color="auto"/>
                <w:right w:val="none" w:sz="0" w:space="0" w:color="auto"/>
              </w:divBdr>
              <w:divsChild>
                <w:div w:id="1569074736">
                  <w:marLeft w:val="0"/>
                  <w:marRight w:val="0"/>
                  <w:marTop w:val="0"/>
                  <w:marBottom w:val="0"/>
                  <w:divBdr>
                    <w:top w:val="none" w:sz="0" w:space="0" w:color="auto"/>
                    <w:left w:val="none" w:sz="0" w:space="0" w:color="auto"/>
                    <w:bottom w:val="none" w:sz="0" w:space="0" w:color="auto"/>
                    <w:right w:val="none" w:sz="0" w:space="0" w:color="auto"/>
                  </w:divBdr>
                  <w:divsChild>
                    <w:div w:id="1279531879">
                      <w:marLeft w:val="0"/>
                      <w:marRight w:val="0"/>
                      <w:marTop w:val="0"/>
                      <w:marBottom w:val="120"/>
                      <w:divBdr>
                        <w:top w:val="none" w:sz="0" w:space="0" w:color="auto"/>
                        <w:left w:val="none" w:sz="0" w:space="0" w:color="auto"/>
                        <w:bottom w:val="none" w:sz="0" w:space="0" w:color="auto"/>
                        <w:right w:val="none" w:sz="0" w:space="0" w:color="auto"/>
                      </w:divBdr>
                    </w:div>
                    <w:div w:id="1598170815">
                      <w:marLeft w:val="0"/>
                      <w:marRight w:val="0"/>
                      <w:marTop w:val="0"/>
                      <w:marBottom w:val="120"/>
                      <w:divBdr>
                        <w:top w:val="none" w:sz="0" w:space="0" w:color="auto"/>
                        <w:left w:val="none" w:sz="0" w:space="0" w:color="auto"/>
                        <w:bottom w:val="none" w:sz="0" w:space="0" w:color="auto"/>
                        <w:right w:val="none" w:sz="0" w:space="0" w:color="auto"/>
                      </w:divBdr>
                    </w:div>
                    <w:div w:id="1909806969">
                      <w:marLeft w:val="0"/>
                      <w:marRight w:val="0"/>
                      <w:marTop w:val="0"/>
                      <w:marBottom w:val="120"/>
                      <w:divBdr>
                        <w:top w:val="none" w:sz="0" w:space="0" w:color="auto"/>
                        <w:left w:val="none" w:sz="0" w:space="0" w:color="auto"/>
                        <w:bottom w:val="none" w:sz="0" w:space="0" w:color="auto"/>
                        <w:right w:val="none" w:sz="0" w:space="0" w:color="auto"/>
                      </w:divBdr>
                    </w:div>
                    <w:div w:id="1483883650">
                      <w:marLeft w:val="0"/>
                      <w:marRight w:val="0"/>
                      <w:marTop w:val="0"/>
                      <w:marBottom w:val="120"/>
                      <w:divBdr>
                        <w:top w:val="none" w:sz="0" w:space="0" w:color="auto"/>
                        <w:left w:val="none" w:sz="0" w:space="0" w:color="auto"/>
                        <w:bottom w:val="none" w:sz="0" w:space="0" w:color="auto"/>
                        <w:right w:val="none" w:sz="0" w:space="0" w:color="auto"/>
                      </w:divBdr>
                    </w:div>
                    <w:div w:id="1110785326">
                      <w:marLeft w:val="0"/>
                      <w:marRight w:val="0"/>
                      <w:marTop w:val="0"/>
                      <w:marBottom w:val="120"/>
                      <w:divBdr>
                        <w:top w:val="none" w:sz="0" w:space="0" w:color="auto"/>
                        <w:left w:val="none" w:sz="0" w:space="0" w:color="auto"/>
                        <w:bottom w:val="none" w:sz="0" w:space="0" w:color="auto"/>
                        <w:right w:val="none" w:sz="0" w:space="0" w:color="auto"/>
                      </w:divBdr>
                    </w:div>
                    <w:div w:id="394474422">
                      <w:marLeft w:val="0"/>
                      <w:marRight w:val="0"/>
                      <w:marTop w:val="0"/>
                      <w:marBottom w:val="120"/>
                      <w:divBdr>
                        <w:top w:val="none" w:sz="0" w:space="0" w:color="auto"/>
                        <w:left w:val="none" w:sz="0" w:space="0" w:color="auto"/>
                        <w:bottom w:val="none" w:sz="0" w:space="0" w:color="auto"/>
                        <w:right w:val="none" w:sz="0" w:space="0" w:color="auto"/>
                      </w:divBdr>
                    </w:div>
                    <w:div w:id="1487164428">
                      <w:marLeft w:val="0"/>
                      <w:marRight w:val="0"/>
                      <w:marTop w:val="0"/>
                      <w:marBottom w:val="120"/>
                      <w:divBdr>
                        <w:top w:val="none" w:sz="0" w:space="0" w:color="auto"/>
                        <w:left w:val="none" w:sz="0" w:space="0" w:color="auto"/>
                        <w:bottom w:val="none" w:sz="0" w:space="0" w:color="auto"/>
                        <w:right w:val="none" w:sz="0" w:space="0" w:color="auto"/>
                      </w:divBdr>
                    </w:div>
                    <w:div w:id="2059934556">
                      <w:marLeft w:val="0"/>
                      <w:marRight w:val="0"/>
                      <w:marTop w:val="0"/>
                      <w:marBottom w:val="120"/>
                      <w:divBdr>
                        <w:top w:val="none" w:sz="0" w:space="0" w:color="auto"/>
                        <w:left w:val="none" w:sz="0" w:space="0" w:color="auto"/>
                        <w:bottom w:val="none" w:sz="0" w:space="0" w:color="auto"/>
                        <w:right w:val="none" w:sz="0" w:space="0" w:color="auto"/>
                      </w:divBdr>
                    </w:div>
                    <w:div w:id="964851758">
                      <w:marLeft w:val="0"/>
                      <w:marRight w:val="0"/>
                      <w:marTop w:val="0"/>
                      <w:marBottom w:val="120"/>
                      <w:divBdr>
                        <w:top w:val="none" w:sz="0" w:space="0" w:color="auto"/>
                        <w:left w:val="none" w:sz="0" w:space="0" w:color="auto"/>
                        <w:bottom w:val="none" w:sz="0" w:space="0" w:color="auto"/>
                        <w:right w:val="none" w:sz="0" w:space="0" w:color="auto"/>
                      </w:divBdr>
                    </w:div>
                    <w:div w:id="675304545">
                      <w:marLeft w:val="0"/>
                      <w:marRight w:val="0"/>
                      <w:marTop w:val="0"/>
                      <w:marBottom w:val="120"/>
                      <w:divBdr>
                        <w:top w:val="none" w:sz="0" w:space="0" w:color="auto"/>
                        <w:left w:val="none" w:sz="0" w:space="0" w:color="auto"/>
                        <w:bottom w:val="none" w:sz="0" w:space="0" w:color="auto"/>
                        <w:right w:val="none" w:sz="0" w:space="0" w:color="auto"/>
                      </w:divBdr>
                    </w:div>
                    <w:div w:id="845560506">
                      <w:marLeft w:val="0"/>
                      <w:marRight w:val="0"/>
                      <w:marTop w:val="0"/>
                      <w:marBottom w:val="120"/>
                      <w:divBdr>
                        <w:top w:val="none" w:sz="0" w:space="0" w:color="auto"/>
                        <w:left w:val="none" w:sz="0" w:space="0" w:color="auto"/>
                        <w:bottom w:val="none" w:sz="0" w:space="0" w:color="auto"/>
                        <w:right w:val="none" w:sz="0" w:space="0" w:color="auto"/>
                      </w:divBdr>
                    </w:div>
                    <w:div w:id="278923072">
                      <w:marLeft w:val="0"/>
                      <w:marRight w:val="0"/>
                      <w:marTop w:val="0"/>
                      <w:marBottom w:val="120"/>
                      <w:divBdr>
                        <w:top w:val="none" w:sz="0" w:space="0" w:color="auto"/>
                        <w:left w:val="none" w:sz="0" w:space="0" w:color="auto"/>
                        <w:bottom w:val="none" w:sz="0" w:space="0" w:color="auto"/>
                        <w:right w:val="none" w:sz="0" w:space="0" w:color="auto"/>
                      </w:divBdr>
                    </w:div>
                    <w:div w:id="423305112">
                      <w:marLeft w:val="0"/>
                      <w:marRight w:val="0"/>
                      <w:marTop w:val="0"/>
                      <w:marBottom w:val="120"/>
                      <w:divBdr>
                        <w:top w:val="none" w:sz="0" w:space="0" w:color="auto"/>
                        <w:left w:val="none" w:sz="0" w:space="0" w:color="auto"/>
                        <w:bottom w:val="none" w:sz="0" w:space="0" w:color="auto"/>
                        <w:right w:val="none" w:sz="0" w:space="0" w:color="auto"/>
                      </w:divBdr>
                    </w:div>
                    <w:div w:id="782194831">
                      <w:marLeft w:val="0"/>
                      <w:marRight w:val="0"/>
                      <w:marTop w:val="0"/>
                      <w:marBottom w:val="120"/>
                      <w:divBdr>
                        <w:top w:val="none" w:sz="0" w:space="0" w:color="auto"/>
                        <w:left w:val="none" w:sz="0" w:space="0" w:color="auto"/>
                        <w:bottom w:val="none" w:sz="0" w:space="0" w:color="auto"/>
                        <w:right w:val="none" w:sz="0" w:space="0" w:color="auto"/>
                      </w:divBdr>
                    </w:div>
                    <w:div w:id="2085059916">
                      <w:marLeft w:val="0"/>
                      <w:marRight w:val="0"/>
                      <w:marTop w:val="0"/>
                      <w:marBottom w:val="120"/>
                      <w:divBdr>
                        <w:top w:val="none" w:sz="0" w:space="0" w:color="auto"/>
                        <w:left w:val="none" w:sz="0" w:space="0" w:color="auto"/>
                        <w:bottom w:val="none" w:sz="0" w:space="0" w:color="auto"/>
                        <w:right w:val="none" w:sz="0" w:space="0" w:color="auto"/>
                      </w:divBdr>
                    </w:div>
                    <w:div w:id="2026247222">
                      <w:marLeft w:val="0"/>
                      <w:marRight w:val="0"/>
                      <w:marTop w:val="0"/>
                      <w:marBottom w:val="120"/>
                      <w:divBdr>
                        <w:top w:val="none" w:sz="0" w:space="0" w:color="auto"/>
                        <w:left w:val="none" w:sz="0" w:space="0" w:color="auto"/>
                        <w:bottom w:val="none" w:sz="0" w:space="0" w:color="auto"/>
                        <w:right w:val="none" w:sz="0" w:space="0" w:color="auto"/>
                      </w:divBdr>
                    </w:div>
                    <w:div w:id="1754549895">
                      <w:marLeft w:val="0"/>
                      <w:marRight w:val="0"/>
                      <w:marTop w:val="0"/>
                      <w:marBottom w:val="120"/>
                      <w:divBdr>
                        <w:top w:val="none" w:sz="0" w:space="0" w:color="auto"/>
                        <w:left w:val="none" w:sz="0" w:space="0" w:color="auto"/>
                        <w:bottom w:val="none" w:sz="0" w:space="0" w:color="auto"/>
                        <w:right w:val="none" w:sz="0" w:space="0" w:color="auto"/>
                      </w:divBdr>
                    </w:div>
                    <w:div w:id="1062485684">
                      <w:marLeft w:val="0"/>
                      <w:marRight w:val="0"/>
                      <w:marTop w:val="0"/>
                      <w:marBottom w:val="120"/>
                      <w:divBdr>
                        <w:top w:val="none" w:sz="0" w:space="0" w:color="auto"/>
                        <w:left w:val="none" w:sz="0" w:space="0" w:color="auto"/>
                        <w:bottom w:val="none" w:sz="0" w:space="0" w:color="auto"/>
                        <w:right w:val="none" w:sz="0" w:space="0" w:color="auto"/>
                      </w:divBdr>
                    </w:div>
                    <w:div w:id="228805363">
                      <w:marLeft w:val="0"/>
                      <w:marRight w:val="0"/>
                      <w:marTop w:val="0"/>
                      <w:marBottom w:val="120"/>
                      <w:divBdr>
                        <w:top w:val="none" w:sz="0" w:space="0" w:color="auto"/>
                        <w:left w:val="none" w:sz="0" w:space="0" w:color="auto"/>
                        <w:bottom w:val="none" w:sz="0" w:space="0" w:color="auto"/>
                        <w:right w:val="none" w:sz="0" w:space="0" w:color="auto"/>
                      </w:divBdr>
                    </w:div>
                    <w:div w:id="20487500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2021-02-23T18:26:00Z</dcterms:created>
  <dcterms:modified xsi:type="dcterms:W3CDTF">2021-02-23T18:26:00Z</dcterms:modified>
</cp:coreProperties>
</file>