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083" w:rsidRPr="00C020D2" w:rsidRDefault="00702083" w:rsidP="00702083">
      <w:pPr>
        <w:pStyle w:val="NormalWeb"/>
        <w:shd w:val="clear" w:color="auto" w:fill="FFFFFF"/>
        <w:spacing w:before="0" w:after="0"/>
        <w:rPr>
          <w:sz w:val="28"/>
          <w:szCs w:val="27"/>
        </w:rPr>
      </w:pPr>
      <w:r w:rsidRPr="00C020D2">
        <w:rPr>
          <w:rStyle w:val="Strong"/>
          <w:color w:val="424242"/>
          <w:sz w:val="28"/>
          <w:szCs w:val="27"/>
          <w:shd w:val="clear" w:color="auto" w:fill="FFFFFF"/>
        </w:rPr>
        <w:t>What’s happening in the US?</w:t>
      </w:r>
    </w:p>
    <w:p w:rsidR="00702083" w:rsidRPr="00C020D2" w:rsidRDefault="00702083" w:rsidP="00702083">
      <w:pPr>
        <w:pStyle w:val="NormalWeb"/>
        <w:shd w:val="clear" w:color="auto" w:fill="FFFFFF"/>
        <w:spacing w:before="0" w:after="0"/>
        <w:rPr>
          <w:sz w:val="28"/>
          <w:szCs w:val="27"/>
        </w:rPr>
      </w:pPr>
      <w:r w:rsidRPr="00C020D2">
        <w:rPr>
          <w:sz w:val="28"/>
          <w:szCs w:val="27"/>
        </w:rPr>
        <w:t>US Secretary of Health and Human Services Alex Azar declared a </w:t>
      </w:r>
      <w:hyperlink r:id="rId6" w:history="1">
        <w:r w:rsidRPr="00C020D2">
          <w:rPr>
            <w:rStyle w:val="Hyperlink"/>
            <w:color w:val="auto"/>
            <w:sz w:val="28"/>
            <w:szCs w:val="27"/>
            <w:u w:val="none"/>
          </w:rPr>
          <w:t>public health emergency</w:t>
        </w:r>
      </w:hyperlink>
      <w:r w:rsidRPr="00C020D2">
        <w:rPr>
          <w:sz w:val="28"/>
          <w:szCs w:val="27"/>
        </w:rPr>
        <w:t> in response to the coronavirus at the end of January, and President Trump declared a </w:t>
      </w:r>
      <w:hyperlink r:id="rId7" w:history="1">
        <w:r w:rsidRPr="00C020D2">
          <w:rPr>
            <w:rStyle w:val="Hyperlink"/>
            <w:color w:val="auto"/>
            <w:sz w:val="28"/>
            <w:szCs w:val="27"/>
            <w:u w:val="none"/>
          </w:rPr>
          <w:t>federal emergency</w:t>
        </w:r>
      </w:hyperlink>
      <w:r w:rsidRPr="00C020D2">
        <w:rPr>
          <w:sz w:val="28"/>
          <w:szCs w:val="27"/>
        </w:rPr>
        <w:t> in March.</w:t>
      </w:r>
    </w:p>
    <w:p w:rsidR="00702083" w:rsidRPr="00C020D2" w:rsidRDefault="00702083" w:rsidP="00702083">
      <w:pPr>
        <w:pStyle w:val="NormalWeb"/>
        <w:shd w:val="clear" w:color="auto" w:fill="FFFFFF"/>
        <w:spacing w:before="0" w:after="0"/>
        <w:rPr>
          <w:sz w:val="28"/>
          <w:szCs w:val="27"/>
        </w:rPr>
      </w:pPr>
      <w:r w:rsidRPr="00C020D2">
        <w:rPr>
          <w:sz w:val="28"/>
          <w:szCs w:val="27"/>
        </w:rPr>
        <w:t>The virus is spreading through the country, and dozens of states and counties have made </w:t>
      </w:r>
      <w:hyperlink r:id="rId8" w:history="1">
        <w:r w:rsidRPr="00C020D2">
          <w:rPr>
            <w:rStyle w:val="Hyperlink"/>
            <w:color w:val="auto"/>
            <w:sz w:val="28"/>
            <w:szCs w:val="27"/>
            <w:u w:val="none"/>
          </w:rPr>
          <w:t>emergency declarations</w:t>
        </w:r>
      </w:hyperlink>
      <w:r w:rsidRPr="00C020D2">
        <w:rPr>
          <w:sz w:val="28"/>
          <w:szCs w:val="27"/>
        </w:rPr>
        <w:t>. Hotspots include Louisiana and New York. It may have been spreading in Washington and other states </w:t>
      </w:r>
      <w:hyperlink r:id="rId9" w:history="1">
        <w:r w:rsidRPr="00C020D2">
          <w:rPr>
            <w:rStyle w:val="Hyperlink"/>
            <w:color w:val="auto"/>
            <w:sz w:val="28"/>
            <w:szCs w:val="27"/>
            <w:u w:val="none"/>
          </w:rPr>
          <w:t>for weeks</w:t>
        </w:r>
      </w:hyperlink>
      <w:r w:rsidRPr="00C020D2">
        <w:rPr>
          <w:sz w:val="28"/>
          <w:szCs w:val="27"/>
        </w:rPr>
        <w:t> </w:t>
      </w:r>
      <w:hyperlink r:id="rId10" w:history="1">
        <w:r w:rsidRPr="00C020D2">
          <w:rPr>
            <w:rStyle w:val="Hyperlink"/>
            <w:color w:val="auto"/>
            <w:sz w:val="28"/>
            <w:szCs w:val="27"/>
            <w:u w:val="none"/>
          </w:rPr>
          <w:t>before</w:t>
        </w:r>
      </w:hyperlink>
      <w:r w:rsidRPr="00C020D2">
        <w:rPr>
          <w:sz w:val="28"/>
          <w:szCs w:val="27"/>
        </w:rPr>
        <w:t> it was first detected.</w:t>
      </w:r>
    </w:p>
    <w:p w:rsidR="00702083" w:rsidRPr="00C020D2" w:rsidRDefault="00702083" w:rsidP="00702083">
      <w:pPr>
        <w:pStyle w:val="NormalWeb"/>
        <w:shd w:val="clear" w:color="auto" w:fill="FFFFFF"/>
        <w:spacing w:before="0" w:after="0"/>
        <w:rPr>
          <w:sz w:val="28"/>
          <w:szCs w:val="27"/>
        </w:rPr>
      </w:pPr>
      <w:r w:rsidRPr="00C020D2">
        <w:rPr>
          <w:sz w:val="28"/>
          <w:szCs w:val="27"/>
        </w:rPr>
        <w:t xml:space="preserve">As the case counts shoot up, governors and local officials have closed nonessential businesses and told people to work from home and stay away from others. Hospitals in New York City and other places are buckling under the </w:t>
      </w:r>
      <w:r w:rsidRPr="001C2023">
        <w:rPr>
          <w:b/>
          <w:sz w:val="28"/>
          <w:szCs w:val="27"/>
          <w:u w:val="single"/>
        </w:rPr>
        <w:t>strain</w:t>
      </w:r>
      <w:r w:rsidRPr="00C020D2">
        <w:rPr>
          <w:sz w:val="28"/>
          <w:szCs w:val="27"/>
        </w:rPr>
        <w:t xml:space="preserve"> of hundreds of critically ill people; they’re running short on protective equipment for nurses and ventilators to help patients breathe. The interventions are helping to </w:t>
      </w:r>
      <w:hyperlink r:id="rId11" w:history="1">
        <w:r w:rsidRPr="00C020D2">
          <w:rPr>
            <w:rStyle w:val="Hyperlink"/>
            <w:color w:val="auto"/>
            <w:sz w:val="28"/>
            <w:szCs w:val="27"/>
            <w:u w:val="none"/>
          </w:rPr>
          <w:t>slow the spread</w:t>
        </w:r>
      </w:hyperlink>
      <w:r w:rsidRPr="00C020D2">
        <w:rPr>
          <w:sz w:val="28"/>
          <w:szCs w:val="27"/>
        </w:rPr>
        <w:t> of the disease in some areas.</w:t>
      </w:r>
    </w:p>
    <w:p w:rsidR="00702083" w:rsidRPr="00C020D2" w:rsidRDefault="00702083" w:rsidP="00702083">
      <w:pPr>
        <w:pStyle w:val="NormalWeb"/>
        <w:shd w:val="clear" w:color="auto" w:fill="FFFFFF"/>
        <w:spacing w:before="0" w:after="0"/>
        <w:rPr>
          <w:sz w:val="28"/>
          <w:szCs w:val="27"/>
        </w:rPr>
      </w:pPr>
      <w:r w:rsidRPr="00C020D2">
        <w:rPr>
          <w:sz w:val="28"/>
          <w:szCs w:val="27"/>
        </w:rPr>
        <w:t>The virus spread undetected because CDC guidelines originally did not allow testing unless a sick person had been in a country with an ongoing spread of the virus or who had been in contact with someone with a confirmed case of the disease could be tested. That delayed the diagnosis of patients who did not have those risk factors. They’ve since </w:t>
      </w:r>
      <w:hyperlink r:id="rId12" w:history="1">
        <w:r w:rsidRPr="00C020D2">
          <w:rPr>
            <w:rStyle w:val="Hyperlink"/>
            <w:color w:val="auto"/>
            <w:sz w:val="28"/>
            <w:szCs w:val="27"/>
            <w:u w:val="none"/>
          </w:rPr>
          <w:t>updated the guidance</w:t>
        </w:r>
      </w:hyperlink>
      <w:r w:rsidRPr="00C020D2">
        <w:rPr>
          <w:sz w:val="28"/>
          <w:szCs w:val="27"/>
        </w:rPr>
        <w:t> to say that doctors can use their best judgment to decide if the patient should be tested.</w:t>
      </w:r>
    </w:p>
    <w:p w:rsidR="00702083" w:rsidRPr="00C020D2" w:rsidRDefault="00702083" w:rsidP="00702083">
      <w:pPr>
        <w:pStyle w:val="NormalWeb"/>
        <w:shd w:val="clear" w:color="auto" w:fill="FFFFFF"/>
        <w:spacing w:before="0" w:after="0"/>
        <w:rPr>
          <w:sz w:val="28"/>
          <w:szCs w:val="27"/>
        </w:rPr>
      </w:pPr>
      <w:r w:rsidRPr="00C020D2">
        <w:rPr>
          <w:sz w:val="28"/>
          <w:szCs w:val="27"/>
        </w:rPr>
        <w:t>Public health experts are struggling to slow the spread of disease in part because there are still a </w:t>
      </w:r>
      <w:hyperlink r:id="rId13" w:history="1">
        <w:r w:rsidRPr="00C020D2">
          <w:rPr>
            <w:rStyle w:val="Hyperlink"/>
            <w:color w:val="auto"/>
            <w:sz w:val="28"/>
            <w:szCs w:val="27"/>
            <w:u w:val="none"/>
          </w:rPr>
          <w:t>limited number of tests</w:t>
        </w:r>
      </w:hyperlink>
      <w:r w:rsidRPr="00C020D2">
        <w:rPr>
          <w:sz w:val="28"/>
          <w:szCs w:val="27"/>
        </w:rPr>
        <w:t xml:space="preserve"> available. </w:t>
      </w:r>
      <w:r w:rsidRPr="00074CDE">
        <w:rPr>
          <w:b/>
          <w:sz w:val="28"/>
          <w:szCs w:val="27"/>
          <w:u w:val="single"/>
        </w:rPr>
        <w:t>It</w:t>
      </w:r>
      <w:r w:rsidRPr="00C020D2">
        <w:rPr>
          <w:sz w:val="28"/>
          <w:szCs w:val="27"/>
        </w:rPr>
        <w:t> </w:t>
      </w:r>
      <w:hyperlink r:id="rId14" w:history="1">
        <w:r w:rsidRPr="00C020D2">
          <w:rPr>
            <w:rStyle w:val="Hyperlink"/>
            <w:color w:val="auto"/>
            <w:sz w:val="28"/>
            <w:szCs w:val="27"/>
            <w:u w:val="none"/>
          </w:rPr>
          <w:t>took too long</w:t>
        </w:r>
      </w:hyperlink>
      <w:r w:rsidRPr="00C020D2">
        <w:rPr>
          <w:sz w:val="28"/>
          <w:szCs w:val="27"/>
        </w:rPr>
        <w:t> for the Food and Drug Administration and the CDC to develop and distribute a functioning test, and longer still for testing capacity to increase. In addition, public health agencies across the country don’t have the resources to get in touch with everyone who tests positive and find the people they may have exposed — a </w:t>
      </w:r>
      <w:hyperlink r:id="rId15" w:history="1">
        <w:r w:rsidRPr="00C020D2">
          <w:rPr>
            <w:rStyle w:val="Hyperlink"/>
            <w:color w:val="auto"/>
            <w:sz w:val="28"/>
            <w:szCs w:val="27"/>
            <w:u w:val="none"/>
          </w:rPr>
          <w:t>critical public health tool</w:t>
        </w:r>
      </w:hyperlink>
      <w:r w:rsidRPr="00C020D2">
        <w:rPr>
          <w:sz w:val="28"/>
          <w:szCs w:val="27"/>
        </w:rPr>
        <w:t> called contact tracing.</w:t>
      </w:r>
    </w:p>
    <w:p w:rsidR="00702083" w:rsidRPr="00C020D2" w:rsidRDefault="00702083" w:rsidP="00702083">
      <w:pPr>
        <w:pStyle w:val="NormalWeb"/>
        <w:shd w:val="clear" w:color="auto" w:fill="FFFFFF"/>
        <w:spacing w:before="0" w:after="0"/>
        <w:rPr>
          <w:sz w:val="28"/>
          <w:szCs w:val="27"/>
        </w:rPr>
      </w:pPr>
      <w:r w:rsidRPr="00C020D2">
        <w:rPr>
          <w:sz w:val="28"/>
          <w:szCs w:val="27"/>
        </w:rPr>
        <w:t>Experts say that the US needs to dramatically increase the number of tests done each week and </w:t>
      </w:r>
      <w:hyperlink r:id="rId16" w:history="1">
        <w:r w:rsidRPr="00C020D2">
          <w:rPr>
            <w:rStyle w:val="Hyperlink"/>
            <w:color w:val="auto"/>
            <w:sz w:val="28"/>
            <w:szCs w:val="27"/>
            <w:u w:val="none"/>
          </w:rPr>
          <w:t>scale up</w:t>
        </w:r>
      </w:hyperlink>
      <w:r w:rsidRPr="00C020D2">
        <w:rPr>
          <w:sz w:val="28"/>
          <w:szCs w:val="27"/>
        </w:rPr>
        <w:t> the contact tracing workforce in order to control the outbreak.</w:t>
      </w:r>
    </w:p>
    <w:p w:rsidR="006421EA" w:rsidRPr="00C020D2" w:rsidRDefault="00702083" w:rsidP="00702083">
      <w:pPr>
        <w:pStyle w:val="NormalWeb"/>
        <w:shd w:val="clear" w:color="auto" w:fill="FFFFFF"/>
        <w:rPr>
          <w:sz w:val="28"/>
          <w:szCs w:val="27"/>
        </w:rPr>
      </w:pPr>
      <w:r w:rsidRPr="00C020D2">
        <w:rPr>
          <w:sz w:val="28"/>
          <w:szCs w:val="27"/>
        </w:rPr>
        <w:t>The US currently has the worst outbreak of any country in the world.</w:t>
      </w:r>
    </w:p>
    <w:p w:rsidR="00C020D2" w:rsidRDefault="006421EA" w:rsidP="00C020D2">
      <w:pPr>
        <w:pStyle w:val="NormalWeb"/>
        <w:shd w:val="clear" w:color="auto" w:fill="FFFFFF"/>
        <w:spacing w:before="0" w:after="0"/>
        <w:rPr>
          <w:sz w:val="28"/>
          <w:szCs w:val="27"/>
        </w:rPr>
      </w:pPr>
      <w:r>
        <w:rPr>
          <w:sz w:val="28"/>
          <w:szCs w:val="27"/>
        </w:rPr>
        <w:t>Source: theverge.</w:t>
      </w:r>
    </w:p>
    <w:p w:rsidR="00C020D2" w:rsidRPr="00F80477" w:rsidRDefault="00C020D2" w:rsidP="00F80477">
      <w:pPr>
        <w:rPr>
          <w:rFonts w:ascii="Times New Roman" w:hAnsi="Times New Roman" w:cs="Times New Roman"/>
          <w:sz w:val="28"/>
        </w:rPr>
      </w:pPr>
      <w:r w:rsidRPr="00F80477">
        <w:rPr>
          <w:rFonts w:ascii="Times New Roman" w:hAnsi="Times New Roman" w:cs="Times New Roman"/>
          <w:sz w:val="28"/>
        </w:rPr>
        <w:lastRenderedPageBreak/>
        <w:t>1. What’s happening in the US?</w:t>
      </w:r>
    </w:p>
    <w:p w:rsidR="00C020D2" w:rsidRDefault="00C020D2" w:rsidP="00C020D2">
      <w:pPr>
        <w:pStyle w:val="NormalWeb"/>
        <w:shd w:val="clear" w:color="auto" w:fill="FFFFFF"/>
        <w:spacing w:before="0" w:after="0"/>
        <w:rPr>
          <w:sz w:val="28"/>
          <w:szCs w:val="27"/>
        </w:rPr>
      </w:pPr>
      <w:r>
        <w:rPr>
          <w:rStyle w:val="Strong"/>
          <w:b w:val="0"/>
          <w:color w:val="424242"/>
          <w:sz w:val="28"/>
          <w:szCs w:val="27"/>
          <w:shd w:val="clear" w:color="auto" w:fill="FFFFFF"/>
        </w:rPr>
        <w:t xml:space="preserve">A. </w:t>
      </w:r>
      <w:r w:rsidR="00F80477">
        <w:rPr>
          <w:sz w:val="28"/>
          <w:szCs w:val="27"/>
        </w:rPr>
        <w:t>US government is confusing</w:t>
      </w:r>
      <w:r w:rsidR="00A3536F">
        <w:rPr>
          <w:sz w:val="28"/>
          <w:szCs w:val="27"/>
        </w:rPr>
        <w:t>.</w:t>
      </w:r>
    </w:p>
    <w:p w:rsidR="00C020D2" w:rsidRDefault="00C020D2" w:rsidP="00C020D2">
      <w:pPr>
        <w:pStyle w:val="NormalWeb"/>
        <w:shd w:val="clear" w:color="auto" w:fill="FFFFFF"/>
        <w:spacing w:before="0" w:after="0"/>
        <w:rPr>
          <w:sz w:val="28"/>
          <w:szCs w:val="27"/>
        </w:rPr>
      </w:pPr>
      <w:r>
        <w:rPr>
          <w:sz w:val="28"/>
          <w:szCs w:val="27"/>
        </w:rPr>
        <w:t>B. Health care se</w:t>
      </w:r>
      <w:r w:rsidR="00A94753">
        <w:rPr>
          <w:sz w:val="28"/>
          <w:szCs w:val="27"/>
        </w:rPr>
        <w:t>r</w:t>
      </w:r>
      <w:r>
        <w:rPr>
          <w:sz w:val="28"/>
          <w:szCs w:val="27"/>
        </w:rPr>
        <w:t>vice</w:t>
      </w:r>
      <w:r w:rsidR="00283F56">
        <w:rPr>
          <w:sz w:val="28"/>
          <w:szCs w:val="27"/>
        </w:rPr>
        <w:t>s are</w:t>
      </w:r>
      <w:r>
        <w:rPr>
          <w:sz w:val="28"/>
          <w:szCs w:val="27"/>
        </w:rPr>
        <w:t xml:space="preserve"> overloading</w:t>
      </w:r>
      <w:r w:rsidR="00A3536F">
        <w:rPr>
          <w:sz w:val="28"/>
          <w:szCs w:val="27"/>
        </w:rPr>
        <w:t>.</w:t>
      </w:r>
    </w:p>
    <w:p w:rsidR="00F80477" w:rsidRDefault="00F80477" w:rsidP="00C020D2">
      <w:pPr>
        <w:pStyle w:val="NormalWeb"/>
        <w:shd w:val="clear" w:color="auto" w:fill="FFFFFF"/>
        <w:spacing w:before="0" w:after="0"/>
        <w:rPr>
          <w:sz w:val="28"/>
          <w:szCs w:val="27"/>
        </w:rPr>
      </w:pPr>
      <w:r>
        <w:rPr>
          <w:sz w:val="28"/>
          <w:szCs w:val="27"/>
        </w:rPr>
        <w:t>C. The disease is worsening</w:t>
      </w:r>
      <w:r w:rsidR="00A3536F">
        <w:rPr>
          <w:sz w:val="28"/>
          <w:szCs w:val="27"/>
        </w:rPr>
        <w:t>.</w:t>
      </w:r>
    </w:p>
    <w:p w:rsidR="00F80477" w:rsidRDefault="00F80477" w:rsidP="00C020D2">
      <w:pPr>
        <w:pStyle w:val="NormalWeb"/>
        <w:shd w:val="clear" w:color="auto" w:fill="FFFFFF"/>
        <w:spacing w:before="0" w:after="0"/>
        <w:rPr>
          <w:sz w:val="28"/>
          <w:szCs w:val="27"/>
        </w:rPr>
      </w:pPr>
      <w:r>
        <w:rPr>
          <w:sz w:val="28"/>
          <w:szCs w:val="27"/>
        </w:rPr>
        <w:t>D. US economy is in crisis</w:t>
      </w:r>
      <w:r w:rsidR="00A3536F">
        <w:rPr>
          <w:sz w:val="28"/>
          <w:szCs w:val="27"/>
        </w:rPr>
        <w:t>.</w:t>
      </w:r>
    </w:p>
    <w:p w:rsidR="00F80477" w:rsidRDefault="00F80477" w:rsidP="00C020D2">
      <w:pPr>
        <w:pStyle w:val="NormalWeb"/>
        <w:shd w:val="clear" w:color="auto" w:fill="FFFFFF"/>
        <w:spacing w:before="0" w:after="0"/>
        <w:rPr>
          <w:sz w:val="28"/>
          <w:szCs w:val="27"/>
        </w:rPr>
      </w:pPr>
      <w:r>
        <w:rPr>
          <w:sz w:val="28"/>
          <w:szCs w:val="27"/>
        </w:rPr>
        <w:t xml:space="preserve">2. </w:t>
      </w:r>
      <w:r w:rsidR="00071BDF">
        <w:rPr>
          <w:sz w:val="28"/>
          <w:szCs w:val="27"/>
        </w:rPr>
        <w:t>These statement</w:t>
      </w:r>
      <w:r w:rsidR="008E5180">
        <w:rPr>
          <w:sz w:val="28"/>
          <w:szCs w:val="27"/>
        </w:rPr>
        <w:t>s</w:t>
      </w:r>
      <w:r w:rsidR="00071BDF">
        <w:rPr>
          <w:sz w:val="28"/>
          <w:szCs w:val="27"/>
        </w:rPr>
        <w:t xml:space="preserve"> are probably true </w:t>
      </w:r>
      <w:r w:rsidR="00071BDF" w:rsidRPr="00071BDF">
        <w:rPr>
          <w:b/>
          <w:sz w:val="28"/>
          <w:szCs w:val="27"/>
        </w:rPr>
        <w:t>EXCEPT</w:t>
      </w:r>
      <w:r w:rsidR="00071BDF">
        <w:rPr>
          <w:sz w:val="28"/>
          <w:szCs w:val="27"/>
        </w:rPr>
        <w:t>:</w:t>
      </w:r>
    </w:p>
    <w:p w:rsidR="00071BDF" w:rsidRDefault="00071BDF" w:rsidP="00C020D2">
      <w:pPr>
        <w:pStyle w:val="NormalWeb"/>
        <w:shd w:val="clear" w:color="auto" w:fill="FFFFFF"/>
        <w:spacing w:before="0" w:after="0"/>
        <w:rPr>
          <w:sz w:val="28"/>
          <w:szCs w:val="27"/>
        </w:rPr>
      </w:pPr>
      <w:r>
        <w:rPr>
          <w:sz w:val="28"/>
          <w:szCs w:val="27"/>
        </w:rPr>
        <w:t xml:space="preserve">A. </w:t>
      </w:r>
      <w:r w:rsidR="00B7799C">
        <w:rPr>
          <w:sz w:val="28"/>
          <w:szCs w:val="27"/>
        </w:rPr>
        <w:t>Hospitals are</w:t>
      </w:r>
      <w:r w:rsidR="009A0066">
        <w:rPr>
          <w:sz w:val="28"/>
          <w:szCs w:val="27"/>
        </w:rPr>
        <w:t xml:space="preserve"> lacking of breathing equipment.</w:t>
      </w:r>
    </w:p>
    <w:p w:rsidR="00071BDF" w:rsidRDefault="00071BDF" w:rsidP="00C020D2">
      <w:pPr>
        <w:pStyle w:val="NormalWeb"/>
        <w:shd w:val="clear" w:color="auto" w:fill="FFFFFF"/>
        <w:spacing w:before="0" w:after="0"/>
        <w:rPr>
          <w:sz w:val="28"/>
          <w:szCs w:val="27"/>
        </w:rPr>
      </w:pPr>
      <w:r>
        <w:rPr>
          <w:sz w:val="28"/>
          <w:szCs w:val="27"/>
        </w:rPr>
        <w:t xml:space="preserve">B. </w:t>
      </w:r>
      <w:r w:rsidR="009A0066" w:rsidRPr="00C020D2">
        <w:rPr>
          <w:sz w:val="28"/>
          <w:szCs w:val="27"/>
        </w:rPr>
        <w:t>The virus</w:t>
      </w:r>
      <w:r w:rsidR="009A0066">
        <w:rPr>
          <w:sz w:val="28"/>
          <w:szCs w:val="27"/>
        </w:rPr>
        <w:t xml:space="preserve"> is</w:t>
      </w:r>
      <w:r w:rsidR="009A0066" w:rsidRPr="00C020D2">
        <w:rPr>
          <w:sz w:val="28"/>
          <w:szCs w:val="27"/>
        </w:rPr>
        <w:t xml:space="preserve"> spread</w:t>
      </w:r>
      <w:r w:rsidR="009A0066">
        <w:rPr>
          <w:sz w:val="28"/>
          <w:szCs w:val="27"/>
        </w:rPr>
        <w:t>ing</w:t>
      </w:r>
      <w:r w:rsidR="009A0066" w:rsidRPr="00C020D2">
        <w:rPr>
          <w:sz w:val="28"/>
          <w:szCs w:val="27"/>
        </w:rPr>
        <w:t xml:space="preserve"> </w:t>
      </w:r>
      <w:r w:rsidR="002157F0" w:rsidRPr="00C020D2">
        <w:rPr>
          <w:sz w:val="28"/>
          <w:szCs w:val="27"/>
        </w:rPr>
        <w:t>undetectab</w:t>
      </w:r>
      <w:r w:rsidR="002157F0">
        <w:rPr>
          <w:sz w:val="28"/>
          <w:szCs w:val="27"/>
        </w:rPr>
        <w:t>ly</w:t>
      </w:r>
      <w:r w:rsidR="009A0066">
        <w:rPr>
          <w:sz w:val="28"/>
          <w:szCs w:val="27"/>
        </w:rPr>
        <w:t>.</w:t>
      </w:r>
    </w:p>
    <w:p w:rsidR="009A0066" w:rsidRDefault="009A0066" w:rsidP="00C020D2">
      <w:pPr>
        <w:pStyle w:val="NormalWeb"/>
        <w:shd w:val="clear" w:color="auto" w:fill="FFFFFF"/>
        <w:spacing w:before="0" w:after="0"/>
        <w:rPr>
          <w:sz w:val="28"/>
          <w:szCs w:val="27"/>
        </w:rPr>
      </w:pPr>
      <w:r>
        <w:rPr>
          <w:sz w:val="28"/>
          <w:szCs w:val="27"/>
        </w:rPr>
        <w:t xml:space="preserve">C. </w:t>
      </w:r>
      <w:r w:rsidRPr="00C020D2">
        <w:rPr>
          <w:sz w:val="28"/>
          <w:szCs w:val="27"/>
        </w:rPr>
        <w:t>The interventions are helping</w:t>
      </w:r>
      <w:r>
        <w:rPr>
          <w:sz w:val="28"/>
          <w:szCs w:val="27"/>
        </w:rPr>
        <w:t xml:space="preserve"> to decrease the </w:t>
      </w:r>
      <w:r w:rsidRPr="009A0066">
        <w:rPr>
          <w:sz w:val="28"/>
          <w:szCs w:val="27"/>
        </w:rPr>
        <w:t>spreading rate</w:t>
      </w:r>
      <w:r>
        <w:rPr>
          <w:sz w:val="28"/>
          <w:szCs w:val="27"/>
        </w:rPr>
        <w:t>.</w:t>
      </w:r>
    </w:p>
    <w:p w:rsidR="009A0066" w:rsidRDefault="009A0066" w:rsidP="00C020D2">
      <w:pPr>
        <w:pStyle w:val="NormalWeb"/>
        <w:shd w:val="clear" w:color="auto" w:fill="FFFFFF"/>
        <w:spacing w:before="0" w:after="0"/>
        <w:rPr>
          <w:sz w:val="28"/>
          <w:szCs w:val="27"/>
        </w:rPr>
      </w:pPr>
      <w:r>
        <w:rPr>
          <w:sz w:val="28"/>
          <w:szCs w:val="27"/>
        </w:rPr>
        <w:t xml:space="preserve">D. US </w:t>
      </w:r>
      <w:r w:rsidRPr="00C020D2">
        <w:rPr>
          <w:sz w:val="28"/>
          <w:szCs w:val="27"/>
        </w:rPr>
        <w:t xml:space="preserve">governors and local officials </w:t>
      </w:r>
      <w:r w:rsidR="001950FC">
        <w:rPr>
          <w:sz w:val="28"/>
          <w:szCs w:val="27"/>
        </w:rPr>
        <w:t>closed grocery bu</w:t>
      </w:r>
      <w:r>
        <w:rPr>
          <w:sz w:val="28"/>
          <w:szCs w:val="27"/>
        </w:rPr>
        <w:t>siness.</w:t>
      </w:r>
    </w:p>
    <w:p w:rsidR="009A0066" w:rsidRDefault="009A0066" w:rsidP="00C020D2">
      <w:pPr>
        <w:pStyle w:val="NormalWeb"/>
        <w:shd w:val="clear" w:color="auto" w:fill="FFFFFF"/>
        <w:spacing w:before="0" w:after="0"/>
        <w:rPr>
          <w:sz w:val="28"/>
          <w:szCs w:val="27"/>
        </w:rPr>
      </w:pPr>
      <w:r>
        <w:rPr>
          <w:sz w:val="28"/>
          <w:szCs w:val="27"/>
        </w:rPr>
        <w:t xml:space="preserve">3. </w:t>
      </w:r>
      <w:r w:rsidR="00074CDE">
        <w:rPr>
          <w:sz w:val="28"/>
          <w:szCs w:val="27"/>
        </w:rPr>
        <w:t>The word “</w:t>
      </w:r>
      <w:r w:rsidR="00074CDE" w:rsidRPr="00074CDE">
        <w:rPr>
          <w:b/>
          <w:sz w:val="28"/>
          <w:szCs w:val="27"/>
        </w:rPr>
        <w:t>it</w:t>
      </w:r>
      <w:r w:rsidR="00074CDE">
        <w:rPr>
          <w:sz w:val="28"/>
          <w:szCs w:val="27"/>
        </w:rPr>
        <w:t xml:space="preserve">” is refer to: </w:t>
      </w:r>
    </w:p>
    <w:p w:rsidR="00074CDE" w:rsidRDefault="00074CDE" w:rsidP="00C020D2">
      <w:pPr>
        <w:pStyle w:val="NormalWeb"/>
        <w:shd w:val="clear" w:color="auto" w:fill="FFFFFF"/>
        <w:spacing w:before="0" w:after="0"/>
        <w:rPr>
          <w:sz w:val="28"/>
          <w:szCs w:val="27"/>
        </w:rPr>
      </w:pPr>
      <w:r>
        <w:rPr>
          <w:sz w:val="28"/>
          <w:szCs w:val="27"/>
        </w:rPr>
        <w:t>A. A</w:t>
      </w:r>
      <w:r w:rsidRPr="00C020D2">
        <w:rPr>
          <w:sz w:val="28"/>
          <w:szCs w:val="27"/>
        </w:rPr>
        <w:t> </w:t>
      </w:r>
      <w:hyperlink r:id="rId17" w:history="1">
        <w:r w:rsidRPr="00C020D2">
          <w:rPr>
            <w:rStyle w:val="Hyperlink"/>
            <w:color w:val="auto"/>
            <w:sz w:val="28"/>
            <w:szCs w:val="27"/>
            <w:u w:val="none"/>
          </w:rPr>
          <w:t>limited number of tests</w:t>
        </w:r>
      </w:hyperlink>
    </w:p>
    <w:p w:rsidR="00074CDE" w:rsidRDefault="00074CDE" w:rsidP="00C020D2">
      <w:pPr>
        <w:pStyle w:val="NormalWeb"/>
        <w:shd w:val="clear" w:color="auto" w:fill="FFFFFF"/>
        <w:spacing w:before="0" w:after="0"/>
        <w:rPr>
          <w:sz w:val="28"/>
          <w:szCs w:val="27"/>
        </w:rPr>
      </w:pPr>
      <w:r>
        <w:rPr>
          <w:sz w:val="28"/>
          <w:szCs w:val="27"/>
        </w:rPr>
        <w:t>B. P</w:t>
      </w:r>
      <w:r w:rsidRPr="00C020D2">
        <w:rPr>
          <w:sz w:val="28"/>
          <w:szCs w:val="27"/>
        </w:rPr>
        <w:t>ublic health agencies</w:t>
      </w:r>
    </w:p>
    <w:p w:rsidR="00074CDE" w:rsidRDefault="00074CDE" w:rsidP="00C020D2">
      <w:pPr>
        <w:pStyle w:val="NormalWeb"/>
        <w:shd w:val="clear" w:color="auto" w:fill="FFFFFF"/>
        <w:spacing w:before="0" w:after="0"/>
        <w:rPr>
          <w:sz w:val="28"/>
          <w:szCs w:val="27"/>
        </w:rPr>
      </w:pPr>
      <w:r>
        <w:rPr>
          <w:sz w:val="28"/>
          <w:szCs w:val="27"/>
        </w:rPr>
        <w:t>C. Not refer to anything.</w:t>
      </w:r>
    </w:p>
    <w:p w:rsidR="00074CDE" w:rsidRDefault="00074CDE" w:rsidP="00C020D2">
      <w:pPr>
        <w:pStyle w:val="NormalWeb"/>
        <w:shd w:val="clear" w:color="auto" w:fill="FFFFFF"/>
        <w:spacing w:before="0" w:after="0"/>
        <w:rPr>
          <w:sz w:val="28"/>
          <w:szCs w:val="27"/>
        </w:rPr>
      </w:pPr>
      <w:r>
        <w:rPr>
          <w:sz w:val="28"/>
          <w:szCs w:val="27"/>
        </w:rPr>
        <w:t>D. T</w:t>
      </w:r>
      <w:r w:rsidRPr="00C020D2">
        <w:rPr>
          <w:sz w:val="28"/>
          <w:szCs w:val="27"/>
        </w:rPr>
        <w:t>he spread of disease</w:t>
      </w:r>
      <w:r>
        <w:rPr>
          <w:sz w:val="28"/>
          <w:szCs w:val="27"/>
        </w:rPr>
        <w:t>.</w:t>
      </w:r>
    </w:p>
    <w:p w:rsidR="00074CDE" w:rsidRDefault="00074CDE" w:rsidP="00C020D2">
      <w:pPr>
        <w:pStyle w:val="NormalWeb"/>
        <w:shd w:val="clear" w:color="auto" w:fill="FFFFFF"/>
        <w:spacing w:before="0" w:after="0"/>
        <w:rPr>
          <w:sz w:val="28"/>
          <w:szCs w:val="27"/>
        </w:rPr>
      </w:pPr>
      <w:r>
        <w:rPr>
          <w:sz w:val="28"/>
          <w:szCs w:val="27"/>
        </w:rPr>
        <w:t xml:space="preserve">4. </w:t>
      </w:r>
      <w:r w:rsidR="001C2023">
        <w:rPr>
          <w:sz w:val="28"/>
          <w:szCs w:val="27"/>
        </w:rPr>
        <w:t>The word “</w:t>
      </w:r>
      <w:r w:rsidR="001C2023" w:rsidRPr="001C2023">
        <w:rPr>
          <w:b/>
          <w:sz w:val="28"/>
          <w:szCs w:val="27"/>
        </w:rPr>
        <w:t>strain</w:t>
      </w:r>
      <w:r w:rsidR="001C2023">
        <w:rPr>
          <w:sz w:val="28"/>
          <w:szCs w:val="27"/>
        </w:rPr>
        <w:t>” is best replaced with:</w:t>
      </w:r>
    </w:p>
    <w:p w:rsidR="001C2023" w:rsidRDefault="00CF190F" w:rsidP="00C020D2">
      <w:pPr>
        <w:pStyle w:val="NormalWeb"/>
        <w:shd w:val="clear" w:color="auto" w:fill="FFFFFF"/>
        <w:spacing w:before="0" w:after="0"/>
        <w:rPr>
          <w:sz w:val="28"/>
          <w:szCs w:val="27"/>
        </w:rPr>
      </w:pPr>
      <w:r>
        <w:rPr>
          <w:sz w:val="28"/>
          <w:szCs w:val="27"/>
        </w:rPr>
        <w:t>A. E</w:t>
      </w:r>
      <w:r w:rsidR="00A3536F">
        <w:rPr>
          <w:sz w:val="28"/>
          <w:szCs w:val="27"/>
        </w:rPr>
        <w:t xml:space="preserve">ase. </w:t>
      </w:r>
      <w:r w:rsidR="00A3536F">
        <w:rPr>
          <w:sz w:val="28"/>
          <w:szCs w:val="27"/>
        </w:rPr>
        <w:tab/>
      </w:r>
      <w:r w:rsidR="00A3536F">
        <w:rPr>
          <w:sz w:val="28"/>
          <w:szCs w:val="27"/>
        </w:rPr>
        <w:tab/>
        <w:t>B. Tension.</w:t>
      </w:r>
      <w:r w:rsidR="00A3536F">
        <w:rPr>
          <w:sz w:val="28"/>
          <w:szCs w:val="27"/>
        </w:rPr>
        <w:tab/>
      </w:r>
      <w:r w:rsidR="00A3536F">
        <w:rPr>
          <w:sz w:val="28"/>
          <w:szCs w:val="27"/>
        </w:rPr>
        <w:tab/>
      </w:r>
      <w:r>
        <w:rPr>
          <w:sz w:val="28"/>
          <w:szCs w:val="27"/>
        </w:rPr>
        <w:t>C. Fact</w:t>
      </w:r>
      <w:r w:rsidR="00A3536F">
        <w:rPr>
          <w:sz w:val="28"/>
          <w:szCs w:val="27"/>
        </w:rPr>
        <w:t>.</w:t>
      </w:r>
      <w:r w:rsidR="00214866">
        <w:rPr>
          <w:sz w:val="28"/>
          <w:szCs w:val="27"/>
        </w:rPr>
        <w:tab/>
      </w:r>
      <w:r w:rsidR="00A3536F">
        <w:rPr>
          <w:sz w:val="28"/>
          <w:szCs w:val="27"/>
        </w:rPr>
        <w:t xml:space="preserve">          </w:t>
      </w:r>
      <w:r>
        <w:rPr>
          <w:sz w:val="28"/>
          <w:szCs w:val="27"/>
        </w:rPr>
        <w:t>D. Expression.</w:t>
      </w:r>
    </w:p>
    <w:p w:rsidR="00CF190F" w:rsidRDefault="00CF190F" w:rsidP="00C020D2">
      <w:pPr>
        <w:pStyle w:val="NormalWeb"/>
        <w:shd w:val="clear" w:color="auto" w:fill="FFFFFF"/>
        <w:spacing w:before="0" w:after="0"/>
        <w:rPr>
          <w:sz w:val="28"/>
          <w:szCs w:val="27"/>
        </w:rPr>
      </w:pPr>
      <w:r>
        <w:rPr>
          <w:sz w:val="28"/>
          <w:szCs w:val="27"/>
        </w:rPr>
        <w:t>5. This passage is most likely seen in:</w:t>
      </w:r>
    </w:p>
    <w:p w:rsidR="00CF190F" w:rsidRPr="00A94753" w:rsidRDefault="00CF190F" w:rsidP="00C020D2">
      <w:pPr>
        <w:pStyle w:val="NormalWeb"/>
        <w:shd w:val="clear" w:color="auto" w:fill="FFFFFF"/>
        <w:spacing w:before="0" w:after="0"/>
        <w:rPr>
          <w:sz w:val="28"/>
          <w:szCs w:val="27"/>
        </w:rPr>
      </w:pPr>
      <w:r w:rsidRPr="00214866">
        <w:rPr>
          <w:sz w:val="28"/>
          <w:szCs w:val="27"/>
        </w:rPr>
        <w:t>A. An article</w:t>
      </w:r>
      <w:r w:rsidR="00A3536F" w:rsidRPr="00214866">
        <w:rPr>
          <w:sz w:val="28"/>
          <w:szCs w:val="27"/>
        </w:rPr>
        <w:t>.</w:t>
      </w:r>
      <w:r w:rsidRPr="00214866">
        <w:rPr>
          <w:sz w:val="28"/>
          <w:szCs w:val="27"/>
        </w:rPr>
        <w:tab/>
        <w:t>B. A magazine</w:t>
      </w:r>
      <w:r w:rsidR="00A3536F" w:rsidRPr="00214866">
        <w:rPr>
          <w:sz w:val="28"/>
          <w:szCs w:val="27"/>
        </w:rPr>
        <w:t>.</w:t>
      </w:r>
      <w:r w:rsidRPr="00214866">
        <w:rPr>
          <w:sz w:val="28"/>
          <w:szCs w:val="27"/>
        </w:rPr>
        <w:tab/>
      </w:r>
      <w:r w:rsidRPr="00A94753">
        <w:rPr>
          <w:sz w:val="28"/>
          <w:szCs w:val="27"/>
        </w:rPr>
        <w:t xml:space="preserve">C. </w:t>
      </w:r>
      <w:r w:rsidR="00A3536F" w:rsidRPr="00A94753">
        <w:rPr>
          <w:sz w:val="28"/>
          <w:szCs w:val="27"/>
        </w:rPr>
        <w:t>An advertisement.</w:t>
      </w:r>
      <w:r w:rsidR="00A3536F" w:rsidRPr="00A94753">
        <w:rPr>
          <w:sz w:val="28"/>
          <w:szCs w:val="27"/>
        </w:rPr>
        <w:tab/>
      </w:r>
      <w:bookmarkStart w:id="0" w:name="_GoBack"/>
      <w:r w:rsidR="00A3536F" w:rsidRPr="00A94753">
        <w:rPr>
          <w:sz w:val="28"/>
          <w:szCs w:val="27"/>
        </w:rPr>
        <w:t>D. A report.</w:t>
      </w:r>
    </w:p>
    <w:bookmarkEnd w:id="0"/>
    <w:p w:rsidR="00074CDE" w:rsidRPr="00A94753" w:rsidRDefault="00074CDE" w:rsidP="00C020D2">
      <w:pPr>
        <w:pStyle w:val="NormalWeb"/>
        <w:shd w:val="clear" w:color="auto" w:fill="FFFFFF"/>
        <w:spacing w:before="0" w:after="0"/>
        <w:rPr>
          <w:sz w:val="28"/>
          <w:szCs w:val="27"/>
        </w:rPr>
      </w:pPr>
    </w:p>
    <w:p w:rsidR="00074CDE" w:rsidRPr="00A94753" w:rsidRDefault="00074CDE" w:rsidP="00C020D2">
      <w:pPr>
        <w:pStyle w:val="NormalWeb"/>
        <w:shd w:val="clear" w:color="auto" w:fill="FFFFFF"/>
        <w:spacing w:before="0" w:after="0"/>
        <w:rPr>
          <w:sz w:val="28"/>
          <w:szCs w:val="27"/>
        </w:rPr>
      </w:pPr>
    </w:p>
    <w:p w:rsidR="00071BDF" w:rsidRPr="00A94753" w:rsidRDefault="00071BDF" w:rsidP="00C020D2">
      <w:pPr>
        <w:pStyle w:val="NormalWeb"/>
        <w:shd w:val="clear" w:color="auto" w:fill="FFFFFF"/>
        <w:spacing w:before="0" w:after="0"/>
        <w:rPr>
          <w:rStyle w:val="Strong"/>
          <w:b w:val="0"/>
          <w:color w:val="424242"/>
          <w:sz w:val="28"/>
          <w:szCs w:val="27"/>
          <w:shd w:val="clear" w:color="auto" w:fill="FFFFFF"/>
        </w:rPr>
      </w:pPr>
    </w:p>
    <w:p w:rsidR="00C020D2" w:rsidRPr="00A94753" w:rsidRDefault="00C020D2" w:rsidP="00C020D2">
      <w:pPr>
        <w:pStyle w:val="NormalWeb"/>
        <w:shd w:val="clear" w:color="auto" w:fill="FFFFFF"/>
        <w:spacing w:before="0" w:after="0"/>
        <w:rPr>
          <w:sz w:val="28"/>
          <w:szCs w:val="27"/>
        </w:rPr>
      </w:pPr>
    </w:p>
    <w:p w:rsidR="00C020D2" w:rsidRPr="00A94753" w:rsidRDefault="00C020D2" w:rsidP="00C020D2">
      <w:pPr>
        <w:pStyle w:val="NormalWeb"/>
        <w:shd w:val="clear" w:color="auto" w:fill="FFFFFF"/>
        <w:rPr>
          <w:sz w:val="27"/>
          <w:szCs w:val="27"/>
        </w:rPr>
      </w:pPr>
    </w:p>
    <w:p w:rsidR="00A50CBB" w:rsidRPr="00A94753" w:rsidRDefault="00214866">
      <w:pPr>
        <w:rPr>
          <w:rFonts w:ascii="Times New Roman" w:hAnsi="Times New Roman" w:cs="Times New Roman"/>
        </w:rPr>
      </w:pPr>
    </w:p>
    <w:sectPr w:rsidR="00A50CBB" w:rsidRPr="00A94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2A08"/>
    <w:multiLevelType w:val="hybridMultilevel"/>
    <w:tmpl w:val="194CBE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F575C1"/>
    <w:multiLevelType w:val="hybridMultilevel"/>
    <w:tmpl w:val="EF8EAC60"/>
    <w:lvl w:ilvl="0" w:tplc="042A000F">
      <w:start w:val="1"/>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083"/>
    <w:rsid w:val="00071BDF"/>
    <w:rsid w:val="00074CDE"/>
    <w:rsid w:val="001950FC"/>
    <w:rsid w:val="001C2023"/>
    <w:rsid w:val="00214866"/>
    <w:rsid w:val="002157F0"/>
    <w:rsid w:val="00283F56"/>
    <w:rsid w:val="0062445E"/>
    <w:rsid w:val="006421EA"/>
    <w:rsid w:val="00702083"/>
    <w:rsid w:val="008E5180"/>
    <w:rsid w:val="009A0066"/>
    <w:rsid w:val="00A3536F"/>
    <w:rsid w:val="00A94753"/>
    <w:rsid w:val="00B7799C"/>
    <w:rsid w:val="00C020D2"/>
    <w:rsid w:val="00CF190F"/>
    <w:rsid w:val="00D6022A"/>
    <w:rsid w:val="00F8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2083"/>
    <w:rPr>
      <w:color w:val="0000FF"/>
      <w:u w:val="single"/>
    </w:rPr>
  </w:style>
  <w:style w:type="character" w:styleId="Strong">
    <w:name w:val="Strong"/>
    <w:basedOn w:val="DefaultParagraphFont"/>
    <w:uiPriority w:val="22"/>
    <w:qFormat/>
    <w:rsid w:val="007020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2083"/>
    <w:rPr>
      <w:color w:val="0000FF"/>
      <w:u w:val="single"/>
    </w:rPr>
  </w:style>
  <w:style w:type="character" w:styleId="Strong">
    <w:name w:val="Strong"/>
    <w:basedOn w:val="DefaultParagraphFont"/>
    <w:uiPriority w:val="22"/>
    <w:qFormat/>
    <w:rsid w:val="007020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28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20/3/3/21162783/emergency-declarations-public-health-disaster-state-local-hhs" TargetMode="External"/><Relationship Id="rId13" Type="http://schemas.openxmlformats.org/officeDocument/2006/relationships/hyperlink" Target="https://www.theverge.com/2020/3/6/21168028/coronavirus-us-testing-insufficient-covid-19-cdc-fda-internationa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heverge.com/2020/3/13/21175637/coronavirus-trump-national-emergency-pandemic-announcement" TargetMode="External"/><Relationship Id="rId12" Type="http://schemas.openxmlformats.org/officeDocument/2006/relationships/hyperlink" Target="https://www.cdc.gov/coronavirus/2019-nCoV/hcp/clinical-criteria.html" TargetMode="External"/><Relationship Id="rId17" Type="http://schemas.openxmlformats.org/officeDocument/2006/relationships/hyperlink" Target="https://www.theverge.com/2020/3/6/21168028/coronavirus-us-testing-insufficient-covid-19-cdc-fda-international" TargetMode="External"/><Relationship Id="rId2" Type="http://schemas.openxmlformats.org/officeDocument/2006/relationships/styles" Target="styles.xml"/><Relationship Id="rId16" Type="http://schemas.openxmlformats.org/officeDocument/2006/relationships/hyperlink" Target="https://www.npr.org/sections/health-shots/2020/04/10/831200054/cdc-director-very-aggressive-contact-tracing-needed-for-u-s-to-return-to-normal" TargetMode="External"/><Relationship Id="rId1" Type="http://schemas.openxmlformats.org/officeDocument/2006/relationships/numbering" Target="numbering.xml"/><Relationship Id="rId6" Type="http://schemas.openxmlformats.org/officeDocument/2006/relationships/hyperlink" Target="https://www.theverge.com/2020/1/31/21117403/trump-coronavirus-ban-travel-non-us-citizens-china" TargetMode="External"/><Relationship Id="rId11" Type="http://schemas.openxmlformats.org/officeDocument/2006/relationships/hyperlink" Target="https://www.nytimes.com/2020/03/29/us/seattle-washington-state-coronavirus-transmission-rate.html" TargetMode="External"/><Relationship Id="rId5" Type="http://schemas.openxmlformats.org/officeDocument/2006/relationships/webSettings" Target="webSettings.xml"/><Relationship Id="rId15" Type="http://schemas.openxmlformats.org/officeDocument/2006/relationships/hyperlink" Target="https://www.theverge.com/2020/4/10/21216550/contact-tracing-coronavirus-what-is-tracking-spread-how-it-works" TargetMode="External"/><Relationship Id="rId10" Type="http://schemas.openxmlformats.org/officeDocument/2006/relationships/hyperlink" Target="https://www.washingtonpost.com/nation/2020/04/22/death-coronavirus-first-californi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verge.com/2020/3/2/21161824/coronavirus-death-life-care-washington-testing-surveillance" TargetMode="External"/><Relationship Id="rId14" Type="http://schemas.openxmlformats.org/officeDocument/2006/relationships/hyperlink" Target="https://www.theverge.com/2020/3/17/21184015/coronavirus-testing-pcr-diagnostic-point-of-care-cdc-techo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Mặc</dc:creator>
  <cp:keywords/>
  <dc:description/>
  <cp:lastModifiedBy>ASUS</cp:lastModifiedBy>
  <cp:revision>10</cp:revision>
  <dcterms:created xsi:type="dcterms:W3CDTF">2020-05-01T09:08:00Z</dcterms:created>
  <dcterms:modified xsi:type="dcterms:W3CDTF">2020-05-03T06:20:00Z</dcterms:modified>
</cp:coreProperties>
</file>