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80BCF" w:rsidTr="00D80BCF">
        <w:tc>
          <w:tcPr>
            <w:tcW w:w="2547" w:type="dxa"/>
          </w:tcPr>
          <w:p w:rsidR="00D80BCF" w:rsidRDefault="00D80BCF" w:rsidP="00E04806">
            <w:pPr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DDDDDD"/>
              </w:rPr>
              <w:t>Символ</w:t>
            </w:r>
          </w:p>
        </w:tc>
        <w:tc>
          <w:tcPr>
            <w:tcW w:w="6798" w:type="dxa"/>
          </w:tcPr>
          <w:p w:rsidR="00D80BCF" w:rsidRPr="00E04806" w:rsidRDefault="00D80BCF" w:rsidP="00E04806">
            <w:pPr>
              <w:jc w:val="center"/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b/>
                <w:bCs/>
                <w:color w:val="000000"/>
                <w:sz w:val="19"/>
                <w:szCs w:val="19"/>
                <w:shd w:val="clear" w:color="auto" w:fill="DDDDDD"/>
              </w:rPr>
              <w:t>Значение</w:t>
            </w:r>
          </w:p>
        </w:tc>
      </w:tr>
      <w:tr w:rsidR="00D80BCF" w:rsidTr="00D80BCF">
        <w:tc>
          <w:tcPr>
            <w:tcW w:w="2547" w:type="dxa"/>
          </w:tcPr>
          <w:p w:rsidR="00D80BCF" w:rsidRDefault="00D80BCF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</w:t>
            </w:r>
          </w:p>
        </w:tc>
        <w:tc>
          <w:tcPr>
            <w:tcW w:w="6798" w:type="dxa"/>
          </w:tcPr>
          <w:p w:rsidR="00D80BCF" w:rsidRPr="00E04806" w:rsidRDefault="00D80BCF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Для обычных символов - делает их специальными. Например, выражение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/s/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ищет просто символ 's'. А если поставить \ перед s, то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/\s/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уже обозначает пробельный символ.И наоборот, если символ специальный, например *, то \ сделает его просто обычным символом "звездочка".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/a*/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ищет 0 или больше подряд идущих символов 'a'. Чтобы найти а со звездочкой 'a*' - поставим \ перед спец. символом: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/a\*/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.</w:t>
            </w:r>
          </w:p>
        </w:tc>
      </w:tr>
      <w:tr w:rsidR="00D80BCF" w:rsidTr="00D80BCF">
        <w:tc>
          <w:tcPr>
            <w:tcW w:w="2547" w:type="dxa"/>
          </w:tcPr>
          <w:p w:rsidR="00D80BCF" w:rsidRDefault="00D80BCF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^</w:t>
            </w:r>
          </w:p>
        </w:tc>
        <w:tc>
          <w:tcPr>
            <w:tcW w:w="6798" w:type="dxa"/>
          </w:tcPr>
          <w:p w:rsidR="00D80BCF" w:rsidRPr="00E04806" w:rsidRDefault="00D80BCF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Обозначае</w:t>
            </w:r>
            <w:bookmarkStart w:id="0" w:name="_GoBack"/>
            <w:bookmarkEnd w:id="0"/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т начало входных данных. Если установлен флаг многострочного поиска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("m")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 то также сработает при начале новой строки.Например,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/^A/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не найдет 'A' в "an A", но найдет первое 'A' в "An A."</w:t>
            </w:r>
          </w:p>
        </w:tc>
      </w:tr>
      <w:tr w:rsidR="00D80BCF" w:rsidTr="00D80BCF">
        <w:tc>
          <w:tcPr>
            <w:tcW w:w="2547" w:type="dxa"/>
          </w:tcPr>
          <w:p w:rsidR="00D80BCF" w:rsidRDefault="00D80BCF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$</w:t>
            </w:r>
          </w:p>
        </w:tc>
        <w:tc>
          <w:tcPr>
            <w:tcW w:w="6798" w:type="dxa"/>
          </w:tcPr>
          <w:p w:rsidR="00D80BCF" w:rsidRPr="00E04806" w:rsidRDefault="00D80BCF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Обозначает конец входных данных. Если установлен флаг многострочного поиска, то также сработает в конце строки.Например,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/t$/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не найдет 't' в "eater", но найдет - в "eat".</w:t>
            </w:r>
          </w:p>
        </w:tc>
      </w:tr>
      <w:tr w:rsidR="00D80BCF" w:rsidTr="00D80BCF">
        <w:tc>
          <w:tcPr>
            <w:tcW w:w="2547" w:type="dxa"/>
          </w:tcPr>
          <w:p w:rsidR="00D80BCF" w:rsidRDefault="00D80BCF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*</w:t>
            </w:r>
          </w:p>
        </w:tc>
        <w:tc>
          <w:tcPr>
            <w:tcW w:w="6798" w:type="dxa"/>
          </w:tcPr>
          <w:p w:rsidR="00D80BCF" w:rsidRPr="00E04806" w:rsidRDefault="00D80BCF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Обозначает повторение 0 или более раз.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/bo*/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'boooo' в "A ghost booooed" и 'b' в "A bird warbled", но ничего не найдет в "A goat grunted".</w:t>
            </w:r>
          </w:p>
        </w:tc>
      </w:tr>
      <w:tr w:rsidR="00D80BCF" w:rsidTr="00D80BCF">
        <w:tc>
          <w:tcPr>
            <w:tcW w:w="2547" w:type="dxa"/>
          </w:tcPr>
          <w:p w:rsidR="00D80BCF" w:rsidRDefault="00D80BCF" w:rsidP="00E04806">
            <w:pPr>
              <w:jc w:val="center"/>
            </w:pPr>
            <w:r>
              <w:t>+</w:t>
            </w:r>
          </w:p>
        </w:tc>
        <w:tc>
          <w:tcPr>
            <w:tcW w:w="6798" w:type="dxa"/>
          </w:tcPr>
          <w:p w:rsidR="00D80BCF" w:rsidRPr="00E04806" w:rsidRDefault="00D80BCF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Обозначает повторение 1 или более раз. Эквивалентно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{1,}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/a+/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'a' в "candy" и все 'a' в "caaaaaaandy".</w:t>
            </w:r>
          </w:p>
        </w:tc>
      </w:tr>
      <w:tr w:rsidR="00D80BCF" w:rsidTr="00D80BCF">
        <w:tc>
          <w:tcPr>
            <w:tcW w:w="2547" w:type="dxa"/>
          </w:tcPr>
          <w:p w:rsidR="00D80BCF" w:rsidRDefault="00D80BCF" w:rsidP="00E04806">
            <w:pPr>
              <w:jc w:val="center"/>
            </w:pPr>
            <w:r>
              <w:t>?</w:t>
            </w:r>
          </w:p>
        </w:tc>
        <w:tc>
          <w:tcPr>
            <w:tcW w:w="6798" w:type="dxa"/>
          </w:tcPr>
          <w:p w:rsidR="00D80BCF" w:rsidRPr="00E04806" w:rsidRDefault="00D80BCF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Обозначает, что элемент может как присутствовать, так и отсутствовать.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/e?le?/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'el' в "angel" и 'le' в "angle."Если используется сразу после одного из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квантификаторов *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+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?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 или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{}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 то задает "нежадный" поиск (повторение минимально возможное количество раз, до ближайшего следующего элемента паттерна), в противоположность "жадному" режиму по умолчанию, при котором количество повторений максимально, даже если следующий элемент паттерна тоже подходит.Кроме того, ? используется в предпросмотре, который описан в таблице под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(?=)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(?!)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 и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(?: )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.</w:t>
            </w:r>
          </w:p>
        </w:tc>
      </w:tr>
      <w:tr w:rsidR="00D80BCF" w:rsidRPr="00D80BCF" w:rsidTr="00D80BCF">
        <w:trPr>
          <w:trHeight w:val="1377"/>
        </w:trPr>
        <w:tc>
          <w:tcPr>
            <w:tcW w:w="2547" w:type="dxa"/>
          </w:tcPr>
          <w:p w:rsidR="00D80BCF" w:rsidRDefault="00D80BCF" w:rsidP="00E04806">
            <w:pPr>
              <w:jc w:val="center"/>
            </w:pPr>
            <w:r>
              <w:t>.</w:t>
            </w:r>
          </w:p>
        </w:tc>
        <w:tc>
          <w:tcPr>
            <w:tcW w:w="6798" w:type="dxa"/>
          </w:tcPr>
          <w:p w:rsidR="00D80BCF" w:rsidRPr="00E04806" w:rsidRDefault="00D80BCF" w:rsidP="00D80BCF">
            <w:pPr>
              <w:rPr>
                <w:sz w:val="19"/>
                <w:szCs w:val="19"/>
                <w:lang w:val="en-US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(Десятичная точка) обозначает любой символ, кроме перевода строки: \n \r \u2028 or \u2029. (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можно использовать [\s\S] для поиска любого символа, включая переводы строк). Например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  <w:lang w:val="en-US"/>
              </w:rPr>
              <w:t>,</w:t>
            </w:r>
            <w:r w:rsidRPr="00E04806">
              <w:rPr>
                <w:rStyle w:val="apple-converted-space"/>
                <w:rFonts w:ascii="Courier New" w:hAnsi="Courier New" w:cs="Courier New"/>
                <w:color w:val="000000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  <w:lang w:val="en-US"/>
              </w:rPr>
              <w:t>/.n/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val="en-US"/>
              </w:rPr>
              <w:t xml:space="preserve"> 'an' 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и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val="en-US"/>
              </w:rPr>
              <w:t xml:space="preserve"> 'on' 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в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val="en-US"/>
              </w:rPr>
              <w:t xml:space="preserve"> "nay, an apple is on the tree", 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но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не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val="en-US"/>
              </w:rPr>
              <w:t xml:space="preserve"> 'nay'.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D80BCF" w:rsidP="00E04806">
            <w:pPr>
              <w:jc w:val="center"/>
            </w:pPr>
            <w:r>
              <w:t>(</w:t>
            </w:r>
            <w:r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6798" w:type="dxa"/>
          </w:tcPr>
          <w:p w:rsidR="00D80BCF" w:rsidRPr="00E04806" w:rsidRDefault="00D80BCF" w:rsidP="00D80BCF">
            <w:pPr>
              <w:rPr>
                <w:sz w:val="19"/>
                <w:szCs w:val="19"/>
                <w:lang w:val="en-US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Находит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x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и запоминает. Это называется "запоминающие скобки".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/(foo)/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и запомнит 'foo' в "foo bar." Найденная подстрока хранится в массиве-результате поиска или в предопределенных свойствах объекта RegExp: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$1, ..., $9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.Кроме того, скобки объединяют то, что в них находится, в единый элемент паттерна. Например, (abc)* - повторение abc 0 и более раз.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D80BCF" w:rsidP="00E04806">
            <w:pPr>
              <w:jc w:val="center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?:</w:t>
            </w:r>
            <w:r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6798" w:type="dxa"/>
          </w:tcPr>
          <w:p w:rsidR="00D80BCF" w:rsidRPr="00E04806" w:rsidRDefault="00D80BCF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Находит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x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 но не запоминает найденное. Это называется "незапоминающие скобки". Найденная подстрока не сохраняется в массиве результатов и свойствах RegExp.Как и все скобки, объединяют находящееся в них в единый подпаттерн.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D80BCF" w:rsidP="00E04806">
            <w:pPr>
              <w:spacing w:after="36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x</w:t>
            </w:r>
            <w:r>
              <w:rPr>
                <w:rStyle w:val="HTMLCode"/>
                <w:rFonts w:eastAsiaTheme="minorHAnsi"/>
                <w:color w:val="000000"/>
                <w:sz w:val="23"/>
                <w:szCs w:val="23"/>
              </w:rPr>
              <w:t>(?=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y</w:t>
            </w:r>
            <w:r>
              <w:rPr>
                <w:rStyle w:val="HTMLCode"/>
                <w:rFonts w:eastAsiaTheme="minorHAnsi"/>
                <w:color w:val="000000"/>
                <w:sz w:val="23"/>
                <w:szCs w:val="23"/>
              </w:rPr>
              <w:t>)</w:t>
            </w:r>
          </w:p>
        </w:tc>
        <w:tc>
          <w:tcPr>
            <w:tcW w:w="6798" w:type="dxa"/>
          </w:tcPr>
          <w:p w:rsidR="00D80BCF" w:rsidRPr="00E04806" w:rsidRDefault="00D80BCF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Находит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x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 только если за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x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следует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y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/Jack(?=Sprat)/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'Jack', только если за ним следует 'Sprat'.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/Jack(?=Sprat|Frost)/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'Jack', только если за ним следует 'Sprat' или 'Frost'. Однако, ни 'Sprat' ни 'Frost' не войдут в результат поиска.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D80BCF" w:rsidP="00E04806">
            <w:pPr>
              <w:jc w:val="center"/>
            </w:pPr>
            <w:r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x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(?!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y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6798" w:type="dxa"/>
          </w:tcPr>
          <w:p w:rsidR="00D80BCF" w:rsidRPr="00E04806" w:rsidRDefault="00D80BCF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Находит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x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 только если за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x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не следует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y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/\d+(?!\.)/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число, только если за ним не следует десятичная точка.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/\d+(?!\.)/.exec("3.141")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141, но не 3.141.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D80BCF" w:rsidP="00E04806">
            <w:pPr>
              <w:spacing w:after="36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lastRenderedPageBreak/>
              <w:t>x</w:t>
            </w:r>
            <w:r>
              <w:rPr>
                <w:rStyle w:val="HTMLCode"/>
                <w:rFonts w:eastAsiaTheme="minorHAnsi"/>
                <w:color w:val="000000"/>
                <w:sz w:val="23"/>
                <w:szCs w:val="23"/>
              </w:rPr>
              <w:t>|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y</w:t>
            </w:r>
          </w:p>
        </w:tc>
        <w:tc>
          <w:tcPr>
            <w:tcW w:w="6798" w:type="dxa"/>
          </w:tcPr>
          <w:p w:rsidR="00D80BCF" w:rsidRPr="00E04806" w:rsidRDefault="00D80BCF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Находит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x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или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y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/green|red/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'green' в "green apple" и 'red' в "red apple."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6798" w:type="dxa"/>
          </w:tcPr>
          <w:p w:rsidR="00D80BCF" w:rsidRPr="00E04806" w:rsidRDefault="00E04806" w:rsidP="00E04806">
            <w:pPr>
              <w:tabs>
                <w:tab w:val="left" w:pos="990"/>
              </w:tabs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Где n - положительное целое число. Находит ровно n повторений предшествующего элемента.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/a{2}/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не найдет 'a' в "candy," но найдет оба a в "caandy," и первые два a в "caaandy."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,}</w:t>
            </w:r>
          </w:p>
        </w:tc>
        <w:tc>
          <w:tcPr>
            <w:tcW w:w="6798" w:type="dxa"/>
          </w:tcPr>
          <w:p w:rsidR="00D80BCF" w:rsidRPr="00E04806" w:rsidRDefault="00E04806" w:rsidP="00E04806">
            <w:pPr>
              <w:tabs>
                <w:tab w:val="left" w:pos="915"/>
              </w:tabs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Где n - положительное целое число. Находит n и более повторений элемента.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/a{2,}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не найдет 'a' в "candy", но найдет все 'a' в "caandy" и в "caaaaaaandy."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6798" w:type="dxa"/>
          </w:tcPr>
          <w:p w:rsidR="00D80BCF" w:rsidRPr="00E04806" w:rsidRDefault="00E04806" w:rsidP="00E04806">
            <w:pPr>
              <w:tabs>
                <w:tab w:val="left" w:pos="1020"/>
              </w:tabs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Где n и m - положительные целые числа. Находят от n до m повторений элемента.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E04806" w:rsidRDefault="00E04806" w:rsidP="00E04806">
            <w:pPr>
              <w:tabs>
                <w:tab w:val="center" w:pos="1165"/>
              </w:tabs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[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xyz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]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Набор символов. Находит любой из перечисленных символов. Вы можете указать промежуток, используя тире.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[abcd]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- то же самое, что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[a-d]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. Найдет 'b' в "brisket" и 'c' в "ache".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[^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xyz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]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Любой символ, кроме указанных в наборе. Вы также можете указать промежуток.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[^abc]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- то же самое, что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[^a-c]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. Найдет 'r' в "brisket" и 'h' в "chop."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[\b]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Находит символ backspace. (Не путать с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\b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.)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\b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Находит границу слов (латинских), например пробел. (Не путать с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[\b]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).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/\bn\w/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'no' в "noonday";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/\wy\b/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'ly' в "possibly yesterday."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\B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Обозначает не границу слов.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/\w\Bn/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'on' в "noonday", а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/y\B\w/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'ye' в "possibly yesterday."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\c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Где</w:t>
            </w:r>
            <w:r w:rsidRPr="00E04806">
              <w:rPr>
                <w:rStyle w:val="apple-converted-space"/>
                <w:rFonts w:ascii="Courier New" w:hAnsi="Courier New" w:cs="Courier New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X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- буква от A до Z. Обозначает контрольный символ в строке.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/\cM/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обозначает символ Ctrl-M.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\d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находит цифру из любого алфавита (у нас же юникод). Используйте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[0-9], чтобы найти только обычные цифры. Например,/\d/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или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/[0-9]/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'2' в "B2 is the suite number."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\D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нецифровой символ (все алфавиты).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[^0-9]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- эквивалент для обычных цифр.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/\D/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или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/[^0-9]/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'B' в "B2 is the suite number."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\f,\r,\n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Соответствующие спецсимволы form-feed, line-feed, перевод строки.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\s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любой пробельный символ, включая пробел, табуляцию, переводы строки и другие юникодные пробельные символы.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/\s\w*/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 bar' в "foo bar."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\S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любой символ, кроме пробельного.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/\S\w*/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'foo' в "foo bar."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\t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Символ табуляции.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\v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Символ вертикальной табуляции.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\w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любой словесный (латинский алфавит) символ, включая буквы, цифры и знак подчеркивания. Эквивалентно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[A-Za-z0-9_]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/\w/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'a' в "apple," '5' в "$5.28," и '3' в "3D."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\W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любой не-(лат.)словесный символ. Эквивалентно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[^A-Za-z0-9_]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. Например,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/\W/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и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/[^$A-Za-z0-9_]/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одинаково найдут '%' в "50%."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6798" w:type="dxa"/>
          </w:tcPr>
          <w:p w:rsidR="00D80BCF" w:rsidRPr="00E04806" w:rsidRDefault="00E04806" w:rsidP="00E04806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где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n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- целое число. Обратная ссылка на n-ю запомненную скобками подстроку. Например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val="en-US"/>
              </w:rPr>
              <w:t>,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  <w:lang w:val="en-US"/>
              </w:rPr>
              <w:t>/apple(,)\</w:t>
            </w:r>
            <w:proofErr w:type="spellStart"/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  <w:lang w:val="en-US"/>
              </w:rPr>
              <w:t>sorange</w:t>
            </w:r>
            <w:proofErr w:type="spellEnd"/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  <w:lang w:val="en-US"/>
              </w:rPr>
              <w:t>\1/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val="en-US"/>
              </w:rPr>
              <w:t xml:space="preserve"> 'apple, orange,' 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в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val="en-US"/>
              </w:rPr>
              <w:t xml:space="preserve"> "apple, orange, cherry, peach.". 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За таблицей есть более полный пример.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\0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символ NUL. Не добавляйте в конец другие цифры.</w:t>
            </w:r>
          </w:p>
        </w:tc>
      </w:tr>
      <w:tr w:rsidR="00D80BCF" w:rsidRPr="00D80BCF" w:rsidTr="00D80BCF">
        <w:tc>
          <w:tcPr>
            <w:tcW w:w="2547" w:type="dxa"/>
          </w:tcPr>
          <w:p w:rsidR="00D80BCF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\x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hh</w:t>
            </w:r>
          </w:p>
        </w:tc>
        <w:tc>
          <w:tcPr>
            <w:tcW w:w="6798" w:type="dxa"/>
          </w:tcPr>
          <w:p w:rsidR="00D80BCF" w:rsidRPr="00E04806" w:rsidRDefault="00E04806" w:rsidP="00D80BCF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символ с кодом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hh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(2 шестнадцатиричных цифры)</w:t>
            </w:r>
          </w:p>
        </w:tc>
      </w:tr>
      <w:tr w:rsidR="00E04806" w:rsidRPr="00D80BCF" w:rsidTr="00827527">
        <w:tc>
          <w:tcPr>
            <w:tcW w:w="2547" w:type="dxa"/>
          </w:tcPr>
          <w:p w:rsidR="00E04806" w:rsidRPr="00D80BCF" w:rsidRDefault="00E04806" w:rsidP="00E04806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\u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hhhh</w:t>
            </w:r>
          </w:p>
        </w:tc>
        <w:tc>
          <w:tcPr>
            <w:tcW w:w="6798" w:type="dxa"/>
          </w:tcPr>
          <w:p w:rsidR="00E04806" w:rsidRPr="00E04806" w:rsidRDefault="00E04806" w:rsidP="00827527">
            <w:pPr>
              <w:rPr>
                <w:sz w:val="19"/>
                <w:szCs w:val="19"/>
              </w:rPr>
            </w:pP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Найдет символ с кодом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Style w:val="HTMLCode"/>
                <w:rFonts w:eastAsiaTheme="minorHAnsi"/>
                <w:color w:val="000000"/>
                <w:sz w:val="19"/>
                <w:szCs w:val="19"/>
                <w:shd w:val="clear" w:color="auto" w:fill="FFFFFF"/>
              </w:rPr>
              <w:t>hhhh</w:t>
            </w:r>
            <w:r w:rsidRPr="00E04806">
              <w:rPr>
                <w:rStyle w:val="apple-converted-space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E04806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(4 шестнадцатиричных цифры).</w:t>
            </w:r>
          </w:p>
        </w:tc>
      </w:tr>
    </w:tbl>
    <w:p w:rsidR="00E04806" w:rsidRPr="00D80BCF" w:rsidRDefault="00E04806" w:rsidP="00E04806"/>
    <w:p w:rsidR="00131582" w:rsidRPr="00D80BCF" w:rsidRDefault="00131582" w:rsidP="00D80BCF"/>
    <w:sectPr w:rsidR="00131582" w:rsidRPr="00D80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CF"/>
    <w:rsid w:val="000E0210"/>
    <w:rsid w:val="00131582"/>
    <w:rsid w:val="00D80BCF"/>
    <w:rsid w:val="00E0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67CB0-154A-46D1-B0AF-7584E1BA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80BC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0BCF"/>
  </w:style>
  <w:style w:type="table" w:styleId="TableGrid">
    <w:name w:val="Table Grid"/>
    <w:basedOn w:val="TableNormal"/>
    <w:uiPriority w:val="39"/>
    <w:rsid w:val="00D80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4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8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i-free</Company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Plenov</dc:creator>
  <cp:keywords/>
  <dc:description/>
  <cp:lastModifiedBy>Evgeniy Plenov</cp:lastModifiedBy>
  <cp:revision>1</cp:revision>
  <cp:lastPrinted>2013-03-31T09:49:00Z</cp:lastPrinted>
  <dcterms:created xsi:type="dcterms:W3CDTF">2013-03-31T09:02:00Z</dcterms:created>
  <dcterms:modified xsi:type="dcterms:W3CDTF">2013-03-31T09:57:00Z</dcterms:modified>
</cp:coreProperties>
</file>