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Лисенкова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применеие средств контроля версий. приобретение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. Создайте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 (labs&gt;lab02&gt;report).</w:t>
      </w:r>
      <w:r>
        <w:t xml:space="preserve"> </w:t>
      </w:r>
      <w:r>
        <w:t xml:space="preserve">2. Скопируйте отчеты по выполнению предыдущих лабораторных работ в соответствую-</w:t>
      </w:r>
      <w:r>
        <w:t xml:space="preserve"> </w:t>
      </w:r>
      <w:r>
        <w:t xml:space="preserve">щие каталоги созданного рабочего пространства.</w:t>
      </w:r>
      <w:r>
        <w:t xml:space="preserve"> </w:t>
      </w:r>
      <w:r>
        <w:t xml:space="preserve">3. 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учётную запись на сайте github(рис. ??).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Учётная запись github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Учётная запись github</w:t>
      </w:r>
    </w:p>
    <w:p>
      <w:pPr>
        <w:pStyle w:val="BodyText"/>
      </w:pPr>
      <w:r>
        <w:t xml:space="preserve">Базовая настройка github. Указала имя и email владельца репозитория.(рис. ??).</w:t>
      </w:r>
    </w:p>
    <w:p>
      <w:pPr>
        <w:pStyle w:val="CaptionedFigure"/>
      </w:pPr>
      <w:r>
        <w:drawing>
          <wp:inline>
            <wp:extent cx="3733800" cy="254686"/>
            <wp:effectExtent b="0" l="0" r="0" t="0"/>
            <wp:docPr descr="указала имя и email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указала имя и email</w:t>
      </w:r>
    </w:p>
    <w:p>
      <w:pPr>
        <w:pStyle w:val="BodyText"/>
      </w:pPr>
      <w:r>
        <w:t xml:space="preserve">Настроила utf-8 в выводе сообщений git.(рис. ??).</w:t>
      </w:r>
    </w:p>
    <w:p>
      <w:pPr>
        <w:pStyle w:val="CaptionedFigure"/>
      </w:pPr>
      <w:r>
        <w:drawing>
          <wp:inline>
            <wp:extent cx="3733800" cy="254686"/>
            <wp:effectExtent b="0" l="0" r="0" t="0"/>
            <wp:docPr descr="настройка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</w:t>
      </w:r>
    </w:p>
    <w:p>
      <w:pPr>
        <w:pStyle w:val="BodyText"/>
      </w:pPr>
      <w:r>
        <w:t xml:space="preserve">Задала имя начальной ветки.(рис. ??).</w:t>
      </w:r>
    </w:p>
    <w:p>
      <w:pPr>
        <w:pStyle w:val="CaptionedFigure"/>
      </w:pPr>
      <w:r>
        <w:drawing>
          <wp:inline>
            <wp:extent cx="3733800" cy="129745"/>
            <wp:effectExtent b="0" l="0" r="0" t="0"/>
            <wp:docPr descr="master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master</w:t>
      </w:r>
    </w:p>
    <w:p>
      <w:pPr>
        <w:pStyle w:val="BodyText"/>
      </w:pPr>
      <w:r>
        <w:t xml:space="preserve">Настроила параметры autocrlf и safecrlf.(рис. ??).</w:t>
      </w:r>
    </w:p>
    <w:p>
      <w:pPr>
        <w:pStyle w:val="CaptionedFigure"/>
      </w:pPr>
      <w:r>
        <w:drawing>
          <wp:inline>
            <wp:extent cx="3733800" cy="225854"/>
            <wp:effectExtent b="0" l="0" r="0" t="0"/>
            <wp:docPr descr="autocrlf и safecrlf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autocrlf и safecrlf</w:t>
      </w:r>
    </w:p>
    <w:p>
      <w:pPr>
        <w:pStyle w:val="BodyText"/>
      </w:pPr>
      <w:r>
        <w:t xml:space="preserve">Создание SHH ключа. Сгенерировала пару ключей.(приватный и открытый).(рис. ??).</w:t>
      </w:r>
    </w:p>
    <w:p>
      <w:pPr>
        <w:pStyle w:val="CaptionedFigure"/>
      </w:pPr>
      <w:r>
        <w:drawing>
          <wp:inline>
            <wp:extent cx="3733800" cy="1917031"/>
            <wp:effectExtent b="0" l="0" r="0" t="0"/>
            <wp:docPr descr="генерация ключей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Загрузила открытый ключ, скопировав из локальной консоли ключ в буфер обмена.Вставила ключ в поле на сайте, указав имя ключа.(рис. ??).</w:t>
      </w:r>
    </w:p>
    <w:p>
      <w:pPr>
        <w:pStyle w:val="CaptionedFigure"/>
      </w:pPr>
      <w:r>
        <w:drawing>
          <wp:inline>
            <wp:extent cx="3733800" cy="864768"/>
            <wp:effectExtent b="0" l="0" r="0" t="0"/>
            <wp:docPr descr="ключ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</w:t>
      </w:r>
    </w:p>
    <w:p>
      <w:pPr>
        <w:pStyle w:val="BodyText"/>
      </w:pPr>
      <w:r>
        <w:t xml:space="preserve">Создание рабочего пространства и репозитория курса. Создала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.(рис. ??).</w:t>
      </w:r>
    </w:p>
    <w:p>
      <w:pPr>
        <w:pStyle w:val="CaptionedFigure"/>
      </w:pPr>
      <w:r>
        <w:drawing>
          <wp:inline>
            <wp:extent cx="3733800" cy="124728"/>
            <wp:effectExtent b="0" l="0" r="0" t="0"/>
            <wp:docPr descr="Архитектура компьютер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Архитектура компьютера</w:t>
      </w:r>
    </w:p>
    <w:p>
      <w:pPr>
        <w:pStyle w:val="BodyText"/>
      </w:pPr>
      <w:r>
        <w:t xml:space="preserve">Перешла в каталог курса и клонировала созданный репозиторий.(рис. ??).</w:t>
      </w:r>
    </w:p>
    <w:p>
      <w:pPr>
        <w:pStyle w:val="CaptionedFigure"/>
      </w:pPr>
      <w:r>
        <w:drawing>
          <wp:inline>
            <wp:extent cx="3733800" cy="693926"/>
            <wp:effectExtent b="0" l="0" r="0" t="0"/>
            <wp:docPr descr="клонирование репозитория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Настройка каталога курса. Удалила лишние файлы и создала необходимые каталоги.(рис. ??).</w:t>
      </w:r>
    </w:p>
    <w:p>
      <w:pPr>
        <w:pStyle w:val="CaptionedFigure"/>
      </w:pPr>
      <w:r>
        <w:drawing>
          <wp:inline>
            <wp:extent cx="3733800" cy="239602"/>
            <wp:effectExtent b="0" l="0" r="0" t="0"/>
            <wp:docPr descr="удаление файлов и создание каталогов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и создание каталогов</w:t>
      </w:r>
    </w:p>
    <w:p>
      <w:pPr>
        <w:pStyle w:val="BodyText"/>
      </w:pPr>
      <w:r>
        <w:t xml:space="preserve">Отправила файлы на сервер.(рис. ??).</w:t>
      </w:r>
    </w:p>
    <w:p>
      <w:pPr>
        <w:pStyle w:val="CaptionedFigure"/>
      </w:pPr>
      <w:r>
        <w:drawing>
          <wp:inline>
            <wp:extent cx="3733800" cy="443907"/>
            <wp:effectExtent b="0" l="0" r="0" t="0"/>
            <wp:docPr descr="отправка файлов на сервер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pStyle w:val="BodyText"/>
      </w:pPr>
      <w:r>
        <w:t xml:space="preserve">Подтверждение отправки файлов.(рис. ??).</w:t>
      </w:r>
    </w:p>
    <w:p>
      <w:pPr>
        <w:pStyle w:val="CaptionedFigure"/>
      </w:pPr>
      <w:r>
        <w:drawing>
          <wp:inline>
            <wp:extent cx="3733800" cy="877567"/>
            <wp:effectExtent b="0" l="0" r="0" t="0"/>
            <wp:docPr descr="файлы отправлен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отправлены</w:t>
      </w:r>
    </w:p>
    <w:p>
      <w:pPr>
        <w:pStyle w:val="BodyText"/>
      </w:pPr>
      <w:r>
        <w:t xml:space="preserve">Проверила правильность создания иерархии рабочего пространства в локальном репозитории.(рис. ??).</w:t>
      </w:r>
    </w:p>
    <w:p>
      <w:pPr>
        <w:pStyle w:val="CaptionedFigure"/>
      </w:pPr>
      <w:r>
        <w:drawing>
          <wp:inline>
            <wp:extent cx="3733800" cy="2326250"/>
            <wp:effectExtent b="0" l="0" r="0" t="0"/>
            <wp:docPr descr="локальный репозиторий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локальный репозиторий</w:t>
      </w:r>
    </w:p>
    <w:p>
      <w:pPr>
        <w:pStyle w:val="BodyText"/>
      </w:pPr>
      <w:r>
        <w:t xml:space="preserve">Проверила правильность создания иерархии рабочего пространства на странице github.(рис. ??).</w:t>
      </w:r>
    </w:p>
    <w:p>
      <w:pPr>
        <w:pStyle w:val="CaptionedFigure"/>
      </w:pPr>
      <w:r>
        <w:drawing>
          <wp:inline>
            <wp:extent cx="3733800" cy="2545772"/>
            <wp:effectExtent b="0" l="0" r="0" t="0"/>
            <wp:docPr descr="github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</w:t>
      </w:r>
    </w:p>
    <w:p>
      <w:pPr>
        <w:pStyle w:val="BodyText"/>
      </w:pPr>
      <w:r>
        <w:t xml:space="preserve">Самостоятельная работа.Создала отчёт о выполнении второй лабораторной работы в соответствующем каталоге рабочего пространства.(рис. ??).</w:t>
      </w:r>
    </w:p>
    <w:p>
      <w:pPr>
        <w:pStyle w:val="CaptionedFigure"/>
      </w:pPr>
      <w:r>
        <w:drawing>
          <wp:inline>
            <wp:extent cx="3733800" cy="2319418"/>
            <wp:effectExtent b="0" l="0" r="0" t="0"/>
            <wp:docPr descr="отчет 2 в каталоге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2 в каталоге</w:t>
      </w:r>
    </w:p>
    <w:p>
      <w:pPr>
        <w:pStyle w:val="BodyText"/>
      </w:pPr>
      <w:r>
        <w:t xml:space="preserve">Скопировала отчёты предыущих лабораторных работ.(рис. ??).</w:t>
      </w:r>
    </w:p>
    <w:p>
      <w:pPr>
        <w:pStyle w:val="CaptionedFigure"/>
      </w:pPr>
      <w:r>
        <w:drawing>
          <wp:inline>
            <wp:extent cx="3733800" cy="2319418"/>
            <wp:effectExtent b="0" l="0" r="0" t="0"/>
            <wp:docPr descr="отчет 1 в каталоге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1 в каталоге</w:t>
      </w:r>
    </w:p>
    <w:p>
      <w:pPr>
        <w:pStyle w:val="BodyText"/>
      </w:pPr>
      <w:r>
        <w:t xml:space="preserve">Загрузила файлы на github.(рис. ??).</w:t>
      </w:r>
    </w:p>
    <w:p>
      <w:pPr>
        <w:pStyle w:val="CaptionedFigure"/>
      </w:pPr>
      <w:r>
        <w:drawing>
          <wp:inline>
            <wp:extent cx="3733800" cy="2168012"/>
            <wp:effectExtent b="0" l="0" r="0" t="0"/>
            <wp:docPr descr="загрузка файлов на github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BodyText"/>
      </w:pPr>
      <w:r>
        <w:t xml:space="preserve">Проверила наличие файлов на github.(рис. ??).</w:t>
      </w:r>
    </w:p>
    <w:p>
      <w:pPr>
        <w:pStyle w:val="CaptionedFigure"/>
      </w:pPr>
      <w:r>
        <w:drawing>
          <wp:inline>
            <wp:extent cx="3733800" cy="2168012"/>
            <wp:effectExtent b="0" l="0" r="0" t="0"/>
            <wp:docPr descr="github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идеологию и применение средств контроля версий.</w:t>
      </w:r>
      <w:r>
        <w:t xml:space="preserve"> </w:t>
      </w:r>
      <w:r>
        <w:t xml:space="preserve">Приобрела практические навыки по работе с системой git.</w:t>
      </w:r>
    </w:p>
    <w:bookmarkEnd w:id="78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Start w:id="8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0"/>
    <w:bookmarkStart w:id="8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2"/>
    <w:bookmarkStart w:id="8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3"/>
    <w:bookmarkStart w:id="8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5"/>
    <w:bookmarkStart w:id="8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6"/>
    <w:bookmarkStart w:id="8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81" Target="http://www.amazon.com/Learning-bash-Shell-Programming-Nutshell/dp/0596009658" TargetMode="External" /><Relationship Type="http://schemas.openxmlformats.org/officeDocument/2006/relationships/hyperlink" Id="rId79" Target="https://www.gnu.org/software/bash/manual/" TargetMode="External" /><Relationship Type="http://schemas.openxmlformats.org/officeDocument/2006/relationships/hyperlink" Id="rId8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Learning-bash-Shell-Programming-Nutshell/dp/0596009658" TargetMode="External" /><Relationship Type="http://schemas.openxmlformats.org/officeDocument/2006/relationships/hyperlink" Id="rId79" Target="https://www.gnu.org/software/bash/manual/" TargetMode="External" /><Relationship Type="http://schemas.openxmlformats.org/officeDocument/2006/relationships/hyperlink" Id="rId8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Лисенкова Екатерина Павловна</dc:creator>
  <dc:language>ru-RU</dc:language>
  <cp:keywords/>
  <dcterms:created xsi:type="dcterms:W3CDTF">2023-10-14T07:55:24Z</dcterms:created>
  <dcterms:modified xsi:type="dcterms:W3CDTF">2023-10-14T07:55:24Z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