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DDF48" w14:textId="77777777" w:rsidR="00E87D78" w:rsidRPr="005841C0" w:rsidRDefault="00E87D78" w:rsidP="00E87D78">
      <w:pPr>
        <w:spacing w:line="600" w:lineRule="exact"/>
        <w:rPr>
          <w:rFonts w:ascii="黑体" w:eastAsia="黑体" w:hAnsi="黑体" w:hint="eastAsia"/>
          <w:sz w:val="32"/>
          <w:szCs w:val="32"/>
        </w:rPr>
      </w:pPr>
    </w:p>
    <w:p w14:paraId="4D1BD3E0" w14:textId="77777777" w:rsidR="00E87D78" w:rsidRPr="00CD1C83" w:rsidRDefault="00E87D78" w:rsidP="00E87D78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CD1C83">
        <w:rPr>
          <w:rFonts w:ascii="方正小标宋_GBK" w:eastAsia="方正小标宋_GBK" w:hint="eastAsia"/>
          <w:sz w:val="44"/>
          <w:szCs w:val="44"/>
        </w:rPr>
        <w:t>三次产业分类</w:t>
      </w:r>
    </w:p>
    <w:p w14:paraId="3F9C28FE" w14:textId="77777777" w:rsidR="00E87D78" w:rsidRPr="00F7702E" w:rsidRDefault="00E87D78" w:rsidP="00E87D78">
      <w:pPr>
        <w:spacing w:line="600" w:lineRule="exact"/>
        <w:ind w:firstLine="636"/>
        <w:rPr>
          <w:rFonts w:ascii="楷体_GB2312" w:eastAsia="楷体_GB2312" w:hint="eastAsia"/>
          <w:sz w:val="28"/>
          <w:szCs w:val="28"/>
        </w:rPr>
      </w:pPr>
    </w:p>
    <w:tbl>
      <w:tblPr>
        <w:tblW w:w="832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709"/>
        <w:gridCol w:w="708"/>
        <w:gridCol w:w="5126"/>
      </w:tblGrid>
      <w:tr w:rsidR="00E87D78" w:rsidRPr="00F7702E" w14:paraId="0468CC52" w14:textId="77777777" w:rsidTr="00AA040D">
        <w:trPr>
          <w:trHeight w:val="459"/>
          <w:tblHeader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D725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三次产业分类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833D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《国民经济行业分类》（GB/T 4754—2017）</w:t>
            </w:r>
          </w:p>
        </w:tc>
      </w:tr>
      <w:tr w:rsidR="00E87D78" w:rsidRPr="00F7702E" w14:paraId="0B00838F" w14:textId="77777777" w:rsidTr="00AA040D">
        <w:trPr>
          <w:trHeight w:val="421"/>
          <w:tblHeader/>
          <w:jc w:val="center"/>
        </w:trPr>
        <w:tc>
          <w:tcPr>
            <w:tcW w:w="1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0EC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A97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门类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AE9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大类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FD8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E87D78" w:rsidRPr="00F7702E" w14:paraId="050A3853" w14:textId="77777777" w:rsidTr="00AA040D">
        <w:trPr>
          <w:trHeight w:val="285"/>
          <w:jc w:val="center"/>
        </w:trPr>
        <w:tc>
          <w:tcPr>
            <w:tcW w:w="17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B20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第一产业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2AA4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AAB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5C7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农、林、牧、渔业</w:t>
            </w:r>
          </w:p>
        </w:tc>
      </w:tr>
      <w:tr w:rsidR="00E87D78" w:rsidRPr="00F7702E" w14:paraId="57A7155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F86D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CDC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86E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6C3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农业</w:t>
            </w:r>
          </w:p>
        </w:tc>
      </w:tr>
      <w:tr w:rsidR="00E87D78" w:rsidRPr="00F7702E" w14:paraId="726ED9C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B42E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2D25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C2A7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454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林业</w:t>
            </w:r>
          </w:p>
        </w:tc>
      </w:tr>
      <w:tr w:rsidR="00E87D78" w:rsidRPr="00F7702E" w14:paraId="1B3310D6" w14:textId="77777777" w:rsidTr="00AA040D">
        <w:trPr>
          <w:trHeight w:val="412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4A6B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A00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34B4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123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畜牧业</w:t>
            </w:r>
          </w:p>
        </w:tc>
      </w:tr>
      <w:tr w:rsidR="00E87D78" w:rsidRPr="00F7702E" w14:paraId="08C74476" w14:textId="77777777" w:rsidTr="00AA040D">
        <w:trPr>
          <w:trHeight w:val="275"/>
          <w:jc w:val="center"/>
        </w:trPr>
        <w:tc>
          <w:tcPr>
            <w:tcW w:w="1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A13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A425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3C5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062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渔业</w:t>
            </w:r>
          </w:p>
        </w:tc>
      </w:tr>
      <w:tr w:rsidR="00E87D78" w:rsidRPr="00F7702E" w14:paraId="4A1D47CA" w14:textId="77777777" w:rsidTr="00AA040D">
        <w:trPr>
          <w:trHeight w:val="285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0AE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第二产业</w:t>
            </w:r>
          </w:p>
          <w:p w14:paraId="33A0336E" w14:textId="77777777" w:rsidR="00E87D78" w:rsidRPr="00F7702E" w:rsidRDefault="00E87D78" w:rsidP="00E87D78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C6B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7C4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3D1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采矿业</w:t>
            </w:r>
          </w:p>
        </w:tc>
      </w:tr>
      <w:tr w:rsidR="00E87D78" w:rsidRPr="00F7702E" w14:paraId="1B3CA25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DF4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DB14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249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6991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煤炭开采和洗选业</w:t>
            </w:r>
          </w:p>
        </w:tc>
      </w:tr>
      <w:tr w:rsidR="00E87D78" w:rsidRPr="00F7702E" w14:paraId="671DD444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7F7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A14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5C4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B2A2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石油和天然气开采业</w:t>
            </w:r>
          </w:p>
        </w:tc>
      </w:tr>
      <w:tr w:rsidR="00E87D78" w:rsidRPr="00F7702E" w14:paraId="41D8619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1F5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9F3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3EA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0097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黑色金属矿采选业</w:t>
            </w:r>
          </w:p>
        </w:tc>
      </w:tr>
      <w:tr w:rsidR="00E87D78" w:rsidRPr="00F7702E" w14:paraId="57C43AE2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AB2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352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186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3C4D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有色金属矿采选业</w:t>
            </w:r>
          </w:p>
        </w:tc>
      </w:tr>
      <w:tr w:rsidR="00E87D78" w:rsidRPr="00F7702E" w14:paraId="02D4AB13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DFD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4E7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D02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2F09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非金属矿采选业</w:t>
            </w:r>
          </w:p>
        </w:tc>
      </w:tr>
      <w:tr w:rsidR="00E87D78" w:rsidRPr="00F7702E" w14:paraId="0904FEC3" w14:textId="77777777" w:rsidTr="00AA040D">
        <w:trPr>
          <w:trHeight w:val="16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9FB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0E1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491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7F52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其他采矿业</w:t>
            </w:r>
          </w:p>
        </w:tc>
      </w:tr>
      <w:tr w:rsidR="00E87D78" w:rsidRPr="00F7702E" w14:paraId="43644023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42A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C2E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07A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2CB7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制造业</w:t>
            </w:r>
          </w:p>
        </w:tc>
      </w:tr>
      <w:tr w:rsidR="00E87D78" w:rsidRPr="00F7702E" w14:paraId="0788DE0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697C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4B40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65A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B43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农副食品加工业</w:t>
            </w:r>
          </w:p>
        </w:tc>
      </w:tr>
      <w:tr w:rsidR="00E87D78" w:rsidRPr="00F7702E" w14:paraId="300B657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A495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B10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2EBA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240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食品制造业</w:t>
            </w:r>
          </w:p>
        </w:tc>
      </w:tr>
      <w:tr w:rsidR="00E87D78" w:rsidRPr="00F7702E" w14:paraId="1AD812E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FA7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939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614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591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酒、饮料和精制茶制造业</w:t>
            </w:r>
          </w:p>
        </w:tc>
      </w:tr>
      <w:tr w:rsidR="00E87D78" w:rsidRPr="00F7702E" w14:paraId="5E406CB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A226C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88C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80A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2C89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烟草制品业</w:t>
            </w:r>
          </w:p>
        </w:tc>
      </w:tr>
      <w:tr w:rsidR="00E87D78" w:rsidRPr="00F7702E" w14:paraId="470AD10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A14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A62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A27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BFC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纺织业</w:t>
            </w:r>
          </w:p>
        </w:tc>
      </w:tr>
      <w:tr w:rsidR="00E87D78" w:rsidRPr="00F7702E" w14:paraId="59B1516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28E55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B059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2E40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966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纺织服装、服饰业</w:t>
            </w:r>
          </w:p>
        </w:tc>
      </w:tr>
      <w:tr w:rsidR="00E87D78" w:rsidRPr="00F7702E" w14:paraId="6D40F0D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922D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781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65C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F500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皮革、毛皮、羽毛及其制品和制鞋业</w:t>
            </w:r>
          </w:p>
        </w:tc>
      </w:tr>
      <w:tr w:rsidR="00E87D78" w:rsidRPr="00F7702E" w14:paraId="15E2DA02" w14:textId="77777777" w:rsidTr="00AA040D">
        <w:trPr>
          <w:trHeight w:val="408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555D4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967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DF4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69A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木材加工和木、竹、藤、棕、草制品业</w:t>
            </w:r>
          </w:p>
        </w:tc>
      </w:tr>
      <w:tr w:rsidR="00E87D78" w:rsidRPr="00F7702E" w14:paraId="68DFB90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2F2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6EBD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663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FE4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家具制造业</w:t>
            </w:r>
          </w:p>
        </w:tc>
      </w:tr>
      <w:tr w:rsidR="00E87D78" w:rsidRPr="00F7702E" w14:paraId="66D9BE5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9E82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B28B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799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09D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造纸和纸制品业</w:t>
            </w:r>
          </w:p>
        </w:tc>
      </w:tr>
      <w:tr w:rsidR="00E87D78" w:rsidRPr="00F7702E" w14:paraId="6224AA7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FB06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E79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9D14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F5B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印刷和记录媒介复制业</w:t>
            </w:r>
          </w:p>
        </w:tc>
      </w:tr>
      <w:tr w:rsidR="00E87D78" w:rsidRPr="00F7702E" w14:paraId="79EA30B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9524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F591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9F7D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B75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文教、工美、体育和娱乐用品制造业</w:t>
            </w:r>
          </w:p>
        </w:tc>
      </w:tr>
      <w:tr w:rsidR="00E87D78" w:rsidRPr="00F7702E" w14:paraId="7881AF9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9BFA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8D1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082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18A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石油</w:t>
            </w: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、煤炭及其他</w:t>
            </w: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燃料加工业</w:t>
            </w:r>
          </w:p>
        </w:tc>
      </w:tr>
      <w:tr w:rsidR="00E87D78" w:rsidRPr="00F7702E" w14:paraId="020C782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032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0FB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9A95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523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化学原料和化学制品制造业</w:t>
            </w:r>
          </w:p>
        </w:tc>
      </w:tr>
      <w:tr w:rsidR="00E87D78" w:rsidRPr="00F7702E" w14:paraId="5AAF7F2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438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A56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7427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3FA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医药制造业</w:t>
            </w:r>
          </w:p>
        </w:tc>
      </w:tr>
      <w:tr w:rsidR="00E87D78" w:rsidRPr="00F7702E" w14:paraId="5DB511A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99D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CBA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1E43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CF94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化学纤维制造业</w:t>
            </w:r>
          </w:p>
        </w:tc>
      </w:tr>
      <w:tr w:rsidR="00E87D78" w:rsidRPr="00F7702E" w14:paraId="4191CB8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3314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84B3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9C19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899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橡胶和塑料制品业</w:t>
            </w:r>
          </w:p>
        </w:tc>
      </w:tr>
      <w:tr w:rsidR="00E87D78" w:rsidRPr="00F7702E" w14:paraId="1A5A8BD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AE9C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D71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3EFC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EF1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非金属矿物制品业</w:t>
            </w:r>
          </w:p>
        </w:tc>
      </w:tr>
      <w:tr w:rsidR="00E87D78" w:rsidRPr="00F7702E" w14:paraId="4AE07953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713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E563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A8B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F15B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黑色金属冶炼和压延加工业</w:t>
            </w:r>
          </w:p>
        </w:tc>
      </w:tr>
      <w:tr w:rsidR="00E87D78" w:rsidRPr="00F7702E" w14:paraId="3AC6A944" w14:textId="77777777" w:rsidTr="00AA040D">
        <w:trPr>
          <w:trHeight w:val="330"/>
          <w:jc w:val="center"/>
        </w:trPr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445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7EC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E68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24F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有色金属冶炼和压延加工业</w:t>
            </w:r>
          </w:p>
        </w:tc>
      </w:tr>
      <w:tr w:rsidR="00E87D78" w:rsidRPr="00F7702E" w14:paraId="088E10AD" w14:textId="77777777" w:rsidTr="00AA040D">
        <w:trPr>
          <w:trHeight w:val="285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85CA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第二产业</w:t>
            </w:r>
          </w:p>
          <w:p w14:paraId="42E799C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83B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3CDF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1EF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金属制品业</w:t>
            </w:r>
          </w:p>
        </w:tc>
      </w:tr>
      <w:tr w:rsidR="00E87D78" w:rsidRPr="00F7702E" w14:paraId="668029E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64A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860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7E1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659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通用设备制造业</w:t>
            </w:r>
          </w:p>
        </w:tc>
      </w:tr>
      <w:tr w:rsidR="00E87D78" w:rsidRPr="00F7702E" w14:paraId="7D80DB0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2070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584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A13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8682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专用设备制造业</w:t>
            </w:r>
          </w:p>
        </w:tc>
      </w:tr>
      <w:tr w:rsidR="00E87D78" w:rsidRPr="00F7702E" w14:paraId="16DB24FA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E8E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7AE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C41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991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汽车制造业</w:t>
            </w:r>
          </w:p>
        </w:tc>
      </w:tr>
      <w:tr w:rsidR="00E87D78" w:rsidRPr="00F7702E" w14:paraId="451E0D35" w14:textId="77777777" w:rsidTr="00AA040D">
        <w:trPr>
          <w:trHeight w:val="321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651B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39C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B44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D779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铁路、船舶、航空航天和其他运输设备制造业</w:t>
            </w:r>
          </w:p>
        </w:tc>
      </w:tr>
      <w:tr w:rsidR="00E87D78" w:rsidRPr="00F7702E" w14:paraId="0A7B6BD8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725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81D0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F3A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5500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电气机械和器材制造业</w:t>
            </w:r>
          </w:p>
        </w:tc>
      </w:tr>
      <w:tr w:rsidR="00E87D78" w:rsidRPr="00F7702E" w14:paraId="0911C7BA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EE6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A89F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549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596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计算机、通信和其他电子设备制造业</w:t>
            </w:r>
          </w:p>
        </w:tc>
      </w:tr>
      <w:tr w:rsidR="00E87D78" w:rsidRPr="00F7702E" w14:paraId="0AAC82A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7DA3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AAA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A7E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F77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仪器仪表制造业</w:t>
            </w:r>
          </w:p>
        </w:tc>
      </w:tr>
      <w:tr w:rsidR="00E87D78" w:rsidRPr="00F7702E" w14:paraId="6A2A043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E01E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2F8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A54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1C25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其他制造业</w:t>
            </w:r>
          </w:p>
        </w:tc>
      </w:tr>
      <w:tr w:rsidR="00E87D78" w:rsidRPr="00F7702E" w14:paraId="04F4F549" w14:textId="77777777" w:rsidTr="00AA040D">
        <w:trPr>
          <w:trHeight w:val="147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503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D60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4822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2A2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废弃资源综合利用业</w:t>
            </w:r>
          </w:p>
        </w:tc>
      </w:tr>
      <w:tr w:rsidR="00E87D78" w:rsidRPr="00F7702E" w14:paraId="017CA424" w14:textId="77777777" w:rsidTr="00AA040D">
        <w:trPr>
          <w:trHeight w:val="371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A03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A49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E31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9FA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E87D78" w:rsidRPr="00F7702E" w14:paraId="6C9F6D2B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A8F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9B7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0F1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BCC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电力、热力生产和供应业</w:t>
            </w:r>
          </w:p>
        </w:tc>
      </w:tr>
      <w:tr w:rsidR="00E87D78" w:rsidRPr="00F7702E" w14:paraId="33D0E058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F80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692C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00F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A6D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燃气生产和供应业</w:t>
            </w:r>
          </w:p>
        </w:tc>
      </w:tr>
      <w:tr w:rsidR="00E87D78" w:rsidRPr="00F7702E" w14:paraId="7D693E27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54D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201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5A22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0B9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水的生产和供应业</w:t>
            </w:r>
          </w:p>
        </w:tc>
      </w:tr>
      <w:tr w:rsidR="00E87D78" w:rsidRPr="00F7702E" w14:paraId="20D09B7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2603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310F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1FB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208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建筑业</w:t>
            </w:r>
          </w:p>
        </w:tc>
      </w:tr>
      <w:tr w:rsidR="00E87D78" w:rsidRPr="00F7702E" w14:paraId="54279CBA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9F9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336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1F6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76D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房屋建筑业</w:t>
            </w:r>
          </w:p>
        </w:tc>
      </w:tr>
      <w:tr w:rsidR="00E87D78" w:rsidRPr="00F7702E" w14:paraId="0F407E4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7E5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73C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6EE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922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土木工程建筑业</w:t>
            </w:r>
          </w:p>
        </w:tc>
      </w:tr>
      <w:tr w:rsidR="00E87D78" w:rsidRPr="00F7702E" w14:paraId="68962B4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9FB0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32F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D56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0E2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建筑安装业</w:t>
            </w:r>
          </w:p>
        </w:tc>
      </w:tr>
      <w:tr w:rsidR="00E87D78" w:rsidRPr="00F7702E" w14:paraId="3B85D69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54F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5BD2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4B7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6E6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建筑装饰</w:t>
            </w: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、装修</w:t>
            </w: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和其他建筑业</w:t>
            </w:r>
          </w:p>
        </w:tc>
      </w:tr>
      <w:tr w:rsidR="00E87D78" w:rsidRPr="00F7702E" w14:paraId="3FEE163F" w14:textId="77777777" w:rsidTr="00AA040D">
        <w:trPr>
          <w:trHeight w:val="357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ED5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第三产业</w:t>
            </w:r>
          </w:p>
          <w:p w14:paraId="64EE187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（服务业）</w:t>
            </w:r>
          </w:p>
          <w:p w14:paraId="1D2C5CA1" w14:textId="77777777" w:rsidR="00E87D78" w:rsidRPr="00F7702E" w:rsidRDefault="00E87D78" w:rsidP="00E87D78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3B18" w14:textId="77777777" w:rsidR="00E87D78" w:rsidRPr="00F7702E" w:rsidRDefault="00E87D78" w:rsidP="00E87D78">
            <w:pPr>
              <w:widowControl/>
              <w:spacing w:line="38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7702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E0C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3DE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农、林、牧、渔</w:t>
            </w: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专业及辅助性活动</w:t>
            </w:r>
          </w:p>
        </w:tc>
      </w:tr>
      <w:tr w:rsidR="00E87D78" w:rsidRPr="00F7702E" w14:paraId="069E0DE9" w14:textId="77777777" w:rsidTr="00AA040D">
        <w:trPr>
          <w:trHeight w:val="357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D8395E" w14:textId="77777777" w:rsidR="00E87D78" w:rsidRPr="00F7702E" w:rsidRDefault="00E87D78" w:rsidP="00E87D78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93C2" w14:textId="77777777" w:rsidR="00E87D78" w:rsidRPr="00F7702E" w:rsidRDefault="00E87D78" w:rsidP="00E87D78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r w:rsidRPr="00F7702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B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2D5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9BDA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开采</w:t>
            </w: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专业及辅助性活动</w:t>
            </w:r>
          </w:p>
        </w:tc>
      </w:tr>
      <w:tr w:rsidR="00E87D78" w:rsidRPr="00F7702E" w14:paraId="60638A09" w14:textId="77777777" w:rsidTr="00AA040D">
        <w:trPr>
          <w:trHeight w:val="357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84D60" w14:textId="77777777" w:rsidR="00E87D78" w:rsidRPr="00F7702E" w:rsidRDefault="00E87D78" w:rsidP="00E87D78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62C0" w14:textId="77777777" w:rsidR="00E87D78" w:rsidRPr="00F7702E" w:rsidRDefault="00E87D78" w:rsidP="00E87D78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  <w:bdr w:val="none" w:sz="0" w:space="0" w:color="auto" w:frame="1"/>
              </w:rPr>
            </w:pPr>
            <w:r w:rsidRPr="00F7702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7702E">
              <w:rPr>
                <w:rFonts w:ascii="宋体" w:hAnsi="宋体" w:cs="宋体" w:hint="eastAsia"/>
                <w:kern w:val="0"/>
                <w:sz w:val="24"/>
                <w:szCs w:val="24"/>
                <w:bdr w:val="none" w:sz="0" w:space="0" w:color="auto" w:frame="1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116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6CD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金属制品、机械和设备修理业</w:t>
            </w:r>
          </w:p>
        </w:tc>
      </w:tr>
      <w:tr w:rsidR="00E87D78" w:rsidRPr="00F7702E" w14:paraId="43627102" w14:textId="77777777" w:rsidTr="00AA040D">
        <w:trPr>
          <w:trHeight w:val="357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366DD" w14:textId="77777777" w:rsidR="00E87D78" w:rsidRPr="00F7702E" w:rsidRDefault="00E87D78" w:rsidP="00E87D78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263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13F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0533" w14:textId="77777777" w:rsidR="00E87D78" w:rsidRPr="00F7702E" w:rsidRDefault="00E87D78" w:rsidP="00E87D7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批发和零售业</w:t>
            </w:r>
          </w:p>
        </w:tc>
      </w:tr>
      <w:tr w:rsidR="00E87D78" w:rsidRPr="00F7702E" w14:paraId="3CE7D00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640C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FC9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E37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A91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批发业</w:t>
            </w:r>
          </w:p>
        </w:tc>
      </w:tr>
      <w:tr w:rsidR="00E87D78" w:rsidRPr="00F7702E" w14:paraId="642B2E3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2DC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CFC9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309C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A8709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零售业</w:t>
            </w:r>
          </w:p>
        </w:tc>
      </w:tr>
      <w:tr w:rsidR="00E87D78" w:rsidRPr="00F7702E" w14:paraId="39599CC3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254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74C0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CE72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CED5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E87D78" w:rsidRPr="00F7702E" w14:paraId="6C6EA304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B83C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B60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26E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AF390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铁路运输业</w:t>
            </w:r>
          </w:p>
        </w:tc>
      </w:tr>
      <w:tr w:rsidR="00E87D78" w:rsidRPr="00F7702E" w14:paraId="11FF78C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0CA2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79F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6C5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2D1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道路运输业</w:t>
            </w:r>
          </w:p>
        </w:tc>
      </w:tr>
      <w:tr w:rsidR="00E87D78" w:rsidRPr="00F7702E" w14:paraId="2979AC16" w14:textId="77777777" w:rsidTr="00AA040D">
        <w:trPr>
          <w:trHeight w:val="229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D39F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465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0423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1490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水上运输业</w:t>
            </w:r>
          </w:p>
        </w:tc>
      </w:tr>
      <w:tr w:rsidR="00E87D78" w:rsidRPr="00F7702E" w14:paraId="29E3A1F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955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2FA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CA6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7AE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航空运输业</w:t>
            </w:r>
          </w:p>
        </w:tc>
      </w:tr>
      <w:tr w:rsidR="00E87D78" w:rsidRPr="00F7702E" w14:paraId="252A4E2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DD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8C4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60B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A5B39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管道运输业</w:t>
            </w:r>
          </w:p>
        </w:tc>
      </w:tr>
      <w:tr w:rsidR="00E87D78" w:rsidRPr="00F7702E" w14:paraId="5CDB818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341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515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007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274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多式联运</w:t>
            </w: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和运输代理业</w:t>
            </w:r>
          </w:p>
        </w:tc>
      </w:tr>
      <w:tr w:rsidR="00E87D78" w:rsidRPr="00F7702E" w14:paraId="642BA92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CA1F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078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11C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AE3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装卸搬运和</w:t>
            </w: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仓储业</w:t>
            </w:r>
          </w:p>
        </w:tc>
      </w:tr>
      <w:tr w:rsidR="00E87D78" w:rsidRPr="00F7702E" w14:paraId="42E09B6F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41F4A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164F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9CE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804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邮政业</w:t>
            </w:r>
          </w:p>
        </w:tc>
      </w:tr>
      <w:tr w:rsidR="00E87D78" w:rsidRPr="00F7702E" w14:paraId="1C261FF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BCAA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DA4E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C991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2F3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住宿和餐饮业</w:t>
            </w:r>
          </w:p>
        </w:tc>
      </w:tr>
      <w:tr w:rsidR="00E87D78" w:rsidRPr="00F7702E" w14:paraId="6D40612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5E4CE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7A00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2393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A515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住宿业</w:t>
            </w:r>
          </w:p>
        </w:tc>
      </w:tr>
      <w:tr w:rsidR="00E87D78" w:rsidRPr="00F7702E" w14:paraId="14291A79" w14:textId="77777777" w:rsidTr="00AA040D">
        <w:trPr>
          <w:trHeight w:val="285"/>
          <w:jc w:val="center"/>
        </w:trPr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205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828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FFA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F4B1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餐饮业</w:t>
            </w:r>
          </w:p>
        </w:tc>
      </w:tr>
      <w:tr w:rsidR="00E87D78" w:rsidRPr="00F7702E" w14:paraId="61E11C73" w14:textId="77777777" w:rsidTr="00AA040D">
        <w:trPr>
          <w:trHeight w:val="285"/>
          <w:jc w:val="center"/>
        </w:trPr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443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A48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CCB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E00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E87D78" w:rsidRPr="00F7702E" w14:paraId="3768012D" w14:textId="77777777" w:rsidTr="00AA040D">
        <w:trPr>
          <w:trHeight w:val="285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5DC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第三产业</w:t>
            </w:r>
          </w:p>
          <w:p w14:paraId="5FD3EB7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（服务业）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3ED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BFE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C56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电信、广播电视和卫星传输服务</w:t>
            </w:r>
          </w:p>
        </w:tc>
      </w:tr>
      <w:tr w:rsidR="00E87D78" w:rsidRPr="00F7702E" w14:paraId="6EFD2BEE" w14:textId="77777777" w:rsidTr="00AA040D">
        <w:trPr>
          <w:trHeight w:val="303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EAA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B65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2CF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58F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互联网和相关服务</w:t>
            </w:r>
          </w:p>
        </w:tc>
      </w:tr>
      <w:tr w:rsidR="00E87D78" w:rsidRPr="00F7702E" w14:paraId="025E9D9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B388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8E3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EC2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9CB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软件和信息技术服务业</w:t>
            </w:r>
          </w:p>
        </w:tc>
      </w:tr>
      <w:tr w:rsidR="00E87D78" w:rsidRPr="00F7702E" w14:paraId="4ABB02E2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1DD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EB5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D4DB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997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金融业</w:t>
            </w:r>
          </w:p>
        </w:tc>
      </w:tr>
      <w:tr w:rsidR="00E87D78" w:rsidRPr="00F7702E" w14:paraId="5D6BD11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68BA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6C2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10F8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E345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货币金融服务</w:t>
            </w:r>
          </w:p>
        </w:tc>
      </w:tr>
      <w:tr w:rsidR="00E87D78" w:rsidRPr="00F7702E" w14:paraId="553ED0E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47A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A5C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CFA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65BD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资本市场服务</w:t>
            </w:r>
          </w:p>
        </w:tc>
      </w:tr>
      <w:tr w:rsidR="00E87D78" w:rsidRPr="00F7702E" w14:paraId="4F1CACB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060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2C0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F65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38DF" w14:textId="77777777" w:rsidR="00E87D78" w:rsidRPr="00F7702E" w:rsidRDefault="00E87D78" w:rsidP="00E87D78">
            <w:r w:rsidRPr="00F7702E">
              <w:rPr>
                <w:rFonts w:hint="eastAsia"/>
              </w:rPr>
              <w:t>保险业</w:t>
            </w:r>
          </w:p>
        </w:tc>
      </w:tr>
      <w:tr w:rsidR="00E87D78" w:rsidRPr="00F7702E" w14:paraId="08E4AB12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B8D74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56D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706D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CE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其他金融业</w:t>
            </w:r>
          </w:p>
        </w:tc>
      </w:tr>
      <w:tr w:rsidR="00E87D78" w:rsidRPr="00F7702E" w14:paraId="2E9E8689" w14:textId="77777777" w:rsidTr="00AA040D">
        <w:trPr>
          <w:trHeight w:val="328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37A26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EEE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5F6D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C874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房地产业</w:t>
            </w:r>
          </w:p>
        </w:tc>
      </w:tr>
      <w:tr w:rsidR="00E87D78" w:rsidRPr="00F7702E" w14:paraId="0E04F0F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C043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B90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1AF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AD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房地产业</w:t>
            </w:r>
          </w:p>
        </w:tc>
      </w:tr>
      <w:tr w:rsidR="00E87D78" w:rsidRPr="00F7702E" w14:paraId="2E0F957A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3EA5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9370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ECF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A42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租赁和商务服务业</w:t>
            </w:r>
          </w:p>
        </w:tc>
      </w:tr>
      <w:tr w:rsidR="00E87D78" w:rsidRPr="00F7702E" w14:paraId="40127D48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63D1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780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0BE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32FA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租赁业</w:t>
            </w:r>
          </w:p>
        </w:tc>
      </w:tr>
      <w:tr w:rsidR="00E87D78" w:rsidRPr="00F7702E" w14:paraId="6E64C55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128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D1AB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9FF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E39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商务服务业</w:t>
            </w:r>
          </w:p>
        </w:tc>
      </w:tr>
      <w:tr w:rsidR="00E87D78" w:rsidRPr="00F7702E" w14:paraId="4568569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57E6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DC8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B4BC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7085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E87D78" w:rsidRPr="00F7702E" w14:paraId="3F225ACE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95ED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925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D0D5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88F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研究和试验发展</w:t>
            </w:r>
          </w:p>
        </w:tc>
      </w:tr>
      <w:tr w:rsidR="00E87D78" w:rsidRPr="00F7702E" w14:paraId="061C6E5F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654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49D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3F9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EA6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专业技术服务业</w:t>
            </w:r>
          </w:p>
        </w:tc>
      </w:tr>
      <w:tr w:rsidR="00E87D78" w:rsidRPr="00F7702E" w14:paraId="3900A0FF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F1E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F80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AE2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631C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科技推广和应用服务业</w:t>
            </w:r>
          </w:p>
        </w:tc>
      </w:tr>
      <w:tr w:rsidR="00E87D78" w:rsidRPr="00F7702E" w14:paraId="67601BB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1A3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D06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D52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371C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E87D78" w:rsidRPr="00F7702E" w14:paraId="61B5370C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CEBC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F64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B2F4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9731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水利管理业</w:t>
            </w:r>
          </w:p>
        </w:tc>
      </w:tr>
      <w:tr w:rsidR="00E87D78" w:rsidRPr="00F7702E" w14:paraId="1D7D05B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B821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D8BA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577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254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生态保护和环境治理业</w:t>
            </w:r>
          </w:p>
        </w:tc>
      </w:tr>
      <w:tr w:rsidR="00E87D78" w:rsidRPr="00F7702E" w14:paraId="5868582A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E6B0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EA6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F337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6C9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公共设施管理业</w:t>
            </w:r>
          </w:p>
        </w:tc>
      </w:tr>
      <w:tr w:rsidR="00E87D78" w:rsidRPr="00F7702E" w14:paraId="335C072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B25A4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CB0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020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0C3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土地管理业</w:t>
            </w:r>
          </w:p>
        </w:tc>
      </w:tr>
      <w:tr w:rsidR="00E87D78" w:rsidRPr="00F7702E" w14:paraId="34CCD9F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C0C7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C14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48C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75DF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居民服务、修理和其他服务业</w:t>
            </w:r>
          </w:p>
        </w:tc>
      </w:tr>
      <w:tr w:rsidR="00E87D78" w:rsidRPr="00F7702E" w14:paraId="5468C2FD" w14:textId="77777777" w:rsidTr="00AA040D">
        <w:trPr>
          <w:trHeight w:val="309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E7FF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AE08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3778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290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居民服务业</w:t>
            </w:r>
          </w:p>
        </w:tc>
      </w:tr>
      <w:tr w:rsidR="00E87D78" w:rsidRPr="00F7702E" w14:paraId="699AF13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4EC2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431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ADC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88E61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机动车、电子产品和日用产品修理业</w:t>
            </w:r>
          </w:p>
        </w:tc>
      </w:tr>
      <w:tr w:rsidR="00E87D78" w:rsidRPr="00F7702E" w14:paraId="1E65CB5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738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730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D3B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85E49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其他服务业</w:t>
            </w:r>
          </w:p>
        </w:tc>
      </w:tr>
      <w:tr w:rsidR="00E87D78" w:rsidRPr="00F7702E" w14:paraId="6371EE6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6CAF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5DB1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093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2F58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</w:p>
        </w:tc>
      </w:tr>
      <w:tr w:rsidR="00E87D78" w:rsidRPr="00F7702E" w14:paraId="6D247389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4EE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98F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1E2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BEB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教育</w:t>
            </w:r>
          </w:p>
        </w:tc>
      </w:tr>
      <w:tr w:rsidR="00E87D78" w:rsidRPr="00F7702E" w14:paraId="549CB7F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39FE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9C6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Q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71D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FF94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卫生和社会工作</w:t>
            </w:r>
          </w:p>
        </w:tc>
      </w:tr>
      <w:tr w:rsidR="00E87D78" w:rsidRPr="00F7702E" w14:paraId="6729FF9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976F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901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6CB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B41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卫生</w:t>
            </w:r>
          </w:p>
        </w:tc>
      </w:tr>
      <w:tr w:rsidR="00E87D78" w:rsidRPr="00F7702E" w14:paraId="1057B7D7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10A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EE94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1AD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8A611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社会工作</w:t>
            </w:r>
          </w:p>
        </w:tc>
      </w:tr>
      <w:tr w:rsidR="00E87D78" w:rsidRPr="00F7702E" w14:paraId="31D7E0F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688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F070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DA0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C9C7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文化、体育和娱乐业</w:t>
            </w:r>
          </w:p>
        </w:tc>
      </w:tr>
      <w:tr w:rsidR="00E87D78" w:rsidRPr="00F7702E" w14:paraId="64B77F28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2497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180A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8C8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5A715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新闻和出版业</w:t>
            </w:r>
          </w:p>
        </w:tc>
      </w:tr>
      <w:tr w:rsidR="00E87D78" w:rsidRPr="00F7702E" w14:paraId="49884037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1A0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E84B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C3AD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5F4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广播、电视、电影和录音制作业</w:t>
            </w:r>
          </w:p>
        </w:tc>
      </w:tr>
      <w:tr w:rsidR="00E87D78" w:rsidRPr="00F7702E" w14:paraId="5BF55B3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4A3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6ED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60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E9560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文化艺术业</w:t>
            </w:r>
          </w:p>
        </w:tc>
      </w:tr>
      <w:tr w:rsidR="00E87D78" w:rsidRPr="00F7702E" w14:paraId="048C5B62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2B6B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962A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17C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AEF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体育</w:t>
            </w:r>
          </w:p>
        </w:tc>
      </w:tr>
      <w:tr w:rsidR="00E87D78" w:rsidRPr="00F7702E" w14:paraId="5F59B6D8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83EA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5C29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3548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A63F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娱乐业</w:t>
            </w:r>
          </w:p>
        </w:tc>
      </w:tr>
      <w:tr w:rsidR="00E87D78" w:rsidRPr="00F7702E" w14:paraId="2F18D8F6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87555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9F0D5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E2A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5716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E87D78" w:rsidRPr="00F7702E" w14:paraId="5B490E12" w14:textId="77777777" w:rsidTr="00AA040D">
        <w:trPr>
          <w:trHeight w:val="285"/>
          <w:jc w:val="center"/>
        </w:trPr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136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65E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490E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546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中国共产党机关</w:t>
            </w:r>
          </w:p>
        </w:tc>
      </w:tr>
      <w:tr w:rsidR="00E87D78" w:rsidRPr="00F7702E" w14:paraId="591BF94C" w14:textId="77777777" w:rsidTr="00AA040D">
        <w:trPr>
          <w:trHeight w:val="285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9EC9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第三产业</w:t>
            </w:r>
          </w:p>
          <w:p w14:paraId="4BB13B1E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（服务业）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5CD4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125C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852E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国家机构</w:t>
            </w:r>
          </w:p>
        </w:tc>
      </w:tr>
      <w:tr w:rsidR="00E87D78" w:rsidRPr="00F7702E" w14:paraId="57F72732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AC4E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A020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A52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DF4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人民政协、民主党派</w:t>
            </w:r>
          </w:p>
        </w:tc>
      </w:tr>
      <w:tr w:rsidR="00E87D78" w:rsidRPr="00F7702E" w14:paraId="1323000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9908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A904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C183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AE3C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社会保障</w:t>
            </w:r>
          </w:p>
        </w:tc>
      </w:tr>
      <w:tr w:rsidR="00E87D78" w:rsidRPr="00F7702E" w14:paraId="01E9B7F0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CF6D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950C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D2E2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E89D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群众团体、社会团体和其他成员组织</w:t>
            </w:r>
          </w:p>
        </w:tc>
      </w:tr>
      <w:tr w:rsidR="00E87D78" w:rsidRPr="00F7702E" w14:paraId="67F3BAE5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2310D" w14:textId="77777777" w:rsidR="00E87D78" w:rsidRPr="00F7702E" w:rsidRDefault="00E87D78" w:rsidP="00E87D7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0A8C6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97C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BEE8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基层群众自治组织</w:t>
            </w: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及其他组织</w:t>
            </w:r>
          </w:p>
        </w:tc>
      </w:tr>
      <w:tr w:rsidR="00E87D78" w:rsidRPr="00F7702E" w14:paraId="7293F4A1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E3B2" w14:textId="77777777" w:rsidR="00E87D78" w:rsidRPr="00F7702E" w:rsidRDefault="00E87D78" w:rsidP="00E87D78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EAD8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4FBD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D562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国际组织</w:t>
            </w:r>
          </w:p>
        </w:tc>
      </w:tr>
      <w:tr w:rsidR="00E87D78" w:rsidRPr="00F7702E" w14:paraId="1731274D" w14:textId="77777777" w:rsidTr="00AA040D">
        <w:trPr>
          <w:trHeight w:val="285"/>
          <w:jc w:val="center"/>
        </w:trPr>
        <w:tc>
          <w:tcPr>
            <w:tcW w:w="1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CB123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44DE1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731F" w14:textId="77777777" w:rsidR="00E87D78" w:rsidRPr="00F7702E" w:rsidRDefault="00E87D78" w:rsidP="00E87D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69EB" w14:textId="77777777" w:rsidR="00E87D78" w:rsidRPr="00F7702E" w:rsidRDefault="00E87D78" w:rsidP="00E87D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770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国际组织</w:t>
            </w:r>
          </w:p>
        </w:tc>
      </w:tr>
    </w:tbl>
    <w:p w14:paraId="53BD8106" w14:textId="77777777" w:rsidR="00E87D78" w:rsidRPr="00F7702E" w:rsidRDefault="00E87D78" w:rsidP="00E87D78">
      <w:pPr>
        <w:spacing w:line="20" w:lineRule="exact"/>
        <w:rPr>
          <w:rFonts w:ascii="仿宋_GB2312" w:eastAsia="仿宋_GB2312" w:hint="eastAsia"/>
          <w:sz w:val="32"/>
          <w:szCs w:val="30"/>
        </w:rPr>
      </w:pPr>
    </w:p>
    <w:p w14:paraId="280BAB08" w14:textId="77777777" w:rsidR="00E87D78" w:rsidRDefault="00E87D78" w:rsidP="004C36B9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28"/>
        </w:rPr>
      </w:pPr>
    </w:p>
    <w:sectPr w:rsidR="00E87D78" w:rsidSect="00E87D78">
      <w:footerReference w:type="even" r:id="rId7"/>
      <w:footerReference w:type="default" r:id="rId8"/>
      <w:pgSz w:w="11906" w:h="16838" w:code="9"/>
      <w:pgMar w:top="1701" w:right="1588" w:bottom="1134" w:left="1588" w:header="851" w:footer="1134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CAB0" w14:textId="77777777" w:rsidR="0088123A" w:rsidRDefault="0088123A" w:rsidP="00E87D78">
      <w:r>
        <w:separator/>
      </w:r>
    </w:p>
  </w:endnote>
  <w:endnote w:type="continuationSeparator" w:id="0">
    <w:p w14:paraId="55B402A7" w14:textId="77777777" w:rsidR="0088123A" w:rsidRDefault="0088123A" w:rsidP="00E8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D4C68" w14:textId="77777777" w:rsidR="00E87D78" w:rsidRPr="0003332C" w:rsidRDefault="00E87D78" w:rsidP="00E87D78">
    <w:pPr>
      <w:pStyle w:val="a4"/>
      <w:ind w:leftChars="150" w:left="315" w:rightChars="150" w:right="315"/>
      <w:rPr>
        <w:rFonts w:ascii="宋体" w:hAnsi="宋体" w:hint="eastAsia"/>
        <w:sz w:val="28"/>
        <w:szCs w:val="28"/>
      </w:rPr>
    </w:pPr>
    <w:r w:rsidRPr="0003332C">
      <w:rPr>
        <w:rFonts w:ascii="宋体" w:hAnsi="宋体" w:hint="eastAsia"/>
        <w:sz w:val="28"/>
        <w:szCs w:val="28"/>
      </w:rPr>
      <w:t xml:space="preserve">－ </w:t>
    </w:r>
    <w:r w:rsidRPr="0003332C">
      <w:rPr>
        <w:rFonts w:ascii="宋体" w:hAnsi="宋体"/>
        <w:sz w:val="28"/>
        <w:szCs w:val="28"/>
      </w:rPr>
      <w:fldChar w:fldCharType="begin"/>
    </w:r>
    <w:r w:rsidRPr="0003332C">
      <w:rPr>
        <w:rFonts w:ascii="宋体" w:hAnsi="宋体"/>
        <w:sz w:val="28"/>
        <w:szCs w:val="28"/>
      </w:rPr>
      <w:instrText>PAGE   \* MERGEFORMAT</w:instrText>
    </w:r>
    <w:r w:rsidRPr="0003332C">
      <w:rPr>
        <w:rFonts w:ascii="宋体" w:hAnsi="宋体"/>
        <w:sz w:val="28"/>
        <w:szCs w:val="28"/>
      </w:rPr>
      <w:fldChar w:fldCharType="separate"/>
    </w:r>
    <w:r w:rsidR="000430AB" w:rsidRPr="000430AB">
      <w:rPr>
        <w:rFonts w:ascii="宋体" w:hAnsi="宋体"/>
        <w:noProof/>
        <w:sz w:val="28"/>
        <w:szCs w:val="28"/>
        <w:lang w:val="zh-CN"/>
      </w:rPr>
      <w:t>6</w:t>
    </w:r>
    <w:r w:rsidRPr="0003332C">
      <w:rPr>
        <w:rFonts w:ascii="宋体" w:hAnsi="宋体"/>
        <w:sz w:val="28"/>
        <w:szCs w:val="28"/>
      </w:rPr>
      <w:fldChar w:fldCharType="end"/>
    </w:r>
    <w:r w:rsidRPr="0003332C">
      <w:rPr>
        <w:rFonts w:ascii="宋体" w:hAnsi="宋体"/>
        <w:sz w:val="28"/>
        <w:szCs w:val="28"/>
      </w:rPr>
      <w:t xml:space="preserve"> </w:t>
    </w:r>
    <w:r w:rsidRPr="0003332C">
      <w:rPr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D7D02" w14:textId="77777777" w:rsidR="00E87D78" w:rsidRPr="0003332C" w:rsidRDefault="00E87D78" w:rsidP="00E87D78">
    <w:pPr>
      <w:pStyle w:val="a4"/>
      <w:ind w:leftChars="150" w:left="315" w:rightChars="150" w:right="315"/>
      <w:jc w:val="right"/>
      <w:rPr>
        <w:rFonts w:ascii="宋体" w:hAnsi="宋体" w:hint="eastAsia"/>
        <w:sz w:val="28"/>
        <w:szCs w:val="28"/>
      </w:rPr>
    </w:pPr>
    <w:r w:rsidRPr="00574457">
      <w:rPr>
        <w:rFonts w:ascii="宋体" w:hAnsi="宋体" w:hint="eastAsia"/>
        <w:sz w:val="28"/>
        <w:szCs w:val="28"/>
      </w:rPr>
      <w:t xml:space="preserve">－ </w:t>
    </w:r>
    <w:r w:rsidRPr="00574457">
      <w:rPr>
        <w:rFonts w:ascii="宋体" w:hAnsi="宋体"/>
        <w:sz w:val="28"/>
        <w:szCs w:val="28"/>
      </w:rPr>
      <w:fldChar w:fldCharType="begin"/>
    </w:r>
    <w:r w:rsidRPr="00574457">
      <w:rPr>
        <w:rFonts w:ascii="宋体" w:hAnsi="宋体"/>
        <w:sz w:val="28"/>
        <w:szCs w:val="28"/>
      </w:rPr>
      <w:instrText>PAGE   \* MERGEFORMAT</w:instrText>
    </w:r>
    <w:r w:rsidRPr="00574457">
      <w:rPr>
        <w:rFonts w:ascii="宋体" w:hAnsi="宋体"/>
        <w:sz w:val="28"/>
        <w:szCs w:val="28"/>
      </w:rPr>
      <w:fldChar w:fldCharType="separate"/>
    </w:r>
    <w:r w:rsidR="000430AB" w:rsidRPr="000430AB">
      <w:rPr>
        <w:rFonts w:ascii="宋体" w:hAnsi="宋体"/>
        <w:noProof/>
        <w:sz w:val="28"/>
        <w:szCs w:val="28"/>
        <w:lang w:val="zh-CN"/>
      </w:rPr>
      <w:t>3</w:t>
    </w:r>
    <w:r w:rsidRPr="00574457">
      <w:rPr>
        <w:rFonts w:ascii="宋体" w:hAnsi="宋体"/>
        <w:sz w:val="28"/>
        <w:szCs w:val="28"/>
      </w:rPr>
      <w:fldChar w:fldCharType="end"/>
    </w:r>
    <w:r w:rsidRPr="00574457">
      <w:rPr>
        <w:rFonts w:ascii="宋体" w:hAnsi="宋体"/>
        <w:sz w:val="28"/>
        <w:szCs w:val="28"/>
      </w:rPr>
      <w:t xml:space="preserve"> </w:t>
    </w:r>
    <w:r w:rsidRPr="00574457">
      <w:rPr>
        <w:rFonts w:ascii="宋体" w:hAnsi="宋体" w:hint="eastAsia"/>
        <w:sz w:val="28"/>
        <w:szCs w:val="28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9E05B" w14:textId="77777777" w:rsidR="0088123A" w:rsidRDefault="0088123A" w:rsidP="00E87D78">
      <w:r>
        <w:separator/>
      </w:r>
    </w:p>
  </w:footnote>
  <w:footnote w:type="continuationSeparator" w:id="0">
    <w:p w14:paraId="7099D4C8" w14:textId="77777777" w:rsidR="0088123A" w:rsidRDefault="0088123A" w:rsidP="00E87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C7E"/>
    <w:rsid w:val="000430AB"/>
    <w:rsid w:val="003C400A"/>
    <w:rsid w:val="004C36B9"/>
    <w:rsid w:val="0088123A"/>
    <w:rsid w:val="00960B05"/>
    <w:rsid w:val="00AA040D"/>
    <w:rsid w:val="00AB0564"/>
    <w:rsid w:val="00E87D78"/>
    <w:rsid w:val="00E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60D2FC"/>
  <w15:chartTrackingRefBased/>
  <w15:docId w15:val="{C1D92C3B-7B7C-4551-9E0C-7A9A30D5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9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36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98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36982"/>
    <w:rPr>
      <w:sz w:val="18"/>
      <w:szCs w:val="18"/>
    </w:rPr>
  </w:style>
  <w:style w:type="paragraph" w:customStyle="1" w:styleId="a5">
    <w:name w:val="文章附标题"/>
    <w:basedOn w:val="a"/>
    <w:next w:val="a"/>
    <w:uiPriority w:val="99"/>
    <w:rsid w:val="000F07AD"/>
    <w:pPr>
      <w:widowControl/>
      <w:spacing w:before="187" w:after="175" w:line="374" w:lineRule="atLeast"/>
      <w:jc w:val="center"/>
    </w:pPr>
    <w:rPr>
      <w:rFonts w:ascii="Times New Roman" w:hAnsi="Times New Roman"/>
      <w:color w:val="000000"/>
      <w:kern w:val="0"/>
      <w:sz w:val="36"/>
      <w:szCs w:val="36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08045C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0804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C702-1ADD-4048-9383-29C1BE18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>国家统计局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孙洪娟(返回拟稿人)</dc:creator>
  <cp:keywords/>
  <dc:description/>
  <cp:lastModifiedBy>锋 卢</cp:lastModifiedBy>
  <cp:revision>2</cp:revision>
  <cp:lastPrinted>2018-03-23T03:01:00Z</cp:lastPrinted>
  <dcterms:created xsi:type="dcterms:W3CDTF">2024-07-03T13:20:00Z</dcterms:created>
  <dcterms:modified xsi:type="dcterms:W3CDTF">2024-07-03T13:20:00Z</dcterms:modified>
</cp:coreProperties>
</file>