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CC1" w:rsidRDefault="00E34CC1" w:rsidP="00E34CC1">
      <w:pPr>
        <w:pBdr>
          <w:bottom w:val="single" w:sz="6" w:space="1" w:color="auto"/>
        </w:pBdr>
        <w:rPr>
          <w:color w:val="FF0000"/>
        </w:rPr>
      </w:pPr>
    </w:p>
    <w:p w:rsidR="00E34CC1" w:rsidRPr="00E34CC1" w:rsidRDefault="00E34CC1" w:rsidP="00E34CC1">
      <w:bookmarkStart w:id="0" w:name="_GoBack"/>
      <w:bookmarkEnd w:id="0"/>
    </w:p>
    <w:p w:rsidR="00E34CC1" w:rsidRDefault="00E34CC1" w:rsidP="00E34CC1">
      <w:pPr>
        <w:pStyle w:val="Heading1"/>
        <w:rPr>
          <w:b/>
          <w:color w:val="FF0000"/>
          <w:sz w:val="56"/>
          <w:szCs w:val="56"/>
        </w:rPr>
      </w:pPr>
      <w:r w:rsidRPr="00E34CC1">
        <w:rPr>
          <w:b/>
          <w:color w:val="FF0000"/>
          <w:sz w:val="56"/>
          <w:szCs w:val="56"/>
        </w:rPr>
        <w:t>GOOGLE DRIVE VERSION TAKEN OVER AS SOURCE OF TRUTH (AS FROM 12.03.2019)</w:t>
      </w:r>
    </w:p>
    <w:p w:rsidR="00E34CC1" w:rsidRDefault="00E34CC1" w:rsidP="00E34CC1">
      <w:pPr>
        <w:rPr>
          <w:color w:val="FF0000"/>
        </w:rPr>
      </w:pPr>
      <w:hyperlink r:id="rId5" w:history="1">
        <w:r w:rsidRPr="0098754F">
          <w:rPr>
            <w:rStyle w:val="Hyperlink"/>
          </w:rPr>
          <w:t>https://docs.google.com/spreadsheets/d/1TPzMwZgHAbA4SLdVGydp1mbm9jYxyTThA1xkXBFQ6hU/edit#gid=0</w:t>
        </w:r>
      </w:hyperlink>
    </w:p>
    <w:p w:rsidR="00E34CC1" w:rsidRDefault="00E34CC1" w:rsidP="00E34CC1">
      <w:pPr>
        <w:pBdr>
          <w:bottom w:val="single" w:sz="6" w:space="1" w:color="auto"/>
        </w:pBdr>
        <w:rPr>
          <w:color w:val="FF0000"/>
        </w:rPr>
      </w:pPr>
    </w:p>
    <w:p w:rsidR="00E34CC1" w:rsidRPr="00E34CC1" w:rsidRDefault="00E34CC1" w:rsidP="00E34CC1"/>
    <w:p w:rsidR="002337E9" w:rsidRDefault="002337E9" w:rsidP="005317D7">
      <w:pPr>
        <w:pStyle w:val="Heading1"/>
        <w:spacing w:before="0"/>
      </w:pPr>
      <w:r>
        <w:t xml:space="preserve">Conversions to be supported using “native” Java Plugins (running in the same JVM as </w:t>
      </w:r>
      <w:r w:rsidRPr="002337E9">
        <w:rPr>
          <w:i/>
        </w:rPr>
        <w:t>Converter</w:t>
      </w:r>
      <w:r>
        <w:t>)</w:t>
      </w:r>
    </w:p>
    <w:tbl>
      <w:tblPr>
        <w:tblStyle w:val="TableGrid"/>
        <w:tblW w:w="22358" w:type="dxa"/>
        <w:tblLook w:val="04A0" w:firstRow="1" w:lastRow="0" w:firstColumn="1" w:lastColumn="0" w:noHBand="0" w:noVBand="1"/>
      </w:tblPr>
      <w:tblGrid>
        <w:gridCol w:w="2168"/>
        <w:gridCol w:w="2448"/>
        <w:gridCol w:w="2609"/>
        <w:gridCol w:w="2440"/>
        <w:gridCol w:w="2730"/>
        <w:gridCol w:w="3300"/>
        <w:gridCol w:w="3594"/>
        <w:gridCol w:w="3069"/>
      </w:tblGrid>
      <w:tr w:rsidR="00BE2DD6" w:rsidTr="00C57C4F">
        <w:trPr>
          <w:trHeight w:val="243"/>
        </w:trPr>
        <w:tc>
          <w:tcPr>
            <w:tcW w:w="2168" w:type="dxa"/>
            <w:vMerge w:val="restart"/>
            <w:shd w:val="clear" w:color="auto" w:fill="FFD966" w:themeFill="accent4" w:themeFillTint="99"/>
          </w:tcPr>
          <w:p w:rsidR="00BE2DD6" w:rsidRPr="00666913" w:rsidRDefault="00BE2DD6" w:rsidP="004F69BA">
            <w:pPr>
              <w:jc w:val="center"/>
              <w:rPr>
                <w:b/>
              </w:rPr>
            </w:pPr>
            <w:r w:rsidRPr="00666913">
              <w:rPr>
                <w:b/>
              </w:rPr>
              <w:t>Existing transformation referred to as…</w:t>
            </w:r>
          </w:p>
        </w:tc>
        <w:tc>
          <w:tcPr>
            <w:tcW w:w="10227" w:type="dxa"/>
            <w:gridSpan w:val="4"/>
            <w:shd w:val="clear" w:color="auto" w:fill="FFD966" w:themeFill="accent4" w:themeFillTint="99"/>
          </w:tcPr>
          <w:p w:rsidR="00BE2DD6" w:rsidRPr="00666913" w:rsidRDefault="00BE2DD6" w:rsidP="004F69BA">
            <w:pPr>
              <w:jc w:val="center"/>
              <w:rPr>
                <w:b/>
              </w:rPr>
            </w:pPr>
            <w:r>
              <w:rPr>
                <w:b/>
              </w:rPr>
              <w:t>Incoming Payload</w:t>
            </w:r>
          </w:p>
        </w:tc>
        <w:tc>
          <w:tcPr>
            <w:tcW w:w="9963" w:type="dxa"/>
            <w:gridSpan w:val="3"/>
            <w:shd w:val="clear" w:color="auto" w:fill="FFD966" w:themeFill="accent4" w:themeFillTint="99"/>
          </w:tcPr>
          <w:p w:rsidR="00BE2DD6" w:rsidRPr="00666913" w:rsidRDefault="00BE2DD6" w:rsidP="004F69BA">
            <w:pPr>
              <w:jc w:val="center"/>
              <w:rPr>
                <w:b/>
              </w:rPr>
            </w:pPr>
            <w:r>
              <w:rPr>
                <w:b/>
              </w:rPr>
              <w:t>Outgoing Payload</w:t>
            </w:r>
          </w:p>
        </w:tc>
      </w:tr>
      <w:tr w:rsidR="00F02A93" w:rsidTr="00C57C4F">
        <w:trPr>
          <w:trHeight w:val="702"/>
        </w:trPr>
        <w:tc>
          <w:tcPr>
            <w:tcW w:w="2168" w:type="dxa"/>
            <w:vMerge/>
            <w:shd w:val="clear" w:color="auto" w:fill="FFD966" w:themeFill="accent4" w:themeFillTint="99"/>
          </w:tcPr>
          <w:p w:rsidR="00BE2DD6" w:rsidRPr="00666913" w:rsidRDefault="00BE2DD6" w:rsidP="004F69BA">
            <w:pPr>
              <w:jc w:val="center"/>
              <w:rPr>
                <w:b/>
              </w:rPr>
            </w:pPr>
          </w:p>
        </w:tc>
        <w:tc>
          <w:tcPr>
            <w:tcW w:w="2448" w:type="dxa"/>
            <w:shd w:val="clear" w:color="auto" w:fill="FFD966" w:themeFill="accent4" w:themeFillTint="99"/>
          </w:tcPr>
          <w:p w:rsidR="00BE2DD6" w:rsidRDefault="00BE2DD6" w:rsidP="004F69BA">
            <w:pPr>
              <w:jc w:val="center"/>
              <w:rPr>
                <w:b/>
              </w:rPr>
            </w:pPr>
            <w:r>
              <w:rPr>
                <w:b/>
              </w:rPr>
              <w:t>Origin</w:t>
            </w:r>
          </w:p>
          <w:p w:rsidR="00BE2DD6" w:rsidRDefault="00BE2DD6" w:rsidP="004F69BA">
            <w:pPr>
              <w:jc w:val="center"/>
              <w:rPr>
                <w:b/>
              </w:rPr>
            </w:pPr>
            <w:r>
              <w:rPr>
                <w:b/>
              </w:rPr>
              <w:t>(component)</w:t>
            </w:r>
          </w:p>
        </w:tc>
        <w:tc>
          <w:tcPr>
            <w:tcW w:w="2609" w:type="dxa"/>
            <w:shd w:val="clear" w:color="auto" w:fill="FF0000"/>
          </w:tcPr>
          <w:p w:rsidR="00BE2DD6" w:rsidRDefault="004D5051" w:rsidP="004D5051">
            <w:pPr>
              <w:jc w:val="center"/>
              <w:rPr>
                <w:b/>
              </w:rPr>
            </w:pPr>
            <w:r>
              <w:rPr>
                <w:b/>
              </w:rPr>
              <w:t xml:space="preserve">Request </w:t>
            </w:r>
            <w:r w:rsidR="00BE2DD6">
              <w:rPr>
                <w:b/>
              </w:rPr>
              <w:t>Type</w:t>
            </w:r>
            <w:r>
              <w:rPr>
                <w:b/>
              </w:rPr>
              <w:t xml:space="preserve"> </w:t>
            </w:r>
            <w:r w:rsidR="00BE2DD6">
              <w:rPr>
                <w:b/>
              </w:rPr>
              <w:t>(*)</w:t>
            </w:r>
          </w:p>
        </w:tc>
        <w:tc>
          <w:tcPr>
            <w:tcW w:w="2440" w:type="dxa"/>
            <w:shd w:val="clear" w:color="auto" w:fill="FFD966" w:themeFill="accent4" w:themeFillTint="99"/>
          </w:tcPr>
          <w:p w:rsidR="00BE2DD6" w:rsidRDefault="00BE2DD6" w:rsidP="004F69BA">
            <w:pPr>
              <w:jc w:val="center"/>
              <w:rPr>
                <w:b/>
              </w:rPr>
            </w:pPr>
            <w:r>
              <w:rPr>
                <w:b/>
              </w:rPr>
              <w:t>Current structure</w:t>
            </w:r>
          </w:p>
          <w:p w:rsidR="00BE2DD6" w:rsidRPr="00666913" w:rsidRDefault="00BE2DD6" w:rsidP="004F69B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30" w:type="dxa"/>
            <w:shd w:val="clear" w:color="auto" w:fill="FFD966" w:themeFill="accent4" w:themeFillTint="99"/>
          </w:tcPr>
          <w:p w:rsidR="00BE2DD6" w:rsidRPr="00666913" w:rsidRDefault="0072086F" w:rsidP="0072086F">
            <w:pPr>
              <w:jc w:val="center"/>
              <w:rPr>
                <w:b/>
              </w:rPr>
            </w:pPr>
            <w:r>
              <w:rPr>
                <w:b/>
              </w:rPr>
              <w:t>REQUEST-CONTENT-TYPE</w:t>
            </w:r>
          </w:p>
        </w:tc>
        <w:tc>
          <w:tcPr>
            <w:tcW w:w="3300" w:type="dxa"/>
            <w:shd w:val="clear" w:color="auto" w:fill="FFD966" w:themeFill="accent4" w:themeFillTint="99"/>
          </w:tcPr>
          <w:p w:rsidR="00BE2DD6" w:rsidRDefault="00BE2DD6" w:rsidP="004F69BA">
            <w:pPr>
              <w:jc w:val="center"/>
              <w:rPr>
                <w:b/>
              </w:rPr>
            </w:pPr>
            <w:r>
              <w:rPr>
                <w:b/>
              </w:rPr>
              <w:t>Destination</w:t>
            </w:r>
          </w:p>
          <w:p w:rsidR="00BE2DD6" w:rsidRDefault="00BE2DD6" w:rsidP="00BE2DD6">
            <w:pPr>
              <w:jc w:val="center"/>
              <w:rPr>
                <w:b/>
              </w:rPr>
            </w:pPr>
            <w:r>
              <w:rPr>
                <w:b/>
              </w:rPr>
              <w:t>(component)</w:t>
            </w:r>
          </w:p>
        </w:tc>
        <w:tc>
          <w:tcPr>
            <w:tcW w:w="3594" w:type="dxa"/>
            <w:shd w:val="clear" w:color="auto" w:fill="FFD966" w:themeFill="accent4" w:themeFillTint="99"/>
          </w:tcPr>
          <w:p w:rsidR="00BE2DD6" w:rsidRDefault="00BE2DD6" w:rsidP="004F69BA">
            <w:pPr>
              <w:jc w:val="center"/>
              <w:rPr>
                <w:b/>
              </w:rPr>
            </w:pPr>
            <w:r>
              <w:rPr>
                <w:b/>
              </w:rPr>
              <w:t>Current structure</w:t>
            </w:r>
          </w:p>
          <w:p w:rsidR="00BE2DD6" w:rsidRPr="00666913" w:rsidRDefault="00BE2DD6" w:rsidP="004F69B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69" w:type="dxa"/>
            <w:shd w:val="clear" w:color="auto" w:fill="FFD966" w:themeFill="accent4" w:themeFillTint="99"/>
          </w:tcPr>
          <w:p w:rsidR="00BE2DD6" w:rsidRPr="00666913" w:rsidRDefault="0072086F" w:rsidP="004F69BA">
            <w:pPr>
              <w:jc w:val="center"/>
              <w:rPr>
                <w:b/>
              </w:rPr>
            </w:pPr>
            <w:r>
              <w:rPr>
                <w:b/>
              </w:rPr>
              <w:t>RESPONSE-CONTENT-TYPE</w:t>
            </w:r>
          </w:p>
        </w:tc>
      </w:tr>
      <w:tr w:rsidR="00F02A93" w:rsidTr="00C57C4F">
        <w:trPr>
          <w:trHeight w:val="486"/>
        </w:trPr>
        <w:tc>
          <w:tcPr>
            <w:tcW w:w="2168" w:type="dxa"/>
            <w:shd w:val="clear" w:color="auto" w:fill="BDD6EE" w:themeFill="accent1" w:themeFillTint="66"/>
          </w:tcPr>
          <w:p w:rsidR="00BE2DD6" w:rsidRPr="005A2031" w:rsidRDefault="00BE2DD6" w:rsidP="004F69BA">
            <w:r w:rsidRPr="005A2031">
              <w:t>Keywords JSON Metadata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BE2DD6" w:rsidRDefault="00BE2DD6" w:rsidP="00F01DCA">
            <w:pPr>
              <w:pStyle w:val="ListParagraph"/>
              <w:numPr>
                <w:ilvl w:val="0"/>
                <w:numId w:val="5"/>
              </w:numPr>
            </w:pPr>
            <w:r>
              <w:t>DB Connector (CERIF)</w:t>
            </w:r>
          </w:p>
        </w:tc>
        <w:tc>
          <w:tcPr>
            <w:tcW w:w="2609" w:type="dxa"/>
            <w:shd w:val="clear" w:color="auto" w:fill="FF0000"/>
          </w:tcPr>
          <w:p w:rsidR="00BE2DD6" w:rsidRPr="005A2031" w:rsidRDefault="00F02A93" w:rsidP="00F02A93">
            <w:r>
              <w:t>resources/</w:t>
            </w:r>
            <w:r w:rsidR="00BE2DD6">
              <w:t>k</w:t>
            </w:r>
            <w:r w:rsidR="00BE2DD6" w:rsidRPr="005A2031">
              <w:t>eywords</w:t>
            </w:r>
          </w:p>
        </w:tc>
        <w:tc>
          <w:tcPr>
            <w:tcW w:w="2440" w:type="dxa"/>
            <w:shd w:val="clear" w:color="auto" w:fill="BDD6EE" w:themeFill="accent1" w:themeFillTint="66"/>
          </w:tcPr>
          <w:p w:rsidR="00BE2DD6" w:rsidRPr="005A2031" w:rsidRDefault="00BE2DD6" w:rsidP="004F69BA">
            <w:r w:rsidRPr="005A2031">
              <w:t>keywords-</w:t>
            </w:r>
            <w:proofErr w:type="spellStart"/>
            <w:r w:rsidRPr="005A2031">
              <w:t>in.json</w:t>
            </w:r>
            <w:proofErr w:type="spellEnd"/>
          </w:p>
        </w:tc>
        <w:tc>
          <w:tcPr>
            <w:tcW w:w="2730" w:type="dxa"/>
            <w:shd w:val="clear" w:color="auto" w:fill="BDD6EE" w:themeFill="accent1" w:themeFillTint="66"/>
          </w:tcPr>
          <w:p w:rsidR="0072086F" w:rsidRDefault="0072086F" w:rsidP="004F69BA">
            <w:r>
              <w:t>application/</w:t>
            </w:r>
            <w:proofErr w:type="spellStart"/>
            <w:r>
              <w:t>epos.result</w:t>
            </w:r>
            <w:proofErr w:type="spellEnd"/>
          </w:p>
          <w:p w:rsidR="00BE2DD6" w:rsidRPr="005A2031" w:rsidRDefault="0072086F" w:rsidP="004F69BA">
            <w:r>
              <w:t>(</w:t>
            </w:r>
            <w:r w:rsidR="00BE2DD6">
              <w:t>EPOS_RESULT_SET</w:t>
            </w:r>
            <w:r>
              <w:t>)</w:t>
            </w:r>
          </w:p>
        </w:tc>
        <w:tc>
          <w:tcPr>
            <w:tcW w:w="3300" w:type="dxa"/>
            <w:shd w:val="clear" w:color="auto" w:fill="BDD6EE" w:themeFill="accent1" w:themeFillTint="66"/>
          </w:tcPr>
          <w:p w:rsidR="00BE2DD6" w:rsidRDefault="00BE2DD6" w:rsidP="00BB120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WebAPI</w:t>
            </w:r>
            <w:proofErr w:type="spellEnd"/>
            <w:r w:rsidR="00BB1204">
              <w:t xml:space="preserve"> </w:t>
            </w:r>
          </w:p>
          <w:p w:rsidR="00BB1204" w:rsidRPr="005A2031" w:rsidRDefault="00BB1204" w:rsidP="00BB1204">
            <w:pPr>
              <w:pStyle w:val="ListParagraph"/>
              <w:numPr>
                <w:ilvl w:val="0"/>
                <w:numId w:val="1"/>
              </w:numPr>
            </w:pPr>
            <w:r>
              <w:t>Workspace Connector (MongoDB)</w:t>
            </w:r>
          </w:p>
        </w:tc>
        <w:tc>
          <w:tcPr>
            <w:tcW w:w="3594" w:type="dxa"/>
            <w:shd w:val="clear" w:color="auto" w:fill="BDD6EE" w:themeFill="accent1" w:themeFillTint="66"/>
          </w:tcPr>
          <w:p w:rsidR="00BE2DD6" w:rsidRPr="005A2031" w:rsidRDefault="00BE2DD6" w:rsidP="004F69BA">
            <w:proofErr w:type="spellStart"/>
            <w:r w:rsidRPr="005A2031">
              <w:t>tcs</w:t>
            </w:r>
            <w:proofErr w:type="spellEnd"/>
            <w:r w:rsidRPr="005A2031">
              <w:t>-out-</w:t>
            </w:r>
            <w:proofErr w:type="spellStart"/>
            <w:r w:rsidRPr="005A2031">
              <w:t>envelope.json</w:t>
            </w:r>
            <w:proofErr w:type="spellEnd"/>
          </w:p>
          <w:p w:rsidR="00BE2DD6" w:rsidRPr="005A2031" w:rsidRDefault="00BE2DD6" w:rsidP="004F69BA">
            <w:r w:rsidRPr="005A2031">
              <w:t>&gt; keywords-</w:t>
            </w:r>
            <w:proofErr w:type="spellStart"/>
            <w:r w:rsidRPr="005A2031">
              <w:t>out.json</w:t>
            </w:r>
            <w:proofErr w:type="spellEnd"/>
          </w:p>
        </w:tc>
        <w:tc>
          <w:tcPr>
            <w:tcW w:w="3069" w:type="dxa"/>
            <w:shd w:val="clear" w:color="auto" w:fill="BDD6EE" w:themeFill="accent1" w:themeFillTint="66"/>
          </w:tcPr>
          <w:p w:rsidR="0072086F" w:rsidRDefault="0072086F" w:rsidP="004F69BA">
            <w:r>
              <w:t>application/</w:t>
            </w:r>
            <w:proofErr w:type="spellStart"/>
            <w:r>
              <w:t>epos.</w:t>
            </w:r>
            <w:r w:rsidR="00BB5A04">
              <w:t>plain+</w:t>
            </w:r>
            <w:r>
              <w:t>json</w:t>
            </w:r>
            <w:proofErr w:type="spellEnd"/>
          </w:p>
          <w:p w:rsidR="00BE2DD6" w:rsidRPr="005A2031" w:rsidRDefault="0072086F" w:rsidP="004F69BA">
            <w:r>
              <w:t>(</w:t>
            </w:r>
            <w:r w:rsidR="00BE2DD6">
              <w:t>EPOS_PLAIN_JSON</w:t>
            </w:r>
            <w:r>
              <w:t>)</w:t>
            </w:r>
          </w:p>
        </w:tc>
      </w:tr>
      <w:tr w:rsidR="00F02A93" w:rsidTr="00C57C4F">
        <w:trPr>
          <w:trHeight w:val="229"/>
        </w:trPr>
        <w:tc>
          <w:tcPr>
            <w:tcW w:w="2168" w:type="dxa"/>
            <w:shd w:val="clear" w:color="auto" w:fill="BDD6EE" w:themeFill="accent1" w:themeFillTint="66"/>
          </w:tcPr>
          <w:p w:rsidR="00BE2DD6" w:rsidRPr="005A2031" w:rsidRDefault="00BE2DD6" w:rsidP="004F69BA">
            <w:r w:rsidRPr="005A2031">
              <w:t>Domains JSON Metadata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BE2DD6" w:rsidRDefault="00BE2DD6" w:rsidP="00F01DCA">
            <w:pPr>
              <w:pStyle w:val="ListParagraph"/>
              <w:numPr>
                <w:ilvl w:val="0"/>
                <w:numId w:val="6"/>
              </w:numPr>
            </w:pPr>
            <w:r>
              <w:t>DB Connector (CERIF)</w:t>
            </w:r>
          </w:p>
        </w:tc>
        <w:tc>
          <w:tcPr>
            <w:tcW w:w="2609" w:type="dxa"/>
            <w:shd w:val="clear" w:color="auto" w:fill="FF0000"/>
          </w:tcPr>
          <w:p w:rsidR="00BE2DD6" w:rsidRPr="005A2031" w:rsidRDefault="00F02A93" w:rsidP="004F69BA">
            <w:r>
              <w:t>resources/</w:t>
            </w:r>
            <w:r w:rsidR="00BE2DD6">
              <w:t>domains</w:t>
            </w:r>
          </w:p>
        </w:tc>
        <w:tc>
          <w:tcPr>
            <w:tcW w:w="2440" w:type="dxa"/>
            <w:shd w:val="clear" w:color="auto" w:fill="BDD6EE" w:themeFill="accent1" w:themeFillTint="66"/>
          </w:tcPr>
          <w:p w:rsidR="00BE2DD6" w:rsidRPr="005A2031" w:rsidRDefault="00BE2DD6" w:rsidP="004F69BA"/>
        </w:tc>
        <w:tc>
          <w:tcPr>
            <w:tcW w:w="2730" w:type="dxa"/>
            <w:shd w:val="clear" w:color="auto" w:fill="BDD6EE" w:themeFill="accent1" w:themeFillTint="66"/>
          </w:tcPr>
          <w:p w:rsidR="0072086F" w:rsidRDefault="0072086F" w:rsidP="0072086F">
            <w:r>
              <w:t>application/</w:t>
            </w:r>
            <w:proofErr w:type="spellStart"/>
            <w:r>
              <w:t>epos.result</w:t>
            </w:r>
            <w:proofErr w:type="spellEnd"/>
          </w:p>
          <w:p w:rsidR="00BE2DD6" w:rsidRPr="005A2031" w:rsidRDefault="0072086F" w:rsidP="0072086F">
            <w:r>
              <w:t>(EPOS_RESULT_SET)</w:t>
            </w:r>
          </w:p>
        </w:tc>
        <w:tc>
          <w:tcPr>
            <w:tcW w:w="3300" w:type="dxa"/>
            <w:shd w:val="clear" w:color="auto" w:fill="BDD6EE" w:themeFill="accent1" w:themeFillTint="66"/>
          </w:tcPr>
          <w:p w:rsidR="00BB1204" w:rsidRDefault="00BB1204" w:rsidP="00BB120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WebAPI</w:t>
            </w:r>
            <w:proofErr w:type="spellEnd"/>
            <w:r>
              <w:t xml:space="preserve"> </w:t>
            </w:r>
          </w:p>
          <w:p w:rsidR="00BE2DD6" w:rsidRPr="005A2031" w:rsidRDefault="00BB1204" w:rsidP="00BB1204">
            <w:pPr>
              <w:pStyle w:val="ListParagraph"/>
              <w:numPr>
                <w:ilvl w:val="0"/>
                <w:numId w:val="1"/>
              </w:numPr>
            </w:pPr>
            <w:r>
              <w:t>Workspace Connector (MongoDB)</w:t>
            </w:r>
          </w:p>
        </w:tc>
        <w:tc>
          <w:tcPr>
            <w:tcW w:w="3594" w:type="dxa"/>
            <w:shd w:val="clear" w:color="auto" w:fill="BDD6EE" w:themeFill="accent1" w:themeFillTint="66"/>
          </w:tcPr>
          <w:p w:rsidR="00BE2DD6" w:rsidRPr="005A2031" w:rsidRDefault="00BE2DD6" w:rsidP="004F69BA"/>
        </w:tc>
        <w:tc>
          <w:tcPr>
            <w:tcW w:w="3069" w:type="dxa"/>
            <w:shd w:val="clear" w:color="auto" w:fill="BDD6EE" w:themeFill="accent1" w:themeFillTint="66"/>
          </w:tcPr>
          <w:p w:rsidR="00BB5A04" w:rsidRDefault="00BB5A04" w:rsidP="00BB5A04">
            <w:r>
              <w:t>application/</w:t>
            </w:r>
            <w:proofErr w:type="spellStart"/>
            <w:r>
              <w:t>epos.plain+json</w:t>
            </w:r>
            <w:proofErr w:type="spellEnd"/>
          </w:p>
          <w:p w:rsidR="00BE2DD6" w:rsidRPr="005A2031" w:rsidRDefault="00BB5A04" w:rsidP="00BB5A04">
            <w:r>
              <w:t>(EPOS_PLAIN_JSON)</w:t>
            </w:r>
          </w:p>
        </w:tc>
      </w:tr>
      <w:tr w:rsidR="00F02A93" w:rsidTr="00C57C4F">
        <w:trPr>
          <w:trHeight w:val="243"/>
        </w:trPr>
        <w:tc>
          <w:tcPr>
            <w:tcW w:w="2168" w:type="dxa"/>
            <w:shd w:val="clear" w:color="auto" w:fill="BDD6EE" w:themeFill="accent1" w:themeFillTint="66"/>
          </w:tcPr>
          <w:p w:rsidR="00BE2DD6" w:rsidRPr="005A2031" w:rsidRDefault="00BE2DD6" w:rsidP="004F69BA">
            <w:r w:rsidRPr="005A2031">
              <w:t>Person JSON Metadata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BE2DD6" w:rsidRDefault="00BE2DD6" w:rsidP="00F01DCA">
            <w:pPr>
              <w:pStyle w:val="ListParagraph"/>
              <w:numPr>
                <w:ilvl w:val="0"/>
                <w:numId w:val="7"/>
              </w:numPr>
            </w:pPr>
            <w:r>
              <w:t>DB Connector (CERIF)</w:t>
            </w:r>
          </w:p>
        </w:tc>
        <w:tc>
          <w:tcPr>
            <w:tcW w:w="2609" w:type="dxa"/>
            <w:shd w:val="clear" w:color="auto" w:fill="FF0000"/>
          </w:tcPr>
          <w:p w:rsidR="00BE2DD6" w:rsidRPr="005A2031" w:rsidRDefault="00F02A93" w:rsidP="004F69BA">
            <w:r>
              <w:t>resources/</w:t>
            </w:r>
            <w:r w:rsidR="00BE2DD6">
              <w:t>person</w:t>
            </w:r>
          </w:p>
        </w:tc>
        <w:tc>
          <w:tcPr>
            <w:tcW w:w="2440" w:type="dxa"/>
            <w:shd w:val="clear" w:color="auto" w:fill="BDD6EE" w:themeFill="accent1" w:themeFillTint="66"/>
          </w:tcPr>
          <w:p w:rsidR="00BE2DD6" w:rsidRPr="005A2031" w:rsidRDefault="00BE2DD6" w:rsidP="004F69BA"/>
        </w:tc>
        <w:tc>
          <w:tcPr>
            <w:tcW w:w="2730" w:type="dxa"/>
            <w:shd w:val="clear" w:color="auto" w:fill="BDD6EE" w:themeFill="accent1" w:themeFillTint="66"/>
          </w:tcPr>
          <w:p w:rsidR="0072086F" w:rsidRDefault="0072086F" w:rsidP="0072086F">
            <w:r>
              <w:t>application/</w:t>
            </w:r>
            <w:proofErr w:type="spellStart"/>
            <w:r>
              <w:t>epos.result</w:t>
            </w:r>
            <w:proofErr w:type="spellEnd"/>
          </w:p>
          <w:p w:rsidR="00BE2DD6" w:rsidRPr="005A2031" w:rsidRDefault="0072086F" w:rsidP="0072086F">
            <w:r>
              <w:t>(EPOS_RESULT_SET)</w:t>
            </w:r>
          </w:p>
        </w:tc>
        <w:tc>
          <w:tcPr>
            <w:tcW w:w="3300" w:type="dxa"/>
            <w:shd w:val="clear" w:color="auto" w:fill="BDD6EE" w:themeFill="accent1" w:themeFillTint="66"/>
          </w:tcPr>
          <w:p w:rsidR="00BB1204" w:rsidRDefault="00BB1204" w:rsidP="00BB120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WebAPI</w:t>
            </w:r>
            <w:proofErr w:type="spellEnd"/>
            <w:r>
              <w:t xml:space="preserve"> </w:t>
            </w:r>
          </w:p>
          <w:p w:rsidR="00BE2DD6" w:rsidRPr="005A2031" w:rsidRDefault="00BB1204" w:rsidP="00BB1204">
            <w:pPr>
              <w:pStyle w:val="ListParagraph"/>
              <w:numPr>
                <w:ilvl w:val="0"/>
                <w:numId w:val="1"/>
              </w:numPr>
            </w:pPr>
            <w:r>
              <w:t>Workspace Connector (MongoDB)</w:t>
            </w:r>
          </w:p>
        </w:tc>
        <w:tc>
          <w:tcPr>
            <w:tcW w:w="3594" w:type="dxa"/>
            <w:shd w:val="clear" w:color="auto" w:fill="BDD6EE" w:themeFill="accent1" w:themeFillTint="66"/>
          </w:tcPr>
          <w:p w:rsidR="00BE2DD6" w:rsidRPr="005A2031" w:rsidRDefault="00BE2DD6" w:rsidP="004F69BA"/>
        </w:tc>
        <w:tc>
          <w:tcPr>
            <w:tcW w:w="3069" w:type="dxa"/>
            <w:shd w:val="clear" w:color="auto" w:fill="BDD6EE" w:themeFill="accent1" w:themeFillTint="66"/>
          </w:tcPr>
          <w:p w:rsidR="00BB5A04" w:rsidRDefault="00BB5A04" w:rsidP="00BB5A04">
            <w:r>
              <w:t>application/</w:t>
            </w:r>
            <w:proofErr w:type="spellStart"/>
            <w:r>
              <w:t>epos.plain+json</w:t>
            </w:r>
            <w:proofErr w:type="spellEnd"/>
          </w:p>
          <w:p w:rsidR="00BE2DD6" w:rsidRPr="005A2031" w:rsidRDefault="00BB5A04" w:rsidP="00BB5A04">
            <w:r>
              <w:t>(EPOS_PLAIN_JSON)</w:t>
            </w:r>
          </w:p>
        </w:tc>
      </w:tr>
      <w:tr w:rsidR="00F02A93" w:rsidTr="00C57C4F">
        <w:trPr>
          <w:trHeight w:val="229"/>
        </w:trPr>
        <w:tc>
          <w:tcPr>
            <w:tcW w:w="2168" w:type="dxa"/>
            <w:shd w:val="clear" w:color="auto" w:fill="BDD6EE" w:themeFill="accent1" w:themeFillTint="66"/>
          </w:tcPr>
          <w:p w:rsidR="00BE2DD6" w:rsidRPr="005A2031" w:rsidRDefault="00BE2DD6" w:rsidP="004F69BA">
            <w:r w:rsidRPr="005A2031">
              <w:t>Organisation JSON Metadata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BE2DD6" w:rsidRDefault="00BE2DD6" w:rsidP="00F01DCA">
            <w:pPr>
              <w:pStyle w:val="ListParagraph"/>
              <w:numPr>
                <w:ilvl w:val="0"/>
                <w:numId w:val="8"/>
              </w:numPr>
            </w:pPr>
            <w:r>
              <w:t>DB Connector (CERIF)</w:t>
            </w:r>
          </w:p>
        </w:tc>
        <w:tc>
          <w:tcPr>
            <w:tcW w:w="2609" w:type="dxa"/>
            <w:shd w:val="clear" w:color="auto" w:fill="FF0000"/>
          </w:tcPr>
          <w:p w:rsidR="00BE2DD6" w:rsidRPr="005A2031" w:rsidRDefault="00F02A93" w:rsidP="004F69BA">
            <w:r>
              <w:t>resources/</w:t>
            </w:r>
            <w:r w:rsidR="00BE2DD6">
              <w:t>organisation</w:t>
            </w:r>
          </w:p>
        </w:tc>
        <w:tc>
          <w:tcPr>
            <w:tcW w:w="2440" w:type="dxa"/>
            <w:shd w:val="clear" w:color="auto" w:fill="BDD6EE" w:themeFill="accent1" w:themeFillTint="66"/>
          </w:tcPr>
          <w:p w:rsidR="00BE2DD6" w:rsidRPr="005A2031" w:rsidRDefault="00BE2DD6" w:rsidP="004F69BA"/>
        </w:tc>
        <w:tc>
          <w:tcPr>
            <w:tcW w:w="2730" w:type="dxa"/>
            <w:shd w:val="clear" w:color="auto" w:fill="BDD6EE" w:themeFill="accent1" w:themeFillTint="66"/>
          </w:tcPr>
          <w:p w:rsidR="0072086F" w:rsidRDefault="0072086F" w:rsidP="0072086F">
            <w:r>
              <w:t>application/</w:t>
            </w:r>
            <w:proofErr w:type="spellStart"/>
            <w:r>
              <w:t>epos.result</w:t>
            </w:r>
            <w:proofErr w:type="spellEnd"/>
          </w:p>
          <w:p w:rsidR="00BE2DD6" w:rsidRPr="005A2031" w:rsidRDefault="0072086F" w:rsidP="0072086F">
            <w:r>
              <w:t>(EPOS_RESULT_SET)</w:t>
            </w:r>
          </w:p>
        </w:tc>
        <w:tc>
          <w:tcPr>
            <w:tcW w:w="3300" w:type="dxa"/>
            <w:shd w:val="clear" w:color="auto" w:fill="BDD6EE" w:themeFill="accent1" w:themeFillTint="66"/>
          </w:tcPr>
          <w:p w:rsidR="00BB1204" w:rsidRDefault="00BB1204" w:rsidP="00BB120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WebAPI</w:t>
            </w:r>
            <w:proofErr w:type="spellEnd"/>
          </w:p>
          <w:p w:rsidR="00BE2DD6" w:rsidRPr="005A2031" w:rsidRDefault="00BB1204" w:rsidP="00BB1204">
            <w:pPr>
              <w:pStyle w:val="ListParagraph"/>
              <w:numPr>
                <w:ilvl w:val="0"/>
                <w:numId w:val="1"/>
              </w:numPr>
            </w:pPr>
            <w:r>
              <w:t>Workspace Connector (MongoDB)</w:t>
            </w:r>
          </w:p>
        </w:tc>
        <w:tc>
          <w:tcPr>
            <w:tcW w:w="3594" w:type="dxa"/>
            <w:shd w:val="clear" w:color="auto" w:fill="BDD6EE" w:themeFill="accent1" w:themeFillTint="66"/>
          </w:tcPr>
          <w:p w:rsidR="00BE2DD6" w:rsidRPr="005A2031" w:rsidRDefault="00BE2DD6" w:rsidP="004F69BA"/>
        </w:tc>
        <w:tc>
          <w:tcPr>
            <w:tcW w:w="3069" w:type="dxa"/>
            <w:shd w:val="clear" w:color="auto" w:fill="BDD6EE" w:themeFill="accent1" w:themeFillTint="66"/>
          </w:tcPr>
          <w:p w:rsidR="00BB5A04" w:rsidRDefault="00BB5A04" w:rsidP="00BB5A04">
            <w:r>
              <w:t>application/</w:t>
            </w:r>
            <w:proofErr w:type="spellStart"/>
            <w:r>
              <w:t>epos.plain+json</w:t>
            </w:r>
            <w:proofErr w:type="spellEnd"/>
          </w:p>
          <w:p w:rsidR="00BE2DD6" w:rsidRPr="005A2031" w:rsidRDefault="00BB5A04" w:rsidP="00BB5A04">
            <w:r>
              <w:t>(EPOS_PLAIN_JSON)</w:t>
            </w:r>
          </w:p>
        </w:tc>
      </w:tr>
      <w:tr w:rsidR="00F02A93" w:rsidTr="00C57C4F">
        <w:trPr>
          <w:trHeight w:val="243"/>
        </w:trPr>
        <w:tc>
          <w:tcPr>
            <w:tcW w:w="2168" w:type="dxa"/>
            <w:shd w:val="clear" w:color="auto" w:fill="BDD6EE" w:themeFill="accent1" w:themeFillTint="66"/>
          </w:tcPr>
          <w:p w:rsidR="00BE2DD6" w:rsidRPr="005A2031" w:rsidRDefault="00BE2DD6" w:rsidP="004F69BA">
            <w:proofErr w:type="spellStart"/>
            <w:r w:rsidRPr="005A2031">
              <w:t>Webservice</w:t>
            </w:r>
            <w:proofErr w:type="spellEnd"/>
            <w:r w:rsidRPr="005A2031">
              <w:t xml:space="preserve"> JSON Metadata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BE2DD6" w:rsidRDefault="00BE2DD6" w:rsidP="00F01DCA">
            <w:pPr>
              <w:pStyle w:val="ListParagraph"/>
              <w:numPr>
                <w:ilvl w:val="0"/>
                <w:numId w:val="9"/>
              </w:numPr>
            </w:pPr>
            <w:r>
              <w:t>DB Connector (CERIF)</w:t>
            </w:r>
          </w:p>
        </w:tc>
        <w:tc>
          <w:tcPr>
            <w:tcW w:w="2609" w:type="dxa"/>
            <w:shd w:val="clear" w:color="auto" w:fill="FF0000"/>
          </w:tcPr>
          <w:p w:rsidR="00BE2DD6" w:rsidRPr="005A2031" w:rsidRDefault="00F02A93" w:rsidP="004F69BA">
            <w:r>
              <w:t>resources/</w:t>
            </w:r>
            <w:proofErr w:type="spellStart"/>
            <w:r w:rsidR="00BE2DD6">
              <w:t>webservice</w:t>
            </w:r>
            <w:proofErr w:type="spellEnd"/>
          </w:p>
        </w:tc>
        <w:tc>
          <w:tcPr>
            <w:tcW w:w="2440" w:type="dxa"/>
            <w:shd w:val="clear" w:color="auto" w:fill="BDD6EE" w:themeFill="accent1" w:themeFillTint="66"/>
          </w:tcPr>
          <w:p w:rsidR="00BE2DD6" w:rsidRPr="005A2031" w:rsidRDefault="00BE2DD6" w:rsidP="004F69BA"/>
        </w:tc>
        <w:tc>
          <w:tcPr>
            <w:tcW w:w="2730" w:type="dxa"/>
            <w:shd w:val="clear" w:color="auto" w:fill="BDD6EE" w:themeFill="accent1" w:themeFillTint="66"/>
          </w:tcPr>
          <w:p w:rsidR="0072086F" w:rsidRDefault="0072086F" w:rsidP="0072086F">
            <w:r>
              <w:t>application/</w:t>
            </w:r>
            <w:proofErr w:type="spellStart"/>
            <w:r>
              <w:t>epos.result</w:t>
            </w:r>
            <w:proofErr w:type="spellEnd"/>
          </w:p>
          <w:p w:rsidR="00BE2DD6" w:rsidRPr="005A2031" w:rsidRDefault="0072086F" w:rsidP="0072086F">
            <w:r>
              <w:t>(EPOS_RESULT_SET)</w:t>
            </w:r>
          </w:p>
        </w:tc>
        <w:tc>
          <w:tcPr>
            <w:tcW w:w="3300" w:type="dxa"/>
            <w:shd w:val="clear" w:color="auto" w:fill="BDD6EE" w:themeFill="accent1" w:themeFillTint="66"/>
          </w:tcPr>
          <w:p w:rsidR="00BB1204" w:rsidRDefault="00BB1204" w:rsidP="00BB120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WebAPI</w:t>
            </w:r>
            <w:proofErr w:type="spellEnd"/>
            <w:r>
              <w:t xml:space="preserve"> </w:t>
            </w:r>
          </w:p>
          <w:p w:rsidR="00BE2DD6" w:rsidRPr="005A2031" w:rsidRDefault="00BB1204" w:rsidP="00BB1204">
            <w:pPr>
              <w:pStyle w:val="ListParagraph"/>
              <w:numPr>
                <w:ilvl w:val="0"/>
                <w:numId w:val="1"/>
              </w:numPr>
            </w:pPr>
            <w:r>
              <w:t>Workspace Connector (MongoDB)</w:t>
            </w:r>
          </w:p>
        </w:tc>
        <w:tc>
          <w:tcPr>
            <w:tcW w:w="3594" w:type="dxa"/>
            <w:shd w:val="clear" w:color="auto" w:fill="BDD6EE" w:themeFill="accent1" w:themeFillTint="66"/>
          </w:tcPr>
          <w:p w:rsidR="00BE2DD6" w:rsidRPr="005A2031" w:rsidRDefault="00BE2DD6" w:rsidP="004F69BA"/>
        </w:tc>
        <w:tc>
          <w:tcPr>
            <w:tcW w:w="3069" w:type="dxa"/>
            <w:shd w:val="clear" w:color="auto" w:fill="BDD6EE" w:themeFill="accent1" w:themeFillTint="66"/>
          </w:tcPr>
          <w:p w:rsidR="00BB5A04" w:rsidRDefault="00BB5A04" w:rsidP="00BB5A04">
            <w:r>
              <w:t>application/</w:t>
            </w:r>
            <w:proofErr w:type="spellStart"/>
            <w:r>
              <w:t>epos.plain+json</w:t>
            </w:r>
            <w:proofErr w:type="spellEnd"/>
          </w:p>
          <w:p w:rsidR="00BE2DD6" w:rsidRPr="005A2031" w:rsidRDefault="00BB5A04" w:rsidP="00BB5A04">
            <w:r>
              <w:t>(EPOS_PLAIN_JSON)</w:t>
            </w:r>
          </w:p>
        </w:tc>
      </w:tr>
      <w:tr w:rsidR="00F02A93" w:rsidTr="00C57C4F">
        <w:trPr>
          <w:trHeight w:val="229"/>
        </w:trPr>
        <w:tc>
          <w:tcPr>
            <w:tcW w:w="2168" w:type="dxa"/>
            <w:shd w:val="clear" w:color="auto" w:fill="BDD6EE" w:themeFill="accent1" w:themeFillTint="66"/>
          </w:tcPr>
          <w:p w:rsidR="00BE2DD6" w:rsidRPr="005A2031" w:rsidRDefault="00BE2DD6" w:rsidP="004F69BA">
            <w:r w:rsidRPr="005A2031">
              <w:t>Keyword Facets JSON Metadata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BE2DD6" w:rsidRDefault="00BE2DD6" w:rsidP="00F01DCA">
            <w:pPr>
              <w:pStyle w:val="ListParagraph"/>
              <w:numPr>
                <w:ilvl w:val="0"/>
                <w:numId w:val="10"/>
              </w:numPr>
            </w:pPr>
            <w:r>
              <w:t>DB Connector (CERIF)</w:t>
            </w:r>
          </w:p>
        </w:tc>
        <w:tc>
          <w:tcPr>
            <w:tcW w:w="2609" w:type="dxa"/>
            <w:shd w:val="clear" w:color="auto" w:fill="FF0000"/>
          </w:tcPr>
          <w:p w:rsidR="00BE2DD6" w:rsidRPr="005A2031" w:rsidRDefault="00F02A93" w:rsidP="004F69BA">
            <w:r>
              <w:t>resources/</w:t>
            </w:r>
            <w:r w:rsidR="00BE2DD6">
              <w:t>keyword-facets</w:t>
            </w:r>
          </w:p>
        </w:tc>
        <w:tc>
          <w:tcPr>
            <w:tcW w:w="2440" w:type="dxa"/>
            <w:shd w:val="clear" w:color="auto" w:fill="BDD6EE" w:themeFill="accent1" w:themeFillTint="66"/>
          </w:tcPr>
          <w:p w:rsidR="00BE2DD6" w:rsidRPr="005A2031" w:rsidRDefault="00BE2DD6" w:rsidP="004F69BA"/>
        </w:tc>
        <w:tc>
          <w:tcPr>
            <w:tcW w:w="2730" w:type="dxa"/>
            <w:shd w:val="clear" w:color="auto" w:fill="BDD6EE" w:themeFill="accent1" w:themeFillTint="66"/>
          </w:tcPr>
          <w:p w:rsidR="0072086F" w:rsidRDefault="0072086F" w:rsidP="0072086F">
            <w:r>
              <w:t>application/</w:t>
            </w:r>
            <w:proofErr w:type="spellStart"/>
            <w:r>
              <w:t>epos.result</w:t>
            </w:r>
            <w:proofErr w:type="spellEnd"/>
          </w:p>
          <w:p w:rsidR="00BE2DD6" w:rsidRPr="005A2031" w:rsidRDefault="0072086F" w:rsidP="0072086F">
            <w:r>
              <w:t>(EPOS_RESULT_SET)</w:t>
            </w:r>
          </w:p>
        </w:tc>
        <w:tc>
          <w:tcPr>
            <w:tcW w:w="3300" w:type="dxa"/>
            <w:shd w:val="clear" w:color="auto" w:fill="BDD6EE" w:themeFill="accent1" w:themeFillTint="66"/>
          </w:tcPr>
          <w:p w:rsidR="00BB1204" w:rsidRDefault="00BB1204" w:rsidP="00BB120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WebAPI</w:t>
            </w:r>
            <w:proofErr w:type="spellEnd"/>
          </w:p>
          <w:p w:rsidR="00BE2DD6" w:rsidRPr="005A2031" w:rsidRDefault="00BB1204" w:rsidP="00BB1204">
            <w:pPr>
              <w:pStyle w:val="ListParagraph"/>
              <w:numPr>
                <w:ilvl w:val="0"/>
                <w:numId w:val="2"/>
              </w:numPr>
            </w:pPr>
            <w:r>
              <w:t>Workspace Connector (MongoDB)</w:t>
            </w:r>
          </w:p>
        </w:tc>
        <w:tc>
          <w:tcPr>
            <w:tcW w:w="3594" w:type="dxa"/>
            <w:shd w:val="clear" w:color="auto" w:fill="BDD6EE" w:themeFill="accent1" w:themeFillTint="66"/>
          </w:tcPr>
          <w:p w:rsidR="00BE2DD6" w:rsidRPr="005A2031" w:rsidRDefault="00BE2DD6" w:rsidP="004F69BA"/>
        </w:tc>
        <w:tc>
          <w:tcPr>
            <w:tcW w:w="3069" w:type="dxa"/>
            <w:shd w:val="clear" w:color="auto" w:fill="BDD6EE" w:themeFill="accent1" w:themeFillTint="66"/>
          </w:tcPr>
          <w:p w:rsidR="00BB5A04" w:rsidRDefault="00BB5A04" w:rsidP="00BB5A04">
            <w:r>
              <w:t>application/</w:t>
            </w:r>
            <w:proofErr w:type="spellStart"/>
            <w:r>
              <w:t>epos.plain+json</w:t>
            </w:r>
            <w:proofErr w:type="spellEnd"/>
          </w:p>
          <w:p w:rsidR="00BE2DD6" w:rsidRPr="005A2031" w:rsidRDefault="00BB5A04" w:rsidP="00BB5A04">
            <w:r>
              <w:t>(EPOS_PLAIN_JSON)</w:t>
            </w:r>
          </w:p>
        </w:tc>
      </w:tr>
      <w:tr w:rsidR="00F02A93" w:rsidTr="00C57C4F">
        <w:trPr>
          <w:trHeight w:val="690"/>
        </w:trPr>
        <w:tc>
          <w:tcPr>
            <w:tcW w:w="2168" w:type="dxa"/>
            <w:shd w:val="clear" w:color="auto" w:fill="BDD6EE" w:themeFill="accent1" w:themeFillTint="66"/>
          </w:tcPr>
          <w:p w:rsidR="00BE2DD6" w:rsidRPr="005A2031" w:rsidRDefault="00BE2DD6" w:rsidP="004F69BA">
            <w:r w:rsidRPr="005A2031">
              <w:t>Organisation Facets JSON Metadata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BE2DD6" w:rsidRDefault="00BE2DD6" w:rsidP="00F01DCA">
            <w:pPr>
              <w:pStyle w:val="ListParagraph"/>
              <w:numPr>
                <w:ilvl w:val="0"/>
                <w:numId w:val="11"/>
              </w:numPr>
            </w:pPr>
            <w:r>
              <w:t>DB Connector (CERIF)</w:t>
            </w:r>
          </w:p>
        </w:tc>
        <w:tc>
          <w:tcPr>
            <w:tcW w:w="2609" w:type="dxa"/>
            <w:shd w:val="clear" w:color="auto" w:fill="FF0000"/>
          </w:tcPr>
          <w:p w:rsidR="00BE2DD6" w:rsidRPr="005A2031" w:rsidRDefault="00F02A93" w:rsidP="004F69BA">
            <w:r>
              <w:t>resources/</w:t>
            </w:r>
            <w:r w:rsidR="00BE2DD6">
              <w:t>organisation-facets</w:t>
            </w:r>
          </w:p>
        </w:tc>
        <w:tc>
          <w:tcPr>
            <w:tcW w:w="2440" w:type="dxa"/>
            <w:shd w:val="clear" w:color="auto" w:fill="BDD6EE" w:themeFill="accent1" w:themeFillTint="66"/>
          </w:tcPr>
          <w:p w:rsidR="00BE2DD6" w:rsidRPr="005A2031" w:rsidRDefault="00BE2DD6" w:rsidP="004F69BA"/>
        </w:tc>
        <w:tc>
          <w:tcPr>
            <w:tcW w:w="2730" w:type="dxa"/>
            <w:shd w:val="clear" w:color="auto" w:fill="BDD6EE" w:themeFill="accent1" w:themeFillTint="66"/>
          </w:tcPr>
          <w:p w:rsidR="0072086F" w:rsidRDefault="0072086F" w:rsidP="0072086F">
            <w:r>
              <w:t>application/</w:t>
            </w:r>
            <w:proofErr w:type="spellStart"/>
            <w:r>
              <w:t>epos.result</w:t>
            </w:r>
            <w:proofErr w:type="spellEnd"/>
          </w:p>
          <w:p w:rsidR="00BE2DD6" w:rsidRPr="005A2031" w:rsidRDefault="0072086F" w:rsidP="0072086F">
            <w:r>
              <w:t>(EPOS_RESULT_SET)</w:t>
            </w:r>
          </w:p>
        </w:tc>
        <w:tc>
          <w:tcPr>
            <w:tcW w:w="3300" w:type="dxa"/>
            <w:shd w:val="clear" w:color="auto" w:fill="BDD6EE" w:themeFill="accent1" w:themeFillTint="66"/>
          </w:tcPr>
          <w:p w:rsidR="00BB1204" w:rsidRDefault="00BB1204" w:rsidP="00BB120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>
              <w:t>WebAPI</w:t>
            </w:r>
            <w:proofErr w:type="spellEnd"/>
            <w:r>
              <w:t xml:space="preserve"> </w:t>
            </w:r>
          </w:p>
          <w:p w:rsidR="00BE2DD6" w:rsidRPr="005A2031" w:rsidRDefault="00BB1204" w:rsidP="00BB120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Workspace Connector (MongoDB)</w:t>
            </w:r>
          </w:p>
        </w:tc>
        <w:tc>
          <w:tcPr>
            <w:tcW w:w="3594" w:type="dxa"/>
            <w:shd w:val="clear" w:color="auto" w:fill="BDD6EE" w:themeFill="accent1" w:themeFillTint="66"/>
          </w:tcPr>
          <w:p w:rsidR="00BE2DD6" w:rsidRPr="005A2031" w:rsidRDefault="00BE2DD6" w:rsidP="004F69BA"/>
        </w:tc>
        <w:tc>
          <w:tcPr>
            <w:tcW w:w="3069" w:type="dxa"/>
            <w:shd w:val="clear" w:color="auto" w:fill="BDD6EE" w:themeFill="accent1" w:themeFillTint="66"/>
          </w:tcPr>
          <w:p w:rsidR="00BB5A04" w:rsidRDefault="00BB5A04" w:rsidP="00BB5A04">
            <w:r>
              <w:t>application/</w:t>
            </w:r>
            <w:proofErr w:type="spellStart"/>
            <w:r>
              <w:t>epos.plain+json</w:t>
            </w:r>
            <w:proofErr w:type="spellEnd"/>
          </w:p>
          <w:p w:rsidR="00BE2DD6" w:rsidRPr="005A2031" w:rsidRDefault="00BB5A04" w:rsidP="00BB5A04">
            <w:r>
              <w:t>(EPOS_PLAIN_JSON)</w:t>
            </w:r>
          </w:p>
        </w:tc>
      </w:tr>
      <w:tr w:rsidR="00F02A93" w:rsidTr="00C57C4F">
        <w:trPr>
          <w:trHeight w:val="229"/>
        </w:trPr>
        <w:tc>
          <w:tcPr>
            <w:tcW w:w="2168" w:type="dxa"/>
            <w:shd w:val="clear" w:color="auto" w:fill="BDD6EE" w:themeFill="accent1" w:themeFillTint="66"/>
          </w:tcPr>
          <w:p w:rsidR="00BE2DD6" w:rsidRPr="005A2031" w:rsidRDefault="00BE2DD6" w:rsidP="004F69BA">
            <w:r w:rsidRPr="005A2031">
              <w:t>DDSS JSON Metadata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BE2DD6" w:rsidRDefault="00BE2DD6" w:rsidP="00F01DCA">
            <w:pPr>
              <w:pStyle w:val="ListParagraph"/>
              <w:numPr>
                <w:ilvl w:val="0"/>
                <w:numId w:val="12"/>
              </w:numPr>
            </w:pPr>
            <w:r>
              <w:t>DB Connector (CERIF)</w:t>
            </w:r>
          </w:p>
        </w:tc>
        <w:tc>
          <w:tcPr>
            <w:tcW w:w="2609" w:type="dxa"/>
            <w:shd w:val="clear" w:color="auto" w:fill="FF0000"/>
          </w:tcPr>
          <w:p w:rsidR="00BE2DD6" w:rsidRPr="005A2031" w:rsidRDefault="00F02A93" w:rsidP="004F69BA">
            <w:r>
              <w:t>resources/</w:t>
            </w:r>
            <w:proofErr w:type="spellStart"/>
            <w:r w:rsidR="00BE2DD6">
              <w:t>ddss</w:t>
            </w:r>
            <w:proofErr w:type="spellEnd"/>
          </w:p>
        </w:tc>
        <w:tc>
          <w:tcPr>
            <w:tcW w:w="2440" w:type="dxa"/>
            <w:shd w:val="clear" w:color="auto" w:fill="BDD6EE" w:themeFill="accent1" w:themeFillTint="66"/>
          </w:tcPr>
          <w:p w:rsidR="00BE2DD6" w:rsidRPr="005A2031" w:rsidRDefault="00BE2DD6" w:rsidP="004F69BA"/>
        </w:tc>
        <w:tc>
          <w:tcPr>
            <w:tcW w:w="2730" w:type="dxa"/>
            <w:shd w:val="clear" w:color="auto" w:fill="BDD6EE" w:themeFill="accent1" w:themeFillTint="66"/>
          </w:tcPr>
          <w:p w:rsidR="0072086F" w:rsidRDefault="0072086F" w:rsidP="0072086F">
            <w:r>
              <w:t>application/</w:t>
            </w:r>
            <w:proofErr w:type="spellStart"/>
            <w:r>
              <w:t>epos.result</w:t>
            </w:r>
            <w:proofErr w:type="spellEnd"/>
          </w:p>
          <w:p w:rsidR="00BE2DD6" w:rsidRPr="005A2031" w:rsidRDefault="0072086F" w:rsidP="0072086F">
            <w:r>
              <w:t>(EPOS_RESULT_SET)</w:t>
            </w:r>
          </w:p>
        </w:tc>
        <w:tc>
          <w:tcPr>
            <w:tcW w:w="3300" w:type="dxa"/>
            <w:shd w:val="clear" w:color="auto" w:fill="BDD6EE" w:themeFill="accent1" w:themeFillTint="66"/>
          </w:tcPr>
          <w:p w:rsidR="00BB1204" w:rsidRDefault="00BB1204" w:rsidP="00BB120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WebAPI</w:t>
            </w:r>
            <w:proofErr w:type="spellEnd"/>
          </w:p>
          <w:p w:rsidR="00BE2DD6" w:rsidRPr="005A2031" w:rsidRDefault="00BB1204" w:rsidP="00BB1204">
            <w:pPr>
              <w:pStyle w:val="ListParagraph"/>
              <w:numPr>
                <w:ilvl w:val="0"/>
                <w:numId w:val="3"/>
              </w:numPr>
            </w:pPr>
            <w:r>
              <w:t>Workspace Connector (MongoDB)</w:t>
            </w:r>
          </w:p>
        </w:tc>
        <w:tc>
          <w:tcPr>
            <w:tcW w:w="3594" w:type="dxa"/>
            <w:shd w:val="clear" w:color="auto" w:fill="BDD6EE" w:themeFill="accent1" w:themeFillTint="66"/>
          </w:tcPr>
          <w:p w:rsidR="00BE2DD6" w:rsidRPr="005A2031" w:rsidRDefault="00BE2DD6" w:rsidP="004F69BA"/>
        </w:tc>
        <w:tc>
          <w:tcPr>
            <w:tcW w:w="3069" w:type="dxa"/>
            <w:shd w:val="clear" w:color="auto" w:fill="BDD6EE" w:themeFill="accent1" w:themeFillTint="66"/>
          </w:tcPr>
          <w:p w:rsidR="00BB5A04" w:rsidRDefault="00BB5A04" w:rsidP="00BB5A04">
            <w:r>
              <w:t>application/</w:t>
            </w:r>
            <w:proofErr w:type="spellStart"/>
            <w:r>
              <w:t>epos.plain+json</w:t>
            </w:r>
            <w:proofErr w:type="spellEnd"/>
          </w:p>
          <w:p w:rsidR="00BE2DD6" w:rsidRPr="005A2031" w:rsidRDefault="00BB5A04" w:rsidP="00BB5A04">
            <w:r>
              <w:t>(EPOS_PLAIN_JSON)</w:t>
            </w:r>
          </w:p>
        </w:tc>
      </w:tr>
      <w:tr w:rsidR="00F02A93" w:rsidTr="00C57C4F">
        <w:trPr>
          <w:trHeight w:val="229"/>
        </w:trPr>
        <w:tc>
          <w:tcPr>
            <w:tcW w:w="2168" w:type="dxa"/>
            <w:shd w:val="clear" w:color="auto" w:fill="BDD6EE" w:themeFill="accent1" w:themeFillTint="66"/>
          </w:tcPr>
          <w:p w:rsidR="00BE2DD6" w:rsidRPr="005A2031" w:rsidRDefault="00BE2DD6" w:rsidP="004F69BA">
            <w:r>
              <w:t>Get Detail JSON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BE2DD6" w:rsidRDefault="00BE2DD6" w:rsidP="00F01DCA">
            <w:pPr>
              <w:pStyle w:val="ListParagraph"/>
              <w:numPr>
                <w:ilvl w:val="0"/>
                <w:numId w:val="13"/>
              </w:numPr>
            </w:pPr>
            <w:r>
              <w:t>DB Connector (CERIF)</w:t>
            </w:r>
          </w:p>
        </w:tc>
        <w:tc>
          <w:tcPr>
            <w:tcW w:w="2609" w:type="dxa"/>
            <w:shd w:val="clear" w:color="auto" w:fill="FF0000"/>
          </w:tcPr>
          <w:p w:rsidR="00BE2DD6" w:rsidRDefault="00F02A93" w:rsidP="004F69BA">
            <w:r>
              <w:t>resources/</w:t>
            </w:r>
            <w:r w:rsidR="00BE2DD6">
              <w:t>get-detail</w:t>
            </w:r>
          </w:p>
        </w:tc>
        <w:tc>
          <w:tcPr>
            <w:tcW w:w="2440" w:type="dxa"/>
            <w:shd w:val="clear" w:color="auto" w:fill="BDD6EE" w:themeFill="accent1" w:themeFillTint="66"/>
          </w:tcPr>
          <w:p w:rsidR="00BE2DD6" w:rsidRPr="005A2031" w:rsidRDefault="00BE2DD6" w:rsidP="004F69BA"/>
        </w:tc>
        <w:tc>
          <w:tcPr>
            <w:tcW w:w="2730" w:type="dxa"/>
            <w:shd w:val="clear" w:color="auto" w:fill="BDD6EE" w:themeFill="accent1" w:themeFillTint="66"/>
          </w:tcPr>
          <w:p w:rsidR="0072086F" w:rsidRDefault="0072086F" w:rsidP="0072086F">
            <w:r>
              <w:t>application/</w:t>
            </w:r>
            <w:proofErr w:type="spellStart"/>
            <w:r>
              <w:t>epos.result</w:t>
            </w:r>
            <w:proofErr w:type="spellEnd"/>
          </w:p>
          <w:p w:rsidR="00BE2DD6" w:rsidRPr="005A2031" w:rsidRDefault="0072086F" w:rsidP="0072086F">
            <w:r>
              <w:t>(EPOS_RESULT_SET)</w:t>
            </w:r>
          </w:p>
        </w:tc>
        <w:tc>
          <w:tcPr>
            <w:tcW w:w="3300" w:type="dxa"/>
            <w:shd w:val="clear" w:color="auto" w:fill="BDD6EE" w:themeFill="accent1" w:themeFillTint="66"/>
          </w:tcPr>
          <w:p w:rsidR="00BB1204" w:rsidRDefault="00BB1204" w:rsidP="00BB1204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WebAPI</w:t>
            </w:r>
            <w:proofErr w:type="spellEnd"/>
          </w:p>
          <w:p w:rsidR="00BE2DD6" w:rsidRPr="005A2031" w:rsidRDefault="00BB1204" w:rsidP="00BB1204">
            <w:pPr>
              <w:pStyle w:val="ListParagraph"/>
              <w:numPr>
                <w:ilvl w:val="0"/>
                <w:numId w:val="4"/>
              </w:numPr>
            </w:pPr>
            <w:r>
              <w:t>Workspace Connector (MongoDB)</w:t>
            </w:r>
          </w:p>
        </w:tc>
        <w:tc>
          <w:tcPr>
            <w:tcW w:w="3594" w:type="dxa"/>
            <w:shd w:val="clear" w:color="auto" w:fill="BDD6EE" w:themeFill="accent1" w:themeFillTint="66"/>
          </w:tcPr>
          <w:p w:rsidR="00BE2DD6" w:rsidRPr="005A2031" w:rsidRDefault="00BE2DD6" w:rsidP="004F69BA"/>
        </w:tc>
        <w:tc>
          <w:tcPr>
            <w:tcW w:w="3069" w:type="dxa"/>
            <w:shd w:val="clear" w:color="auto" w:fill="BDD6EE" w:themeFill="accent1" w:themeFillTint="66"/>
          </w:tcPr>
          <w:p w:rsidR="00BB5A04" w:rsidRDefault="00BB5A04" w:rsidP="00BB5A04">
            <w:r>
              <w:t>application/</w:t>
            </w:r>
            <w:proofErr w:type="spellStart"/>
            <w:r>
              <w:t>epos.plain+json</w:t>
            </w:r>
            <w:proofErr w:type="spellEnd"/>
          </w:p>
          <w:p w:rsidR="00BE2DD6" w:rsidRPr="005A2031" w:rsidRDefault="00BB5A04" w:rsidP="00BB5A04">
            <w:r>
              <w:t>(EPOS_PLAIN_JSON)</w:t>
            </w:r>
          </w:p>
        </w:tc>
      </w:tr>
      <w:tr w:rsidR="00F02A93" w:rsidTr="00C57C4F">
        <w:trPr>
          <w:trHeight w:val="229"/>
        </w:trPr>
        <w:tc>
          <w:tcPr>
            <w:tcW w:w="2168" w:type="dxa"/>
            <w:shd w:val="clear" w:color="auto" w:fill="FFF2CC" w:themeFill="accent4" w:themeFillTint="33"/>
          </w:tcPr>
          <w:p w:rsidR="001E6D47" w:rsidRDefault="00C57C4F" w:rsidP="004F69BA">
            <w:r>
              <w:t>Get Response</w:t>
            </w:r>
            <w:r w:rsidR="00F02A93">
              <w:t xml:space="preserve"> Types</w:t>
            </w:r>
          </w:p>
        </w:tc>
        <w:tc>
          <w:tcPr>
            <w:tcW w:w="2448" w:type="dxa"/>
            <w:shd w:val="clear" w:color="auto" w:fill="FFF2CC" w:themeFill="accent4" w:themeFillTint="33"/>
          </w:tcPr>
          <w:p w:rsidR="001E6D47" w:rsidRDefault="00F02A93" w:rsidP="00F01DCA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WebAPI</w:t>
            </w:r>
            <w:proofErr w:type="spellEnd"/>
          </w:p>
        </w:tc>
        <w:tc>
          <w:tcPr>
            <w:tcW w:w="2609" w:type="dxa"/>
            <w:shd w:val="clear" w:color="auto" w:fill="FF0000"/>
          </w:tcPr>
          <w:p w:rsidR="001E6D47" w:rsidRDefault="00F02A93" w:rsidP="004F69BA">
            <w:r>
              <w:t>query/</w:t>
            </w:r>
            <w:r w:rsidR="00C57C4F">
              <w:t>get-response</w:t>
            </w:r>
            <w:r>
              <w:t>-types</w:t>
            </w:r>
          </w:p>
        </w:tc>
        <w:tc>
          <w:tcPr>
            <w:tcW w:w="2440" w:type="dxa"/>
            <w:shd w:val="clear" w:color="auto" w:fill="FFF2CC" w:themeFill="accent4" w:themeFillTint="33"/>
          </w:tcPr>
          <w:p w:rsidR="001E6D47" w:rsidRPr="005A2031" w:rsidRDefault="001E6D47" w:rsidP="004F69BA"/>
        </w:tc>
        <w:tc>
          <w:tcPr>
            <w:tcW w:w="2730" w:type="dxa"/>
            <w:shd w:val="clear" w:color="auto" w:fill="FFF2CC" w:themeFill="accent4" w:themeFillTint="33"/>
          </w:tcPr>
          <w:p w:rsidR="001E6D47" w:rsidRDefault="00B472CC" w:rsidP="004F69BA">
            <w:r>
              <w:t>EPOS_PLAIN_JSON</w:t>
            </w:r>
          </w:p>
        </w:tc>
        <w:tc>
          <w:tcPr>
            <w:tcW w:w="3300" w:type="dxa"/>
            <w:shd w:val="clear" w:color="auto" w:fill="FFF2CC" w:themeFill="accent4" w:themeFillTint="33"/>
          </w:tcPr>
          <w:p w:rsidR="001E6D47" w:rsidRDefault="005F50DB" w:rsidP="00BB1204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WebAPI</w:t>
            </w:r>
            <w:proofErr w:type="spellEnd"/>
          </w:p>
        </w:tc>
        <w:tc>
          <w:tcPr>
            <w:tcW w:w="3594" w:type="dxa"/>
            <w:shd w:val="clear" w:color="auto" w:fill="FFF2CC" w:themeFill="accent4" w:themeFillTint="33"/>
          </w:tcPr>
          <w:p w:rsidR="001E6D47" w:rsidRPr="005A2031" w:rsidRDefault="001E6D47" w:rsidP="004F69BA"/>
        </w:tc>
        <w:tc>
          <w:tcPr>
            <w:tcW w:w="3069" w:type="dxa"/>
            <w:shd w:val="clear" w:color="auto" w:fill="FFF2CC" w:themeFill="accent4" w:themeFillTint="33"/>
          </w:tcPr>
          <w:p w:rsidR="001E6D47" w:rsidRDefault="00B472CC" w:rsidP="004F69BA">
            <w:r>
              <w:t>EPOS_PLAIN_JSON</w:t>
            </w:r>
          </w:p>
        </w:tc>
      </w:tr>
      <w:tr w:rsidR="00F02A93" w:rsidTr="00C57C4F">
        <w:trPr>
          <w:trHeight w:val="486"/>
        </w:trPr>
        <w:tc>
          <w:tcPr>
            <w:tcW w:w="2168" w:type="dxa"/>
            <w:shd w:val="clear" w:color="auto" w:fill="BDD6EE" w:themeFill="accent1" w:themeFillTint="66"/>
          </w:tcPr>
          <w:p w:rsidR="00BE2DD6" w:rsidRPr="005A2031" w:rsidRDefault="00BE2DD6" w:rsidP="004F69BA">
            <w:r w:rsidRPr="005A2031">
              <w:t>FDSN Station XML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BE2DD6" w:rsidRDefault="00BE2DD6" w:rsidP="00F01DCA">
            <w:pPr>
              <w:pStyle w:val="ListParagraph"/>
              <w:numPr>
                <w:ilvl w:val="0"/>
                <w:numId w:val="14"/>
              </w:numPr>
            </w:pPr>
            <w:r>
              <w:t>TCS Connector</w:t>
            </w:r>
          </w:p>
        </w:tc>
        <w:tc>
          <w:tcPr>
            <w:tcW w:w="2609" w:type="dxa"/>
            <w:shd w:val="clear" w:color="auto" w:fill="FF0000"/>
          </w:tcPr>
          <w:p w:rsidR="00BE2DD6" w:rsidRPr="005A2031" w:rsidRDefault="00F02A93" w:rsidP="00F02A93">
            <w:proofErr w:type="spellStart"/>
            <w:r>
              <w:t>tcs</w:t>
            </w:r>
            <w:proofErr w:type="spellEnd"/>
            <w:r>
              <w:t>/</w:t>
            </w:r>
            <w:r w:rsidR="00953849">
              <w:t>s</w:t>
            </w:r>
            <w:r w:rsidR="00BE2DD6">
              <w:t>tation</w:t>
            </w:r>
            <w:r w:rsidR="00E67B1D">
              <w:t>/</w:t>
            </w:r>
            <w:proofErr w:type="spellStart"/>
            <w:r w:rsidR="00953849">
              <w:t>fdsn</w:t>
            </w:r>
            <w:proofErr w:type="spellEnd"/>
          </w:p>
        </w:tc>
        <w:tc>
          <w:tcPr>
            <w:tcW w:w="2440" w:type="dxa"/>
            <w:shd w:val="clear" w:color="auto" w:fill="BDD6EE" w:themeFill="accent1" w:themeFillTint="66"/>
          </w:tcPr>
          <w:p w:rsidR="00BE2DD6" w:rsidRPr="005A2031" w:rsidRDefault="00BE2DD6" w:rsidP="004F69BA">
            <w:proofErr w:type="spellStart"/>
            <w:r w:rsidRPr="005A2031">
              <w:t>tcs</w:t>
            </w:r>
            <w:proofErr w:type="spellEnd"/>
            <w:r w:rsidRPr="005A2031">
              <w:t>-in-</w:t>
            </w:r>
            <w:proofErr w:type="spellStart"/>
            <w:r w:rsidRPr="005A2031">
              <w:t>envelope.json</w:t>
            </w:r>
            <w:proofErr w:type="spellEnd"/>
          </w:p>
          <w:p w:rsidR="00BE2DD6" w:rsidRPr="005A2031" w:rsidRDefault="00BE2DD6" w:rsidP="004F69BA">
            <w:r w:rsidRPr="005A2031">
              <w:t>&gt; fsdn-station-1.0.xsd</w:t>
            </w:r>
          </w:p>
        </w:tc>
        <w:tc>
          <w:tcPr>
            <w:tcW w:w="2730" w:type="dxa"/>
            <w:shd w:val="clear" w:color="auto" w:fill="BDD6EE" w:themeFill="accent1" w:themeFillTint="66"/>
          </w:tcPr>
          <w:p w:rsidR="00BB5A04" w:rsidRDefault="00BB5A04" w:rsidP="004F69BA">
            <w:r>
              <w:t>application/xml</w:t>
            </w:r>
          </w:p>
          <w:p w:rsidR="00BE2DD6" w:rsidRPr="005A2031" w:rsidRDefault="00BB5A04" w:rsidP="004F69BA">
            <w:r>
              <w:t>(</w:t>
            </w:r>
            <w:r w:rsidR="00953849" w:rsidRPr="00953849">
              <w:t>APPLICATION_XML</w:t>
            </w:r>
            <w:r>
              <w:t>)</w:t>
            </w:r>
          </w:p>
        </w:tc>
        <w:tc>
          <w:tcPr>
            <w:tcW w:w="3300" w:type="dxa"/>
            <w:shd w:val="clear" w:color="auto" w:fill="BDD6EE" w:themeFill="accent1" w:themeFillTint="66"/>
          </w:tcPr>
          <w:p w:rsidR="00C95BB8" w:rsidRDefault="00C95BB8" w:rsidP="00C95BB8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WebAPI</w:t>
            </w:r>
            <w:proofErr w:type="spellEnd"/>
          </w:p>
          <w:p w:rsidR="00C95BB8" w:rsidRPr="005A2031" w:rsidRDefault="00C95BB8" w:rsidP="00C95BB8">
            <w:r>
              <w:t>?</w:t>
            </w:r>
          </w:p>
        </w:tc>
        <w:tc>
          <w:tcPr>
            <w:tcW w:w="3594" w:type="dxa"/>
            <w:shd w:val="clear" w:color="auto" w:fill="BDD6EE" w:themeFill="accent1" w:themeFillTint="66"/>
          </w:tcPr>
          <w:p w:rsidR="00BE2DD6" w:rsidRPr="005A2031" w:rsidRDefault="00BE2DD6" w:rsidP="004F69BA">
            <w:proofErr w:type="spellStart"/>
            <w:r w:rsidRPr="005A2031">
              <w:t>tcs</w:t>
            </w:r>
            <w:proofErr w:type="spellEnd"/>
            <w:r w:rsidRPr="005A2031">
              <w:t>-out-</w:t>
            </w:r>
            <w:proofErr w:type="spellStart"/>
            <w:r w:rsidRPr="005A2031">
              <w:t>envelope.json</w:t>
            </w:r>
            <w:proofErr w:type="spellEnd"/>
          </w:p>
          <w:p w:rsidR="00BE2DD6" w:rsidRPr="005A2031" w:rsidRDefault="00BE2DD6" w:rsidP="004F69BA">
            <w:r w:rsidRPr="005A2031">
              <w:t xml:space="preserve">&gt; </w:t>
            </w:r>
            <w:proofErr w:type="spellStart"/>
            <w:r w:rsidRPr="005A2031">
              <w:t>geojson.json</w:t>
            </w:r>
            <w:proofErr w:type="spellEnd"/>
          </w:p>
        </w:tc>
        <w:tc>
          <w:tcPr>
            <w:tcW w:w="3069" w:type="dxa"/>
            <w:shd w:val="clear" w:color="auto" w:fill="BDD6EE" w:themeFill="accent1" w:themeFillTint="66"/>
          </w:tcPr>
          <w:p w:rsidR="008946E6" w:rsidRDefault="008946E6" w:rsidP="004F69BA">
            <w:r w:rsidRPr="008946E6">
              <w:t>application/</w:t>
            </w:r>
            <w:proofErr w:type="spellStart"/>
            <w:r w:rsidRPr="008946E6">
              <w:t>epos.geo+json</w:t>
            </w:r>
            <w:proofErr w:type="spellEnd"/>
          </w:p>
          <w:p w:rsidR="00BE2DD6" w:rsidRPr="005A2031" w:rsidRDefault="008946E6" w:rsidP="004F69BA">
            <w:r>
              <w:t>(</w:t>
            </w:r>
            <w:r w:rsidR="00BE2DD6" w:rsidRPr="005A2031">
              <w:t>EPOS_GEO_JSON</w:t>
            </w:r>
            <w:r>
              <w:t>)</w:t>
            </w:r>
          </w:p>
        </w:tc>
      </w:tr>
      <w:tr w:rsidR="00F02A93" w:rsidTr="00C57C4F">
        <w:trPr>
          <w:trHeight w:val="472"/>
        </w:trPr>
        <w:tc>
          <w:tcPr>
            <w:tcW w:w="2168" w:type="dxa"/>
            <w:shd w:val="clear" w:color="auto" w:fill="BDD6EE" w:themeFill="accent1" w:themeFillTint="66"/>
          </w:tcPr>
          <w:p w:rsidR="00BE2DD6" w:rsidRPr="005A2031" w:rsidRDefault="00BE2DD6" w:rsidP="004F69BA">
            <w:r w:rsidRPr="005A2031">
              <w:t>WP10 Station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BE2DD6" w:rsidRDefault="00BE2DD6" w:rsidP="00F01DCA">
            <w:pPr>
              <w:pStyle w:val="ListParagraph"/>
              <w:numPr>
                <w:ilvl w:val="0"/>
                <w:numId w:val="14"/>
              </w:numPr>
            </w:pPr>
            <w:r>
              <w:t>TCS Connector</w:t>
            </w:r>
          </w:p>
        </w:tc>
        <w:tc>
          <w:tcPr>
            <w:tcW w:w="2609" w:type="dxa"/>
            <w:shd w:val="clear" w:color="auto" w:fill="FF0000"/>
          </w:tcPr>
          <w:p w:rsidR="00BE2DD6" w:rsidRPr="005A2031" w:rsidRDefault="00F02A93" w:rsidP="00953849">
            <w:proofErr w:type="spellStart"/>
            <w:r>
              <w:t>tcs</w:t>
            </w:r>
            <w:proofErr w:type="spellEnd"/>
            <w:r>
              <w:t>/</w:t>
            </w:r>
            <w:r w:rsidR="00953849">
              <w:t>s</w:t>
            </w:r>
            <w:r w:rsidR="00BE2DD6">
              <w:t>tation</w:t>
            </w:r>
            <w:r w:rsidR="00E67B1D">
              <w:t>/</w:t>
            </w:r>
            <w:r w:rsidR="00953849">
              <w:t>wp10</w:t>
            </w:r>
          </w:p>
        </w:tc>
        <w:tc>
          <w:tcPr>
            <w:tcW w:w="2440" w:type="dxa"/>
            <w:shd w:val="clear" w:color="auto" w:fill="BDD6EE" w:themeFill="accent1" w:themeFillTint="66"/>
          </w:tcPr>
          <w:p w:rsidR="00BE2DD6" w:rsidRPr="005A2031" w:rsidRDefault="00BE2DD6" w:rsidP="004F69BA">
            <w:proofErr w:type="spellStart"/>
            <w:r w:rsidRPr="005A2031">
              <w:t>tcs</w:t>
            </w:r>
            <w:proofErr w:type="spellEnd"/>
            <w:r w:rsidRPr="005A2031">
              <w:t>-in-</w:t>
            </w:r>
            <w:proofErr w:type="spellStart"/>
            <w:r w:rsidRPr="005A2031">
              <w:t>envelope.json</w:t>
            </w:r>
            <w:proofErr w:type="spellEnd"/>
          </w:p>
          <w:p w:rsidR="00BE2DD6" w:rsidRPr="005A2031" w:rsidRDefault="00BE2DD6" w:rsidP="004F69BA">
            <w:r w:rsidRPr="005A2031">
              <w:t>&gt; wp10-station.json</w:t>
            </w:r>
          </w:p>
        </w:tc>
        <w:tc>
          <w:tcPr>
            <w:tcW w:w="2730" w:type="dxa"/>
            <w:shd w:val="clear" w:color="auto" w:fill="BDD6EE" w:themeFill="accent1" w:themeFillTint="66"/>
          </w:tcPr>
          <w:p w:rsidR="00BB5A04" w:rsidRDefault="00BB5A04" w:rsidP="004F69BA">
            <w:r>
              <w:t>application/</w:t>
            </w:r>
            <w:proofErr w:type="spellStart"/>
            <w:r>
              <w:t>json</w:t>
            </w:r>
            <w:proofErr w:type="spellEnd"/>
          </w:p>
          <w:p w:rsidR="00BE2DD6" w:rsidRPr="005A2031" w:rsidRDefault="00BB5A04" w:rsidP="004F69BA">
            <w:r>
              <w:t>(</w:t>
            </w:r>
            <w:r w:rsidR="00953849" w:rsidRPr="00953849">
              <w:t>APPLICATION_JSON</w:t>
            </w:r>
            <w:r>
              <w:t>)</w:t>
            </w:r>
          </w:p>
        </w:tc>
        <w:tc>
          <w:tcPr>
            <w:tcW w:w="3300" w:type="dxa"/>
            <w:shd w:val="clear" w:color="auto" w:fill="BDD6EE" w:themeFill="accent1" w:themeFillTint="66"/>
          </w:tcPr>
          <w:p w:rsidR="00C95BB8" w:rsidRDefault="00C95BB8" w:rsidP="00C95BB8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WebAPI</w:t>
            </w:r>
            <w:proofErr w:type="spellEnd"/>
          </w:p>
          <w:p w:rsidR="00BE2DD6" w:rsidRPr="005A2031" w:rsidRDefault="00C95BB8" w:rsidP="00C95BB8">
            <w:r>
              <w:t>?</w:t>
            </w:r>
          </w:p>
        </w:tc>
        <w:tc>
          <w:tcPr>
            <w:tcW w:w="3594" w:type="dxa"/>
            <w:shd w:val="clear" w:color="auto" w:fill="BDD6EE" w:themeFill="accent1" w:themeFillTint="66"/>
          </w:tcPr>
          <w:p w:rsidR="00BE2DD6" w:rsidRPr="005A2031" w:rsidRDefault="00BE2DD6" w:rsidP="004F69BA">
            <w:proofErr w:type="spellStart"/>
            <w:r w:rsidRPr="005A2031">
              <w:t>tcs</w:t>
            </w:r>
            <w:proofErr w:type="spellEnd"/>
            <w:r w:rsidRPr="005A2031">
              <w:t>-out-</w:t>
            </w:r>
            <w:proofErr w:type="spellStart"/>
            <w:r w:rsidRPr="005A2031">
              <w:t>envelope.json</w:t>
            </w:r>
            <w:proofErr w:type="spellEnd"/>
          </w:p>
          <w:p w:rsidR="00BE2DD6" w:rsidRPr="005A2031" w:rsidRDefault="00BE2DD6" w:rsidP="004F69BA">
            <w:r w:rsidRPr="005A2031">
              <w:t xml:space="preserve">&gt; </w:t>
            </w:r>
            <w:proofErr w:type="spellStart"/>
            <w:r w:rsidRPr="005A2031">
              <w:t>geojson.json</w:t>
            </w:r>
            <w:proofErr w:type="spellEnd"/>
          </w:p>
        </w:tc>
        <w:tc>
          <w:tcPr>
            <w:tcW w:w="3069" w:type="dxa"/>
            <w:shd w:val="clear" w:color="auto" w:fill="BDD6EE" w:themeFill="accent1" w:themeFillTint="66"/>
          </w:tcPr>
          <w:p w:rsidR="008946E6" w:rsidRDefault="008946E6" w:rsidP="008946E6">
            <w:r w:rsidRPr="008946E6">
              <w:t>application/</w:t>
            </w:r>
            <w:proofErr w:type="spellStart"/>
            <w:r w:rsidRPr="008946E6">
              <w:t>epos.geo+json</w:t>
            </w:r>
            <w:proofErr w:type="spellEnd"/>
          </w:p>
          <w:p w:rsidR="00BE2DD6" w:rsidRPr="005A2031" w:rsidRDefault="008946E6" w:rsidP="008946E6">
            <w:r>
              <w:t>(</w:t>
            </w:r>
            <w:r w:rsidRPr="005A2031">
              <w:t>EPOS_GEO_JSON</w:t>
            </w:r>
            <w:r>
              <w:t>)</w:t>
            </w:r>
          </w:p>
        </w:tc>
      </w:tr>
      <w:tr w:rsidR="00F02A93" w:rsidTr="00C57C4F">
        <w:trPr>
          <w:trHeight w:val="243"/>
        </w:trPr>
        <w:tc>
          <w:tcPr>
            <w:tcW w:w="2168" w:type="dxa"/>
            <w:shd w:val="clear" w:color="auto" w:fill="BDD6EE" w:themeFill="accent1" w:themeFillTint="66"/>
          </w:tcPr>
          <w:p w:rsidR="00BE2DD6" w:rsidRPr="005A2031" w:rsidRDefault="00BE2DD6" w:rsidP="004F69BA">
            <w:proofErr w:type="spellStart"/>
            <w:r w:rsidRPr="005A2031">
              <w:t>QuakeML</w:t>
            </w:r>
            <w:proofErr w:type="spellEnd"/>
          </w:p>
        </w:tc>
        <w:tc>
          <w:tcPr>
            <w:tcW w:w="2448" w:type="dxa"/>
            <w:shd w:val="clear" w:color="auto" w:fill="BDD6EE" w:themeFill="accent1" w:themeFillTint="66"/>
          </w:tcPr>
          <w:p w:rsidR="00BE2DD6" w:rsidRDefault="00BE2DD6" w:rsidP="00F01DCA">
            <w:pPr>
              <w:pStyle w:val="ListParagraph"/>
              <w:numPr>
                <w:ilvl w:val="0"/>
                <w:numId w:val="14"/>
              </w:numPr>
            </w:pPr>
            <w:r>
              <w:t>TCS Connector</w:t>
            </w:r>
          </w:p>
        </w:tc>
        <w:tc>
          <w:tcPr>
            <w:tcW w:w="2609" w:type="dxa"/>
            <w:shd w:val="clear" w:color="auto" w:fill="FF0000"/>
          </w:tcPr>
          <w:p w:rsidR="00BE2DD6" w:rsidRPr="005A2031" w:rsidRDefault="00F02A93" w:rsidP="004F69BA">
            <w:proofErr w:type="spellStart"/>
            <w:r>
              <w:t>tcs</w:t>
            </w:r>
            <w:proofErr w:type="spellEnd"/>
            <w:r>
              <w:t>/</w:t>
            </w:r>
            <w:proofErr w:type="spellStart"/>
            <w:r w:rsidR="00BE2DD6">
              <w:t>quakeml</w:t>
            </w:r>
            <w:proofErr w:type="spellEnd"/>
          </w:p>
        </w:tc>
        <w:tc>
          <w:tcPr>
            <w:tcW w:w="2440" w:type="dxa"/>
            <w:shd w:val="clear" w:color="auto" w:fill="BDD6EE" w:themeFill="accent1" w:themeFillTint="66"/>
          </w:tcPr>
          <w:p w:rsidR="00BE2DD6" w:rsidRPr="005A2031" w:rsidRDefault="00BE2DD6" w:rsidP="004F69BA"/>
        </w:tc>
        <w:tc>
          <w:tcPr>
            <w:tcW w:w="2730" w:type="dxa"/>
            <w:shd w:val="clear" w:color="auto" w:fill="BDD6EE" w:themeFill="accent1" w:themeFillTint="66"/>
          </w:tcPr>
          <w:p w:rsidR="00BB5A04" w:rsidRDefault="00BB5A04" w:rsidP="00BB5A04">
            <w:r>
              <w:t>application/xml</w:t>
            </w:r>
          </w:p>
          <w:p w:rsidR="00BE2DD6" w:rsidRPr="005A2031" w:rsidRDefault="00BB5A04" w:rsidP="00BB5A04">
            <w:r>
              <w:t>(</w:t>
            </w:r>
            <w:r w:rsidRPr="00953849">
              <w:t>APPLICATION_XML</w:t>
            </w:r>
            <w:r>
              <w:t>)</w:t>
            </w:r>
          </w:p>
        </w:tc>
        <w:tc>
          <w:tcPr>
            <w:tcW w:w="3300" w:type="dxa"/>
            <w:shd w:val="clear" w:color="auto" w:fill="BDD6EE" w:themeFill="accent1" w:themeFillTint="66"/>
          </w:tcPr>
          <w:p w:rsidR="00C95BB8" w:rsidRDefault="00C95BB8" w:rsidP="00C95BB8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WebAPI</w:t>
            </w:r>
            <w:proofErr w:type="spellEnd"/>
          </w:p>
          <w:p w:rsidR="00BE2DD6" w:rsidRPr="005A2031" w:rsidRDefault="00C95BB8" w:rsidP="00C95BB8">
            <w:r>
              <w:t>?</w:t>
            </w:r>
          </w:p>
        </w:tc>
        <w:tc>
          <w:tcPr>
            <w:tcW w:w="3594" w:type="dxa"/>
            <w:shd w:val="clear" w:color="auto" w:fill="BDD6EE" w:themeFill="accent1" w:themeFillTint="66"/>
          </w:tcPr>
          <w:p w:rsidR="00BE2DD6" w:rsidRPr="005A2031" w:rsidRDefault="00BE2DD6" w:rsidP="004F69BA"/>
        </w:tc>
        <w:tc>
          <w:tcPr>
            <w:tcW w:w="3069" w:type="dxa"/>
            <w:shd w:val="clear" w:color="auto" w:fill="BDD6EE" w:themeFill="accent1" w:themeFillTint="66"/>
          </w:tcPr>
          <w:p w:rsidR="008946E6" w:rsidRDefault="008946E6" w:rsidP="008946E6">
            <w:r w:rsidRPr="008946E6">
              <w:t>application/</w:t>
            </w:r>
            <w:proofErr w:type="spellStart"/>
            <w:r w:rsidRPr="008946E6">
              <w:t>epos.geo+json</w:t>
            </w:r>
            <w:proofErr w:type="spellEnd"/>
          </w:p>
          <w:p w:rsidR="00BE2DD6" w:rsidRPr="005A2031" w:rsidRDefault="008946E6" w:rsidP="008946E6">
            <w:r>
              <w:t>(</w:t>
            </w:r>
            <w:r w:rsidRPr="005A2031">
              <w:t>EPOS_GEO_JSON</w:t>
            </w:r>
            <w:r>
              <w:t>)</w:t>
            </w:r>
          </w:p>
        </w:tc>
      </w:tr>
      <w:tr w:rsidR="00F02A93" w:rsidTr="00C57C4F">
        <w:trPr>
          <w:trHeight w:val="243"/>
        </w:trPr>
        <w:tc>
          <w:tcPr>
            <w:tcW w:w="2168" w:type="dxa"/>
            <w:shd w:val="clear" w:color="auto" w:fill="BDD6EE" w:themeFill="accent1" w:themeFillTint="66"/>
          </w:tcPr>
          <w:p w:rsidR="000217AF" w:rsidRPr="005A2031" w:rsidRDefault="00953849" w:rsidP="00953849">
            <w:r>
              <w:t xml:space="preserve">WP12 </w:t>
            </w:r>
            <w:proofErr w:type="spellStart"/>
            <w:r w:rsidR="00BE2DD6" w:rsidRPr="005A2031">
              <w:t>Interferograms</w:t>
            </w:r>
            <w:proofErr w:type="spellEnd"/>
            <w:r w:rsidR="00BE2DD6" w:rsidRPr="005A2031">
              <w:t xml:space="preserve"> XML</w:t>
            </w:r>
            <w:r>
              <w:t xml:space="preserve"> (</w:t>
            </w:r>
            <w:r w:rsidR="00F117DA">
              <w:t>Feed</w:t>
            </w:r>
            <w:r>
              <w:t>)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BE2DD6" w:rsidRDefault="00BE2DD6" w:rsidP="00F01DCA">
            <w:pPr>
              <w:pStyle w:val="ListParagraph"/>
              <w:numPr>
                <w:ilvl w:val="0"/>
                <w:numId w:val="14"/>
              </w:numPr>
            </w:pPr>
            <w:r>
              <w:t>TCS Connector</w:t>
            </w:r>
          </w:p>
        </w:tc>
        <w:tc>
          <w:tcPr>
            <w:tcW w:w="2609" w:type="dxa"/>
            <w:shd w:val="clear" w:color="auto" w:fill="FF0000"/>
          </w:tcPr>
          <w:p w:rsidR="00BE2DD6" w:rsidRPr="005A2031" w:rsidRDefault="00F02A93" w:rsidP="004F69BA">
            <w:proofErr w:type="spellStart"/>
            <w:r>
              <w:t>tcs</w:t>
            </w:r>
            <w:proofErr w:type="spellEnd"/>
            <w:r>
              <w:t>/</w:t>
            </w:r>
            <w:proofErr w:type="spellStart"/>
            <w:r w:rsidR="00953849">
              <w:t>i</w:t>
            </w:r>
            <w:r w:rsidR="00BE2DD6">
              <w:t>nfograms</w:t>
            </w:r>
            <w:proofErr w:type="spellEnd"/>
            <w:r w:rsidR="00E67B1D">
              <w:t>/</w:t>
            </w:r>
            <w:r w:rsidR="00953849">
              <w:t>wp12</w:t>
            </w:r>
          </w:p>
        </w:tc>
        <w:tc>
          <w:tcPr>
            <w:tcW w:w="2440" w:type="dxa"/>
            <w:shd w:val="clear" w:color="auto" w:fill="BDD6EE" w:themeFill="accent1" w:themeFillTint="66"/>
          </w:tcPr>
          <w:p w:rsidR="00BE2DD6" w:rsidRPr="005A2031" w:rsidRDefault="00BE2DD6" w:rsidP="004F69BA"/>
        </w:tc>
        <w:tc>
          <w:tcPr>
            <w:tcW w:w="2730" w:type="dxa"/>
            <w:shd w:val="clear" w:color="auto" w:fill="BDD6EE" w:themeFill="accent1" w:themeFillTint="66"/>
          </w:tcPr>
          <w:p w:rsidR="00BB5A04" w:rsidRDefault="00BB5A04" w:rsidP="004F69BA">
            <w:r w:rsidRPr="00BB5A04">
              <w:t>application/</w:t>
            </w:r>
            <w:proofErr w:type="spellStart"/>
            <w:r w:rsidRPr="00BB5A04">
              <w:t>atom+xml</w:t>
            </w:r>
            <w:proofErr w:type="spellEnd"/>
          </w:p>
          <w:p w:rsidR="00BE2DD6" w:rsidRPr="005A2031" w:rsidRDefault="00BB5A04" w:rsidP="004F69BA">
            <w:r>
              <w:t>(</w:t>
            </w:r>
            <w:r w:rsidR="00953849" w:rsidRPr="00953849">
              <w:t>APPLICATION_ATOM_XML</w:t>
            </w:r>
            <w:r>
              <w:t>)</w:t>
            </w:r>
          </w:p>
        </w:tc>
        <w:tc>
          <w:tcPr>
            <w:tcW w:w="3300" w:type="dxa"/>
            <w:shd w:val="clear" w:color="auto" w:fill="BDD6EE" w:themeFill="accent1" w:themeFillTint="66"/>
          </w:tcPr>
          <w:p w:rsidR="00C95BB8" w:rsidRDefault="00C95BB8" w:rsidP="00C95BB8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WebAPI</w:t>
            </w:r>
            <w:proofErr w:type="spellEnd"/>
          </w:p>
          <w:p w:rsidR="00BE2DD6" w:rsidRPr="005A2031" w:rsidRDefault="00C95BB8" w:rsidP="00C95BB8">
            <w:r>
              <w:t>?</w:t>
            </w:r>
          </w:p>
        </w:tc>
        <w:tc>
          <w:tcPr>
            <w:tcW w:w="3594" w:type="dxa"/>
            <w:shd w:val="clear" w:color="auto" w:fill="BDD6EE" w:themeFill="accent1" w:themeFillTint="66"/>
          </w:tcPr>
          <w:p w:rsidR="00BE2DD6" w:rsidRPr="005A2031" w:rsidRDefault="00BE2DD6" w:rsidP="004F69BA"/>
        </w:tc>
        <w:tc>
          <w:tcPr>
            <w:tcW w:w="3069" w:type="dxa"/>
            <w:shd w:val="clear" w:color="auto" w:fill="BDD6EE" w:themeFill="accent1" w:themeFillTint="66"/>
          </w:tcPr>
          <w:p w:rsidR="008946E6" w:rsidRDefault="008946E6" w:rsidP="008946E6">
            <w:r w:rsidRPr="008946E6">
              <w:t>application/</w:t>
            </w:r>
            <w:proofErr w:type="spellStart"/>
            <w:r w:rsidRPr="008946E6">
              <w:t>epos.geo+json</w:t>
            </w:r>
            <w:proofErr w:type="spellEnd"/>
          </w:p>
          <w:p w:rsidR="00BE2DD6" w:rsidRPr="005A2031" w:rsidRDefault="008946E6" w:rsidP="008946E6">
            <w:r>
              <w:t>(</w:t>
            </w:r>
            <w:r w:rsidRPr="005A2031">
              <w:t>EPOS_GEO_JSON</w:t>
            </w:r>
            <w:r>
              <w:t>)</w:t>
            </w:r>
          </w:p>
        </w:tc>
      </w:tr>
      <w:tr w:rsidR="00F02A93" w:rsidTr="00C57C4F">
        <w:trPr>
          <w:trHeight w:val="472"/>
        </w:trPr>
        <w:tc>
          <w:tcPr>
            <w:tcW w:w="2168" w:type="dxa"/>
            <w:shd w:val="clear" w:color="auto" w:fill="BDD6EE" w:themeFill="accent1" w:themeFillTint="66"/>
          </w:tcPr>
          <w:p w:rsidR="00BE2DD6" w:rsidRPr="005A2031" w:rsidRDefault="00BE2DD6" w:rsidP="004F69BA">
            <w:r w:rsidRPr="005A2031">
              <w:t>WP09 Radon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BE2DD6" w:rsidRDefault="00BE2DD6" w:rsidP="00F01DCA">
            <w:pPr>
              <w:pStyle w:val="ListParagraph"/>
              <w:numPr>
                <w:ilvl w:val="0"/>
                <w:numId w:val="14"/>
              </w:numPr>
            </w:pPr>
            <w:r>
              <w:t>TCS Connector</w:t>
            </w:r>
          </w:p>
        </w:tc>
        <w:tc>
          <w:tcPr>
            <w:tcW w:w="2609" w:type="dxa"/>
            <w:shd w:val="clear" w:color="auto" w:fill="FF0000"/>
          </w:tcPr>
          <w:p w:rsidR="00BE2DD6" w:rsidRPr="005A2031" w:rsidRDefault="00F02A93" w:rsidP="00C239B7">
            <w:proofErr w:type="spellStart"/>
            <w:r>
              <w:t>tcs</w:t>
            </w:r>
            <w:proofErr w:type="spellEnd"/>
            <w:r>
              <w:t>/</w:t>
            </w:r>
            <w:r w:rsidR="00953849">
              <w:t>r</w:t>
            </w:r>
            <w:r w:rsidR="00BE2DD6">
              <w:t>adon</w:t>
            </w:r>
            <w:r w:rsidR="00E67B1D">
              <w:t>/</w:t>
            </w:r>
            <w:r w:rsidR="00953849">
              <w:t>wp09</w:t>
            </w:r>
          </w:p>
        </w:tc>
        <w:tc>
          <w:tcPr>
            <w:tcW w:w="2440" w:type="dxa"/>
            <w:shd w:val="clear" w:color="auto" w:fill="BDD6EE" w:themeFill="accent1" w:themeFillTint="66"/>
          </w:tcPr>
          <w:p w:rsidR="00BE2DD6" w:rsidRPr="005A2031" w:rsidRDefault="00BE2DD6" w:rsidP="004F69BA">
            <w:proofErr w:type="spellStart"/>
            <w:r w:rsidRPr="005A2031">
              <w:t>tcs</w:t>
            </w:r>
            <w:proofErr w:type="spellEnd"/>
            <w:r w:rsidRPr="005A2031">
              <w:t>-in-</w:t>
            </w:r>
            <w:proofErr w:type="spellStart"/>
            <w:r w:rsidRPr="005A2031">
              <w:t>envelope.json</w:t>
            </w:r>
            <w:proofErr w:type="spellEnd"/>
          </w:p>
          <w:p w:rsidR="00BE2DD6" w:rsidRPr="005A2031" w:rsidRDefault="00BE2DD6" w:rsidP="004F69BA">
            <w:r w:rsidRPr="005A2031">
              <w:lastRenderedPageBreak/>
              <w:t>&gt; wp09-radon.json</w:t>
            </w:r>
          </w:p>
        </w:tc>
        <w:tc>
          <w:tcPr>
            <w:tcW w:w="2730" w:type="dxa"/>
            <w:shd w:val="clear" w:color="auto" w:fill="BDD6EE" w:themeFill="accent1" w:themeFillTint="66"/>
          </w:tcPr>
          <w:p w:rsidR="00BB5A04" w:rsidRDefault="00BB5A04" w:rsidP="00BB5A04">
            <w:r>
              <w:lastRenderedPageBreak/>
              <w:t>application/</w:t>
            </w:r>
            <w:proofErr w:type="spellStart"/>
            <w:r>
              <w:t>json</w:t>
            </w:r>
            <w:proofErr w:type="spellEnd"/>
          </w:p>
          <w:p w:rsidR="00BE2DD6" w:rsidRPr="005A2031" w:rsidRDefault="00BB5A04" w:rsidP="00BB5A04">
            <w:r>
              <w:lastRenderedPageBreak/>
              <w:t>(</w:t>
            </w:r>
            <w:r w:rsidRPr="00953849">
              <w:t>APPLICATION_JSON</w:t>
            </w:r>
            <w:r>
              <w:t>)</w:t>
            </w:r>
          </w:p>
        </w:tc>
        <w:tc>
          <w:tcPr>
            <w:tcW w:w="3300" w:type="dxa"/>
            <w:shd w:val="clear" w:color="auto" w:fill="BDD6EE" w:themeFill="accent1" w:themeFillTint="66"/>
          </w:tcPr>
          <w:p w:rsidR="00C95BB8" w:rsidRDefault="00C95BB8" w:rsidP="00C95BB8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lastRenderedPageBreak/>
              <w:t>WebAPI</w:t>
            </w:r>
            <w:proofErr w:type="spellEnd"/>
          </w:p>
          <w:p w:rsidR="00BE2DD6" w:rsidRPr="005A2031" w:rsidRDefault="00C95BB8" w:rsidP="00C95BB8">
            <w:r>
              <w:lastRenderedPageBreak/>
              <w:t>?</w:t>
            </w:r>
          </w:p>
        </w:tc>
        <w:tc>
          <w:tcPr>
            <w:tcW w:w="3594" w:type="dxa"/>
            <w:shd w:val="clear" w:color="auto" w:fill="BDD6EE" w:themeFill="accent1" w:themeFillTint="66"/>
          </w:tcPr>
          <w:p w:rsidR="00BE2DD6" w:rsidRPr="005A2031" w:rsidRDefault="00BE2DD6" w:rsidP="004F69BA">
            <w:proofErr w:type="spellStart"/>
            <w:r w:rsidRPr="005A2031">
              <w:lastRenderedPageBreak/>
              <w:t>tcs</w:t>
            </w:r>
            <w:proofErr w:type="spellEnd"/>
            <w:r w:rsidRPr="005A2031">
              <w:t>-out-</w:t>
            </w:r>
            <w:proofErr w:type="spellStart"/>
            <w:r w:rsidRPr="005A2031">
              <w:t>envelope.json</w:t>
            </w:r>
            <w:proofErr w:type="spellEnd"/>
          </w:p>
          <w:p w:rsidR="00BE2DD6" w:rsidRPr="005A2031" w:rsidRDefault="00BE2DD6" w:rsidP="004F69BA">
            <w:r w:rsidRPr="005A2031">
              <w:lastRenderedPageBreak/>
              <w:t xml:space="preserve">&gt; </w:t>
            </w:r>
            <w:proofErr w:type="spellStart"/>
            <w:r w:rsidRPr="005A2031">
              <w:t>geojson.json</w:t>
            </w:r>
            <w:proofErr w:type="spellEnd"/>
          </w:p>
        </w:tc>
        <w:tc>
          <w:tcPr>
            <w:tcW w:w="3069" w:type="dxa"/>
            <w:shd w:val="clear" w:color="auto" w:fill="BDD6EE" w:themeFill="accent1" w:themeFillTint="66"/>
          </w:tcPr>
          <w:p w:rsidR="008946E6" w:rsidRDefault="008946E6" w:rsidP="008946E6">
            <w:r w:rsidRPr="008946E6">
              <w:lastRenderedPageBreak/>
              <w:t>application/</w:t>
            </w:r>
            <w:proofErr w:type="spellStart"/>
            <w:r w:rsidRPr="008946E6">
              <w:t>epos.geo+json</w:t>
            </w:r>
            <w:proofErr w:type="spellEnd"/>
          </w:p>
          <w:p w:rsidR="00BE2DD6" w:rsidRPr="005A2031" w:rsidRDefault="008946E6" w:rsidP="008946E6">
            <w:r>
              <w:lastRenderedPageBreak/>
              <w:t>(</w:t>
            </w:r>
            <w:r w:rsidRPr="005A2031">
              <w:t>EPOS_GEO_JSON</w:t>
            </w:r>
            <w:r>
              <w:t>)</w:t>
            </w:r>
          </w:p>
        </w:tc>
      </w:tr>
      <w:tr w:rsidR="00F02A93" w:rsidTr="00C57C4F">
        <w:trPr>
          <w:trHeight w:val="243"/>
        </w:trPr>
        <w:tc>
          <w:tcPr>
            <w:tcW w:w="2168" w:type="dxa"/>
            <w:shd w:val="clear" w:color="auto" w:fill="BDD6EE" w:themeFill="accent1" w:themeFillTint="66"/>
          </w:tcPr>
          <w:p w:rsidR="00BE2DD6" w:rsidRPr="005A2031" w:rsidRDefault="00BE2DD6" w:rsidP="004F69BA">
            <w:r w:rsidRPr="005A2031">
              <w:lastRenderedPageBreak/>
              <w:t>WP14 Episode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BE2DD6" w:rsidRDefault="00BE2DD6" w:rsidP="00F01DCA">
            <w:pPr>
              <w:pStyle w:val="ListParagraph"/>
              <w:numPr>
                <w:ilvl w:val="0"/>
                <w:numId w:val="14"/>
              </w:numPr>
            </w:pPr>
            <w:r>
              <w:t>TCS Connector</w:t>
            </w:r>
          </w:p>
        </w:tc>
        <w:tc>
          <w:tcPr>
            <w:tcW w:w="2609" w:type="dxa"/>
            <w:shd w:val="clear" w:color="auto" w:fill="FF0000"/>
          </w:tcPr>
          <w:p w:rsidR="00BE2DD6" w:rsidRPr="005A2031" w:rsidRDefault="00F02A93" w:rsidP="00953849">
            <w:proofErr w:type="spellStart"/>
            <w:r>
              <w:t>tcs</w:t>
            </w:r>
            <w:proofErr w:type="spellEnd"/>
            <w:r>
              <w:t>/</w:t>
            </w:r>
            <w:r w:rsidR="00E67B1D">
              <w:t>episode/</w:t>
            </w:r>
            <w:r w:rsidR="00953849">
              <w:t>-wp14</w:t>
            </w:r>
          </w:p>
        </w:tc>
        <w:tc>
          <w:tcPr>
            <w:tcW w:w="2440" w:type="dxa"/>
            <w:shd w:val="clear" w:color="auto" w:fill="BDD6EE" w:themeFill="accent1" w:themeFillTint="66"/>
          </w:tcPr>
          <w:p w:rsidR="00BE2DD6" w:rsidRPr="005A2031" w:rsidRDefault="00BE2DD6" w:rsidP="004F69BA"/>
        </w:tc>
        <w:tc>
          <w:tcPr>
            <w:tcW w:w="2730" w:type="dxa"/>
            <w:shd w:val="clear" w:color="auto" w:fill="BDD6EE" w:themeFill="accent1" w:themeFillTint="66"/>
          </w:tcPr>
          <w:p w:rsidR="00BB5A04" w:rsidRDefault="00BB5A04" w:rsidP="00BB5A04">
            <w:r>
              <w:t>application/</w:t>
            </w:r>
            <w:proofErr w:type="spellStart"/>
            <w:r>
              <w:t>json</w:t>
            </w:r>
            <w:proofErr w:type="spellEnd"/>
          </w:p>
          <w:p w:rsidR="00BE2DD6" w:rsidRPr="005A2031" w:rsidRDefault="00BB5A04" w:rsidP="00BB5A04">
            <w:r>
              <w:t>(</w:t>
            </w:r>
            <w:r w:rsidRPr="00953849">
              <w:t>APPLICATION_JSON</w:t>
            </w:r>
            <w:r>
              <w:t>)</w:t>
            </w:r>
          </w:p>
        </w:tc>
        <w:tc>
          <w:tcPr>
            <w:tcW w:w="3300" w:type="dxa"/>
            <w:shd w:val="clear" w:color="auto" w:fill="BDD6EE" w:themeFill="accent1" w:themeFillTint="66"/>
          </w:tcPr>
          <w:p w:rsidR="00C95BB8" w:rsidRDefault="00C95BB8" w:rsidP="00C95BB8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WebAPI</w:t>
            </w:r>
            <w:proofErr w:type="spellEnd"/>
          </w:p>
          <w:p w:rsidR="00BE2DD6" w:rsidRPr="005A2031" w:rsidRDefault="00C95BB8" w:rsidP="00C95BB8">
            <w:r>
              <w:t>?</w:t>
            </w:r>
          </w:p>
        </w:tc>
        <w:tc>
          <w:tcPr>
            <w:tcW w:w="3594" w:type="dxa"/>
            <w:shd w:val="clear" w:color="auto" w:fill="BDD6EE" w:themeFill="accent1" w:themeFillTint="66"/>
          </w:tcPr>
          <w:p w:rsidR="00BE2DD6" w:rsidRPr="005A2031" w:rsidRDefault="00BE2DD6" w:rsidP="004F69BA"/>
        </w:tc>
        <w:tc>
          <w:tcPr>
            <w:tcW w:w="3069" w:type="dxa"/>
            <w:shd w:val="clear" w:color="auto" w:fill="BDD6EE" w:themeFill="accent1" w:themeFillTint="66"/>
          </w:tcPr>
          <w:p w:rsidR="008946E6" w:rsidRDefault="008946E6" w:rsidP="008946E6">
            <w:r w:rsidRPr="008946E6">
              <w:t>application/</w:t>
            </w:r>
            <w:proofErr w:type="spellStart"/>
            <w:r w:rsidRPr="008946E6">
              <w:t>epos.geo+json</w:t>
            </w:r>
            <w:proofErr w:type="spellEnd"/>
          </w:p>
          <w:p w:rsidR="00BE2DD6" w:rsidRPr="005A2031" w:rsidRDefault="008946E6" w:rsidP="008946E6">
            <w:r>
              <w:t>(</w:t>
            </w:r>
            <w:r w:rsidRPr="005A2031">
              <w:t>EPOS_GEO_JSON</w:t>
            </w:r>
            <w:r>
              <w:t>)</w:t>
            </w:r>
          </w:p>
        </w:tc>
      </w:tr>
      <w:tr w:rsidR="00F02A93" w:rsidTr="00C57C4F">
        <w:trPr>
          <w:trHeight w:val="229"/>
        </w:trPr>
        <w:tc>
          <w:tcPr>
            <w:tcW w:w="2168" w:type="dxa"/>
            <w:shd w:val="clear" w:color="auto" w:fill="BDD6EE" w:themeFill="accent1" w:themeFillTint="66"/>
          </w:tcPr>
          <w:p w:rsidR="00BE2DD6" w:rsidRPr="005A2031" w:rsidRDefault="00BE2DD6" w:rsidP="004F69BA">
            <w:r w:rsidRPr="005A2031">
              <w:t xml:space="preserve">WP11 </w:t>
            </w:r>
            <w:proofErr w:type="spellStart"/>
            <w:r w:rsidRPr="005A2031">
              <w:t>Dynvolc</w:t>
            </w:r>
            <w:proofErr w:type="spellEnd"/>
          </w:p>
        </w:tc>
        <w:tc>
          <w:tcPr>
            <w:tcW w:w="2448" w:type="dxa"/>
            <w:shd w:val="clear" w:color="auto" w:fill="BDD6EE" w:themeFill="accent1" w:themeFillTint="66"/>
          </w:tcPr>
          <w:p w:rsidR="00BE2DD6" w:rsidRDefault="00BE2DD6" w:rsidP="00F01DCA">
            <w:pPr>
              <w:pStyle w:val="ListParagraph"/>
              <w:numPr>
                <w:ilvl w:val="0"/>
                <w:numId w:val="14"/>
              </w:numPr>
            </w:pPr>
            <w:r>
              <w:t>TCS Connector</w:t>
            </w:r>
          </w:p>
        </w:tc>
        <w:tc>
          <w:tcPr>
            <w:tcW w:w="2609" w:type="dxa"/>
            <w:shd w:val="clear" w:color="auto" w:fill="FF0000"/>
          </w:tcPr>
          <w:p w:rsidR="00BE2DD6" w:rsidRPr="005A2031" w:rsidRDefault="00F02A93" w:rsidP="004F69BA">
            <w:proofErr w:type="spellStart"/>
            <w:r>
              <w:t>tcs</w:t>
            </w:r>
            <w:proofErr w:type="spellEnd"/>
            <w:r>
              <w:t>/</w:t>
            </w:r>
            <w:proofErr w:type="spellStart"/>
            <w:r w:rsidR="00953849">
              <w:t>d</w:t>
            </w:r>
            <w:r w:rsidR="00BE2DD6">
              <w:t>ynvolc</w:t>
            </w:r>
            <w:proofErr w:type="spellEnd"/>
            <w:r w:rsidR="00E67B1D">
              <w:t>/</w:t>
            </w:r>
            <w:r w:rsidR="00953849">
              <w:t>wp11</w:t>
            </w:r>
          </w:p>
        </w:tc>
        <w:tc>
          <w:tcPr>
            <w:tcW w:w="2440" w:type="dxa"/>
            <w:shd w:val="clear" w:color="auto" w:fill="BDD6EE" w:themeFill="accent1" w:themeFillTint="66"/>
          </w:tcPr>
          <w:p w:rsidR="00BE2DD6" w:rsidRPr="005A2031" w:rsidRDefault="00BE2DD6" w:rsidP="004F69BA"/>
        </w:tc>
        <w:tc>
          <w:tcPr>
            <w:tcW w:w="2730" w:type="dxa"/>
            <w:shd w:val="clear" w:color="auto" w:fill="BDD6EE" w:themeFill="accent1" w:themeFillTint="66"/>
          </w:tcPr>
          <w:p w:rsidR="00BB5A04" w:rsidRDefault="00BB5A04" w:rsidP="00BB5A04">
            <w:r>
              <w:t>application/</w:t>
            </w:r>
            <w:proofErr w:type="spellStart"/>
            <w:r>
              <w:t>json</w:t>
            </w:r>
            <w:proofErr w:type="spellEnd"/>
          </w:p>
          <w:p w:rsidR="00BE2DD6" w:rsidRPr="005A2031" w:rsidRDefault="00BB5A04" w:rsidP="00BB5A04">
            <w:r>
              <w:t>(</w:t>
            </w:r>
            <w:r w:rsidRPr="00953849">
              <w:t>APPLICATION_JSON</w:t>
            </w:r>
            <w:r>
              <w:t>)</w:t>
            </w:r>
          </w:p>
        </w:tc>
        <w:tc>
          <w:tcPr>
            <w:tcW w:w="3300" w:type="dxa"/>
            <w:shd w:val="clear" w:color="auto" w:fill="BDD6EE" w:themeFill="accent1" w:themeFillTint="66"/>
          </w:tcPr>
          <w:p w:rsidR="00C95BB8" w:rsidRDefault="00C95BB8" w:rsidP="00C95BB8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WebAPI</w:t>
            </w:r>
            <w:proofErr w:type="spellEnd"/>
          </w:p>
          <w:p w:rsidR="00BE2DD6" w:rsidRPr="005A2031" w:rsidRDefault="00C95BB8" w:rsidP="00C95BB8">
            <w:r>
              <w:t>?</w:t>
            </w:r>
          </w:p>
        </w:tc>
        <w:tc>
          <w:tcPr>
            <w:tcW w:w="3594" w:type="dxa"/>
            <w:shd w:val="clear" w:color="auto" w:fill="BDD6EE" w:themeFill="accent1" w:themeFillTint="66"/>
          </w:tcPr>
          <w:p w:rsidR="00BE2DD6" w:rsidRPr="005A2031" w:rsidRDefault="00BE2DD6" w:rsidP="004F69BA"/>
        </w:tc>
        <w:tc>
          <w:tcPr>
            <w:tcW w:w="3069" w:type="dxa"/>
            <w:shd w:val="clear" w:color="auto" w:fill="BDD6EE" w:themeFill="accent1" w:themeFillTint="66"/>
          </w:tcPr>
          <w:p w:rsidR="008946E6" w:rsidRDefault="008946E6" w:rsidP="008946E6">
            <w:r w:rsidRPr="008946E6">
              <w:t>application/</w:t>
            </w:r>
            <w:proofErr w:type="spellStart"/>
            <w:r w:rsidRPr="008946E6">
              <w:t>epos.geo+json</w:t>
            </w:r>
            <w:proofErr w:type="spellEnd"/>
          </w:p>
          <w:p w:rsidR="00BE2DD6" w:rsidRPr="005A2031" w:rsidRDefault="008946E6" w:rsidP="008946E6">
            <w:r>
              <w:t>(</w:t>
            </w:r>
            <w:r w:rsidRPr="005A2031">
              <w:t>EPOS_GEO_JSON</w:t>
            </w:r>
            <w:r>
              <w:t>)</w:t>
            </w:r>
          </w:p>
        </w:tc>
      </w:tr>
      <w:tr w:rsidR="00F02A93" w:rsidTr="00C57C4F">
        <w:trPr>
          <w:trHeight w:val="243"/>
        </w:trPr>
        <w:tc>
          <w:tcPr>
            <w:tcW w:w="2168" w:type="dxa"/>
            <w:shd w:val="clear" w:color="auto" w:fill="FFF2CC" w:themeFill="accent4" w:themeFillTint="33"/>
          </w:tcPr>
          <w:p w:rsidR="00BE2DD6" w:rsidRPr="005A2031" w:rsidRDefault="00BE2DD6" w:rsidP="004F69BA">
            <w:r w:rsidRPr="005A2031">
              <w:t>FDSN Station XML (</w:t>
            </w:r>
            <w:proofErr w:type="spellStart"/>
            <w:r w:rsidRPr="005A2031">
              <w:t>CovJSON</w:t>
            </w:r>
            <w:proofErr w:type="spellEnd"/>
            <w:r w:rsidRPr="005A2031">
              <w:t>)</w:t>
            </w:r>
          </w:p>
        </w:tc>
        <w:tc>
          <w:tcPr>
            <w:tcW w:w="2448" w:type="dxa"/>
            <w:shd w:val="clear" w:color="auto" w:fill="FFF2CC" w:themeFill="accent4" w:themeFillTint="33"/>
          </w:tcPr>
          <w:p w:rsidR="00BE2DD6" w:rsidRDefault="00C95BB8" w:rsidP="00C95BB8">
            <w:pPr>
              <w:pStyle w:val="ListParagraph"/>
              <w:numPr>
                <w:ilvl w:val="0"/>
                <w:numId w:val="14"/>
              </w:numPr>
            </w:pPr>
            <w:r>
              <w:t>TCS Connector</w:t>
            </w:r>
          </w:p>
        </w:tc>
        <w:tc>
          <w:tcPr>
            <w:tcW w:w="2609" w:type="dxa"/>
            <w:shd w:val="clear" w:color="auto" w:fill="FF0000"/>
          </w:tcPr>
          <w:p w:rsidR="00BE2DD6" w:rsidRPr="005A2031" w:rsidRDefault="00F02A93" w:rsidP="004F69BA">
            <w:proofErr w:type="spellStart"/>
            <w:r>
              <w:t>tcs</w:t>
            </w:r>
            <w:proofErr w:type="spellEnd"/>
            <w:r>
              <w:t>/</w:t>
            </w:r>
            <w:r w:rsidR="00953849">
              <w:t>s</w:t>
            </w:r>
            <w:r w:rsidR="00BE2DD6">
              <w:t>tation</w:t>
            </w:r>
            <w:r w:rsidR="00E67B1D">
              <w:t>/</w:t>
            </w:r>
            <w:proofErr w:type="spellStart"/>
            <w:r w:rsidR="00953849">
              <w:t>fsdn</w:t>
            </w:r>
            <w:proofErr w:type="spellEnd"/>
          </w:p>
        </w:tc>
        <w:tc>
          <w:tcPr>
            <w:tcW w:w="2440" w:type="dxa"/>
            <w:shd w:val="clear" w:color="auto" w:fill="FFF2CC" w:themeFill="accent4" w:themeFillTint="33"/>
          </w:tcPr>
          <w:p w:rsidR="00BE2DD6" w:rsidRPr="005A2031" w:rsidRDefault="00BE2DD6" w:rsidP="004F69BA"/>
        </w:tc>
        <w:tc>
          <w:tcPr>
            <w:tcW w:w="2730" w:type="dxa"/>
            <w:shd w:val="clear" w:color="auto" w:fill="FFF2CC" w:themeFill="accent4" w:themeFillTint="33"/>
          </w:tcPr>
          <w:p w:rsidR="00BB5A04" w:rsidRDefault="00BB5A04" w:rsidP="00BB5A04">
            <w:r>
              <w:t>application/xml</w:t>
            </w:r>
          </w:p>
          <w:p w:rsidR="00BE2DD6" w:rsidRPr="005A2031" w:rsidRDefault="00BB5A04" w:rsidP="00BB5A04">
            <w:r>
              <w:t>(</w:t>
            </w:r>
            <w:r w:rsidRPr="00953849">
              <w:t>APPLICATION_XML</w:t>
            </w:r>
            <w:r>
              <w:t>)</w:t>
            </w:r>
          </w:p>
        </w:tc>
        <w:tc>
          <w:tcPr>
            <w:tcW w:w="3300" w:type="dxa"/>
            <w:shd w:val="clear" w:color="auto" w:fill="FFF2CC" w:themeFill="accent4" w:themeFillTint="33"/>
          </w:tcPr>
          <w:p w:rsidR="00C95BB8" w:rsidRDefault="00C95BB8" w:rsidP="00C95BB8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WebAPI</w:t>
            </w:r>
            <w:proofErr w:type="spellEnd"/>
          </w:p>
          <w:p w:rsidR="00BE2DD6" w:rsidRPr="005A2031" w:rsidRDefault="00C95BB8" w:rsidP="00C95BB8">
            <w:r>
              <w:t>?</w:t>
            </w:r>
          </w:p>
        </w:tc>
        <w:tc>
          <w:tcPr>
            <w:tcW w:w="3594" w:type="dxa"/>
            <w:shd w:val="clear" w:color="auto" w:fill="FFF2CC" w:themeFill="accent4" w:themeFillTint="33"/>
          </w:tcPr>
          <w:p w:rsidR="00BE2DD6" w:rsidRPr="005A2031" w:rsidRDefault="00BE2DD6" w:rsidP="004F69BA"/>
        </w:tc>
        <w:tc>
          <w:tcPr>
            <w:tcW w:w="3069" w:type="dxa"/>
            <w:shd w:val="clear" w:color="auto" w:fill="FFF2CC" w:themeFill="accent4" w:themeFillTint="33"/>
          </w:tcPr>
          <w:p w:rsidR="008946E6" w:rsidRDefault="008946E6" w:rsidP="004F69BA">
            <w:r w:rsidRPr="008946E6">
              <w:t>application/</w:t>
            </w:r>
            <w:proofErr w:type="spellStart"/>
            <w:r w:rsidRPr="008946E6">
              <w:t>epos.coverage+json</w:t>
            </w:r>
            <w:proofErr w:type="spellEnd"/>
          </w:p>
          <w:p w:rsidR="00BE2DD6" w:rsidRPr="005A2031" w:rsidRDefault="008946E6" w:rsidP="004F69BA">
            <w:r>
              <w:t>(</w:t>
            </w:r>
            <w:r w:rsidR="00BE2DD6" w:rsidRPr="005A2031">
              <w:t>EPOS_COVERAGE_JSON</w:t>
            </w:r>
            <w:r>
              <w:t>)</w:t>
            </w:r>
          </w:p>
        </w:tc>
      </w:tr>
      <w:tr w:rsidR="00F02A93" w:rsidTr="00C57C4F">
        <w:trPr>
          <w:trHeight w:val="229"/>
        </w:trPr>
        <w:tc>
          <w:tcPr>
            <w:tcW w:w="2168" w:type="dxa"/>
            <w:shd w:val="clear" w:color="auto" w:fill="FFF2CC" w:themeFill="accent4" w:themeFillTint="33"/>
          </w:tcPr>
          <w:p w:rsidR="00BE2DD6" w:rsidRPr="005A2031" w:rsidRDefault="00BE2DD6" w:rsidP="004F69BA">
            <w:r w:rsidRPr="005A2031">
              <w:t>WP10 Station (</w:t>
            </w:r>
            <w:proofErr w:type="spellStart"/>
            <w:r w:rsidRPr="005A2031">
              <w:t>CovJSON</w:t>
            </w:r>
            <w:proofErr w:type="spellEnd"/>
            <w:r w:rsidRPr="005A2031">
              <w:t>)</w:t>
            </w:r>
          </w:p>
        </w:tc>
        <w:tc>
          <w:tcPr>
            <w:tcW w:w="2448" w:type="dxa"/>
            <w:shd w:val="clear" w:color="auto" w:fill="FFF2CC" w:themeFill="accent4" w:themeFillTint="33"/>
          </w:tcPr>
          <w:p w:rsidR="00BE2DD6" w:rsidRDefault="00C95BB8" w:rsidP="00C95BB8">
            <w:pPr>
              <w:pStyle w:val="ListParagraph"/>
              <w:numPr>
                <w:ilvl w:val="0"/>
                <w:numId w:val="14"/>
              </w:numPr>
            </w:pPr>
            <w:r>
              <w:t>TCS Connector</w:t>
            </w:r>
          </w:p>
        </w:tc>
        <w:tc>
          <w:tcPr>
            <w:tcW w:w="2609" w:type="dxa"/>
            <w:shd w:val="clear" w:color="auto" w:fill="FF0000"/>
          </w:tcPr>
          <w:p w:rsidR="00BE2DD6" w:rsidRPr="005A2031" w:rsidRDefault="00F02A93" w:rsidP="004F69BA">
            <w:proofErr w:type="spellStart"/>
            <w:r>
              <w:t>tcs</w:t>
            </w:r>
            <w:proofErr w:type="spellEnd"/>
            <w:r>
              <w:t>/</w:t>
            </w:r>
            <w:r w:rsidR="00953849">
              <w:t>s</w:t>
            </w:r>
            <w:r w:rsidR="00BE2DD6">
              <w:t>tation</w:t>
            </w:r>
            <w:r w:rsidR="00E67B1D">
              <w:t>/</w:t>
            </w:r>
            <w:r w:rsidR="00953849">
              <w:t>wp10</w:t>
            </w:r>
          </w:p>
        </w:tc>
        <w:tc>
          <w:tcPr>
            <w:tcW w:w="2440" w:type="dxa"/>
            <w:shd w:val="clear" w:color="auto" w:fill="FFF2CC" w:themeFill="accent4" w:themeFillTint="33"/>
          </w:tcPr>
          <w:p w:rsidR="00BE2DD6" w:rsidRPr="005A2031" w:rsidRDefault="00BE2DD6" w:rsidP="004F69BA"/>
        </w:tc>
        <w:tc>
          <w:tcPr>
            <w:tcW w:w="2730" w:type="dxa"/>
            <w:shd w:val="clear" w:color="auto" w:fill="FFF2CC" w:themeFill="accent4" w:themeFillTint="33"/>
          </w:tcPr>
          <w:p w:rsidR="00BB5A04" w:rsidRDefault="00BB5A04" w:rsidP="00BB5A04">
            <w:r>
              <w:t>application/</w:t>
            </w:r>
            <w:proofErr w:type="spellStart"/>
            <w:r>
              <w:t>json</w:t>
            </w:r>
            <w:proofErr w:type="spellEnd"/>
          </w:p>
          <w:p w:rsidR="00BE2DD6" w:rsidRPr="005A2031" w:rsidRDefault="00BB5A04" w:rsidP="00BB5A04">
            <w:r>
              <w:t>(</w:t>
            </w:r>
            <w:r w:rsidRPr="00953849">
              <w:t>APPLICATION_JSON</w:t>
            </w:r>
            <w:r>
              <w:t>)</w:t>
            </w:r>
          </w:p>
        </w:tc>
        <w:tc>
          <w:tcPr>
            <w:tcW w:w="3300" w:type="dxa"/>
            <w:shd w:val="clear" w:color="auto" w:fill="FFF2CC" w:themeFill="accent4" w:themeFillTint="33"/>
          </w:tcPr>
          <w:p w:rsidR="00C95BB8" w:rsidRDefault="00C95BB8" w:rsidP="00C95BB8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WebAPI</w:t>
            </w:r>
            <w:proofErr w:type="spellEnd"/>
          </w:p>
          <w:p w:rsidR="00BE2DD6" w:rsidRPr="005A2031" w:rsidRDefault="00C95BB8" w:rsidP="00C95BB8">
            <w:r>
              <w:t>?</w:t>
            </w:r>
          </w:p>
        </w:tc>
        <w:tc>
          <w:tcPr>
            <w:tcW w:w="3594" w:type="dxa"/>
            <w:shd w:val="clear" w:color="auto" w:fill="FFF2CC" w:themeFill="accent4" w:themeFillTint="33"/>
          </w:tcPr>
          <w:p w:rsidR="00BE2DD6" w:rsidRPr="005A2031" w:rsidRDefault="00BE2DD6" w:rsidP="004F69BA"/>
        </w:tc>
        <w:tc>
          <w:tcPr>
            <w:tcW w:w="3069" w:type="dxa"/>
            <w:shd w:val="clear" w:color="auto" w:fill="FFF2CC" w:themeFill="accent4" w:themeFillTint="33"/>
          </w:tcPr>
          <w:p w:rsidR="008946E6" w:rsidRDefault="008946E6" w:rsidP="008946E6">
            <w:r w:rsidRPr="008946E6">
              <w:t>application/</w:t>
            </w:r>
            <w:proofErr w:type="spellStart"/>
            <w:r w:rsidRPr="008946E6">
              <w:t>epos.coverage+json</w:t>
            </w:r>
            <w:proofErr w:type="spellEnd"/>
          </w:p>
          <w:p w:rsidR="00BE2DD6" w:rsidRPr="005A2031" w:rsidRDefault="008946E6" w:rsidP="008946E6">
            <w:r>
              <w:t>(</w:t>
            </w:r>
            <w:r w:rsidRPr="005A2031">
              <w:t>EPOS_COVERAGE_JSON</w:t>
            </w:r>
            <w:r>
              <w:t>)</w:t>
            </w:r>
          </w:p>
        </w:tc>
      </w:tr>
      <w:tr w:rsidR="00F02A93" w:rsidTr="00C57C4F">
        <w:trPr>
          <w:trHeight w:val="243"/>
        </w:trPr>
        <w:tc>
          <w:tcPr>
            <w:tcW w:w="2168" w:type="dxa"/>
            <w:shd w:val="clear" w:color="auto" w:fill="FFF2CC" w:themeFill="accent4" w:themeFillTint="33"/>
          </w:tcPr>
          <w:p w:rsidR="00BE2DD6" w:rsidRPr="005A2031" w:rsidRDefault="00BE2DD6" w:rsidP="004F69BA">
            <w:proofErr w:type="spellStart"/>
            <w:r w:rsidRPr="005A2031">
              <w:t>QuakeML</w:t>
            </w:r>
            <w:proofErr w:type="spellEnd"/>
            <w:r w:rsidRPr="005A2031">
              <w:t xml:space="preserve"> (</w:t>
            </w:r>
            <w:proofErr w:type="spellStart"/>
            <w:r w:rsidRPr="005A2031">
              <w:t>CovJSON</w:t>
            </w:r>
            <w:proofErr w:type="spellEnd"/>
            <w:r w:rsidRPr="005A2031">
              <w:t>)</w:t>
            </w:r>
          </w:p>
        </w:tc>
        <w:tc>
          <w:tcPr>
            <w:tcW w:w="2448" w:type="dxa"/>
            <w:shd w:val="clear" w:color="auto" w:fill="FFF2CC" w:themeFill="accent4" w:themeFillTint="33"/>
          </w:tcPr>
          <w:p w:rsidR="00BE2DD6" w:rsidRDefault="00C95BB8" w:rsidP="00C95BB8">
            <w:pPr>
              <w:pStyle w:val="ListParagraph"/>
              <w:numPr>
                <w:ilvl w:val="0"/>
                <w:numId w:val="14"/>
              </w:numPr>
            </w:pPr>
            <w:r>
              <w:t>TCS Connector</w:t>
            </w:r>
          </w:p>
        </w:tc>
        <w:tc>
          <w:tcPr>
            <w:tcW w:w="2609" w:type="dxa"/>
            <w:shd w:val="clear" w:color="auto" w:fill="FF0000"/>
          </w:tcPr>
          <w:p w:rsidR="00BE2DD6" w:rsidRPr="005A2031" w:rsidRDefault="00F02A93" w:rsidP="00C239B7">
            <w:proofErr w:type="spellStart"/>
            <w:r>
              <w:t>tcs</w:t>
            </w:r>
            <w:proofErr w:type="spellEnd"/>
            <w:r>
              <w:t>/</w:t>
            </w:r>
            <w:proofErr w:type="spellStart"/>
            <w:r w:rsidR="00BE2DD6">
              <w:t>quakeml</w:t>
            </w:r>
            <w:proofErr w:type="spellEnd"/>
          </w:p>
        </w:tc>
        <w:tc>
          <w:tcPr>
            <w:tcW w:w="2440" w:type="dxa"/>
            <w:shd w:val="clear" w:color="auto" w:fill="FFF2CC" w:themeFill="accent4" w:themeFillTint="33"/>
          </w:tcPr>
          <w:p w:rsidR="00BE2DD6" w:rsidRPr="005A2031" w:rsidRDefault="00BE2DD6" w:rsidP="004F69BA"/>
        </w:tc>
        <w:tc>
          <w:tcPr>
            <w:tcW w:w="2730" w:type="dxa"/>
            <w:shd w:val="clear" w:color="auto" w:fill="FFF2CC" w:themeFill="accent4" w:themeFillTint="33"/>
          </w:tcPr>
          <w:p w:rsidR="00BB5A04" w:rsidRDefault="00BB5A04" w:rsidP="00BB5A04">
            <w:r>
              <w:t>application/xml</w:t>
            </w:r>
          </w:p>
          <w:p w:rsidR="00BE2DD6" w:rsidRPr="005A2031" w:rsidRDefault="00BB5A04" w:rsidP="00BB5A04">
            <w:r>
              <w:t>(</w:t>
            </w:r>
            <w:r w:rsidRPr="00953849">
              <w:t>APPLICATION_XML</w:t>
            </w:r>
            <w:r>
              <w:t>)</w:t>
            </w:r>
          </w:p>
        </w:tc>
        <w:tc>
          <w:tcPr>
            <w:tcW w:w="3300" w:type="dxa"/>
            <w:shd w:val="clear" w:color="auto" w:fill="FFF2CC" w:themeFill="accent4" w:themeFillTint="33"/>
          </w:tcPr>
          <w:p w:rsidR="00C95BB8" w:rsidRDefault="00C95BB8" w:rsidP="00C95BB8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WebAPI</w:t>
            </w:r>
            <w:proofErr w:type="spellEnd"/>
          </w:p>
          <w:p w:rsidR="00BE2DD6" w:rsidRPr="005A2031" w:rsidRDefault="00C95BB8" w:rsidP="00C95BB8">
            <w:r>
              <w:t>?</w:t>
            </w:r>
          </w:p>
        </w:tc>
        <w:tc>
          <w:tcPr>
            <w:tcW w:w="3594" w:type="dxa"/>
            <w:shd w:val="clear" w:color="auto" w:fill="FFF2CC" w:themeFill="accent4" w:themeFillTint="33"/>
          </w:tcPr>
          <w:p w:rsidR="00BE2DD6" w:rsidRPr="005A2031" w:rsidRDefault="00BE2DD6" w:rsidP="004F69BA"/>
        </w:tc>
        <w:tc>
          <w:tcPr>
            <w:tcW w:w="3069" w:type="dxa"/>
            <w:shd w:val="clear" w:color="auto" w:fill="FFF2CC" w:themeFill="accent4" w:themeFillTint="33"/>
          </w:tcPr>
          <w:p w:rsidR="008946E6" w:rsidRDefault="008946E6" w:rsidP="008946E6">
            <w:r w:rsidRPr="008946E6">
              <w:t>application/</w:t>
            </w:r>
            <w:proofErr w:type="spellStart"/>
            <w:r w:rsidRPr="008946E6">
              <w:t>epos.coverage+json</w:t>
            </w:r>
            <w:proofErr w:type="spellEnd"/>
          </w:p>
          <w:p w:rsidR="00BE2DD6" w:rsidRPr="005A2031" w:rsidRDefault="008946E6" w:rsidP="008946E6">
            <w:r>
              <w:t>(</w:t>
            </w:r>
            <w:r w:rsidRPr="005A2031">
              <w:t>EPOS_COVERAGE_JSON</w:t>
            </w:r>
            <w:r>
              <w:t>)</w:t>
            </w:r>
          </w:p>
        </w:tc>
      </w:tr>
      <w:tr w:rsidR="00F02A93" w:rsidTr="00C57C4F">
        <w:trPr>
          <w:trHeight w:val="229"/>
        </w:trPr>
        <w:tc>
          <w:tcPr>
            <w:tcW w:w="2168" w:type="dxa"/>
            <w:shd w:val="clear" w:color="auto" w:fill="FFF2CC" w:themeFill="accent4" w:themeFillTint="33"/>
          </w:tcPr>
          <w:p w:rsidR="00BE2DD6" w:rsidRPr="005A2031" w:rsidRDefault="00BE2DD6" w:rsidP="004F69BA">
            <w:proofErr w:type="spellStart"/>
            <w:r w:rsidRPr="005A2031">
              <w:t>Interferograms</w:t>
            </w:r>
            <w:proofErr w:type="spellEnd"/>
            <w:r w:rsidRPr="005A2031">
              <w:t xml:space="preserve"> XML (</w:t>
            </w:r>
            <w:proofErr w:type="spellStart"/>
            <w:r w:rsidRPr="005A2031">
              <w:t>CovJSON</w:t>
            </w:r>
            <w:proofErr w:type="spellEnd"/>
            <w:r w:rsidRPr="005A2031">
              <w:t>)</w:t>
            </w:r>
          </w:p>
        </w:tc>
        <w:tc>
          <w:tcPr>
            <w:tcW w:w="2448" w:type="dxa"/>
            <w:shd w:val="clear" w:color="auto" w:fill="FFF2CC" w:themeFill="accent4" w:themeFillTint="33"/>
          </w:tcPr>
          <w:p w:rsidR="00BE2DD6" w:rsidRDefault="00C95BB8" w:rsidP="00C95BB8">
            <w:pPr>
              <w:pStyle w:val="ListParagraph"/>
              <w:numPr>
                <w:ilvl w:val="0"/>
                <w:numId w:val="14"/>
              </w:numPr>
            </w:pPr>
            <w:r>
              <w:t>TCS Connector</w:t>
            </w:r>
          </w:p>
        </w:tc>
        <w:tc>
          <w:tcPr>
            <w:tcW w:w="2609" w:type="dxa"/>
            <w:shd w:val="clear" w:color="auto" w:fill="FF0000"/>
          </w:tcPr>
          <w:p w:rsidR="00BE2DD6" w:rsidRPr="005A2031" w:rsidRDefault="00A771F6" w:rsidP="004F69BA">
            <w:proofErr w:type="spellStart"/>
            <w:r>
              <w:t>tcs</w:t>
            </w:r>
            <w:proofErr w:type="spellEnd"/>
            <w:r>
              <w:t>/</w:t>
            </w:r>
            <w:proofErr w:type="spellStart"/>
            <w:r w:rsidR="00953849">
              <w:t>i</w:t>
            </w:r>
            <w:r w:rsidR="00BE2DD6">
              <w:t>nfograms</w:t>
            </w:r>
            <w:proofErr w:type="spellEnd"/>
            <w:r w:rsidR="00E67B1D">
              <w:t>/</w:t>
            </w:r>
            <w:r w:rsidR="00953849">
              <w:t>wp12</w:t>
            </w:r>
          </w:p>
        </w:tc>
        <w:tc>
          <w:tcPr>
            <w:tcW w:w="2440" w:type="dxa"/>
            <w:shd w:val="clear" w:color="auto" w:fill="FFF2CC" w:themeFill="accent4" w:themeFillTint="33"/>
          </w:tcPr>
          <w:p w:rsidR="00BE2DD6" w:rsidRPr="005A2031" w:rsidRDefault="00BE2DD6" w:rsidP="004F69BA"/>
        </w:tc>
        <w:tc>
          <w:tcPr>
            <w:tcW w:w="2730" w:type="dxa"/>
            <w:shd w:val="clear" w:color="auto" w:fill="FFF2CC" w:themeFill="accent4" w:themeFillTint="33"/>
          </w:tcPr>
          <w:p w:rsidR="00BB5A04" w:rsidRDefault="00BB5A04" w:rsidP="00BB5A04">
            <w:r w:rsidRPr="00BB5A04">
              <w:t>application/</w:t>
            </w:r>
            <w:proofErr w:type="spellStart"/>
            <w:r w:rsidRPr="00BB5A04">
              <w:t>atom+xml</w:t>
            </w:r>
            <w:proofErr w:type="spellEnd"/>
          </w:p>
          <w:p w:rsidR="00BE2DD6" w:rsidRPr="005A2031" w:rsidRDefault="00BB5A04" w:rsidP="00BB5A04">
            <w:r>
              <w:t>(</w:t>
            </w:r>
            <w:r w:rsidRPr="00953849">
              <w:t>APPLICATION_ATOM_XML</w:t>
            </w:r>
            <w:r>
              <w:t>)</w:t>
            </w:r>
          </w:p>
        </w:tc>
        <w:tc>
          <w:tcPr>
            <w:tcW w:w="3300" w:type="dxa"/>
            <w:shd w:val="clear" w:color="auto" w:fill="FFF2CC" w:themeFill="accent4" w:themeFillTint="33"/>
          </w:tcPr>
          <w:p w:rsidR="00C95BB8" w:rsidRDefault="00C95BB8" w:rsidP="00C95BB8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WebAPI</w:t>
            </w:r>
            <w:proofErr w:type="spellEnd"/>
          </w:p>
          <w:p w:rsidR="00BE2DD6" w:rsidRPr="005A2031" w:rsidRDefault="00C95BB8" w:rsidP="00C95BB8">
            <w:r>
              <w:t>?</w:t>
            </w:r>
          </w:p>
        </w:tc>
        <w:tc>
          <w:tcPr>
            <w:tcW w:w="3594" w:type="dxa"/>
            <w:shd w:val="clear" w:color="auto" w:fill="FFF2CC" w:themeFill="accent4" w:themeFillTint="33"/>
          </w:tcPr>
          <w:p w:rsidR="00BE2DD6" w:rsidRPr="005A2031" w:rsidRDefault="00BE2DD6" w:rsidP="004F69BA"/>
        </w:tc>
        <w:tc>
          <w:tcPr>
            <w:tcW w:w="3069" w:type="dxa"/>
            <w:shd w:val="clear" w:color="auto" w:fill="FFF2CC" w:themeFill="accent4" w:themeFillTint="33"/>
          </w:tcPr>
          <w:p w:rsidR="008946E6" w:rsidRDefault="008946E6" w:rsidP="008946E6">
            <w:r w:rsidRPr="008946E6">
              <w:t>application/</w:t>
            </w:r>
            <w:proofErr w:type="spellStart"/>
            <w:r w:rsidRPr="008946E6">
              <w:t>epos.coverage+json</w:t>
            </w:r>
            <w:proofErr w:type="spellEnd"/>
          </w:p>
          <w:p w:rsidR="00BE2DD6" w:rsidRPr="005A2031" w:rsidRDefault="008946E6" w:rsidP="008946E6">
            <w:r>
              <w:t>(</w:t>
            </w:r>
            <w:r w:rsidRPr="005A2031">
              <w:t>EPOS_COVERAGE_JSON</w:t>
            </w:r>
            <w:r>
              <w:t>)</w:t>
            </w:r>
          </w:p>
        </w:tc>
      </w:tr>
      <w:tr w:rsidR="00F02A93" w:rsidTr="00C57C4F">
        <w:trPr>
          <w:trHeight w:val="243"/>
        </w:trPr>
        <w:tc>
          <w:tcPr>
            <w:tcW w:w="2168" w:type="dxa"/>
            <w:shd w:val="clear" w:color="auto" w:fill="FFF2CC" w:themeFill="accent4" w:themeFillTint="33"/>
          </w:tcPr>
          <w:p w:rsidR="00BE2DD6" w:rsidRPr="005A2031" w:rsidRDefault="00BE2DD6" w:rsidP="004F69BA">
            <w:r w:rsidRPr="005A2031">
              <w:t>WP09 Radon (</w:t>
            </w:r>
            <w:proofErr w:type="spellStart"/>
            <w:r w:rsidRPr="005A2031">
              <w:t>CovJSON</w:t>
            </w:r>
            <w:proofErr w:type="spellEnd"/>
            <w:r w:rsidRPr="005A2031">
              <w:t>)</w:t>
            </w:r>
          </w:p>
        </w:tc>
        <w:tc>
          <w:tcPr>
            <w:tcW w:w="2448" w:type="dxa"/>
            <w:shd w:val="clear" w:color="auto" w:fill="FFF2CC" w:themeFill="accent4" w:themeFillTint="33"/>
          </w:tcPr>
          <w:p w:rsidR="00BE2DD6" w:rsidRDefault="00C95BB8" w:rsidP="00C95BB8">
            <w:pPr>
              <w:pStyle w:val="ListParagraph"/>
              <w:numPr>
                <w:ilvl w:val="0"/>
                <w:numId w:val="14"/>
              </w:numPr>
            </w:pPr>
            <w:r>
              <w:t>TCS Connector</w:t>
            </w:r>
          </w:p>
        </w:tc>
        <w:tc>
          <w:tcPr>
            <w:tcW w:w="2609" w:type="dxa"/>
            <w:shd w:val="clear" w:color="auto" w:fill="FF0000"/>
          </w:tcPr>
          <w:p w:rsidR="00BE2DD6" w:rsidRPr="005A2031" w:rsidRDefault="00A771F6" w:rsidP="00953849">
            <w:proofErr w:type="spellStart"/>
            <w:r>
              <w:t>tcs</w:t>
            </w:r>
            <w:proofErr w:type="spellEnd"/>
            <w:r>
              <w:t>/</w:t>
            </w:r>
            <w:r w:rsidR="00953849">
              <w:t>r</w:t>
            </w:r>
            <w:r w:rsidR="00BE2DD6">
              <w:t>adon</w:t>
            </w:r>
            <w:r w:rsidR="00E67B1D">
              <w:t>/</w:t>
            </w:r>
            <w:r w:rsidR="00953849">
              <w:t>wp09</w:t>
            </w:r>
          </w:p>
        </w:tc>
        <w:tc>
          <w:tcPr>
            <w:tcW w:w="2440" w:type="dxa"/>
            <w:shd w:val="clear" w:color="auto" w:fill="FFF2CC" w:themeFill="accent4" w:themeFillTint="33"/>
          </w:tcPr>
          <w:p w:rsidR="00BE2DD6" w:rsidRPr="005A2031" w:rsidRDefault="00BE2DD6" w:rsidP="004F69BA"/>
        </w:tc>
        <w:tc>
          <w:tcPr>
            <w:tcW w:w="2730" w:type="dxa"/>
            <w:shd w:val="clear" w:color="auto" w:fill="FFF2CC" w:themeFill="accent4" w:themeFillTint="33"/>
          </w:tcPr>
          <w:p w:rsidR="00BB5A04" w:rsidRDefault="00BB5A04" w:rsidP="00BB5A04">
            <w:r>
              <w:t>application/</w:t>
            </w:r>
            <w:proofErr w:type="spellStart"/>
            <w:r>
              <w:t>json</w:t>
            </w:r>
            <w:proofErr w:type="spellEnd"/>
          </w:p>
          <w:p w:rsidR="00BE2DD6" w:rsidRPr="005A2031" w:rsidRDefault="00BB5A04" w:rsidP="00BB5A04">
            <w:r>
              <w:t>(</w:t>
            </w:r>
            <w:r w:rsidRPr="00953849">
              <w:t>APPLICATION_JSON</w:t>
            </w:r>
            <w:r>
              <w:t>)</w:t>
            </w:r>
          </w:p>
        </w:tc>
        <w:tc>
          <w:tcPr>
            <w:tcW w:w="3300" w:type="dxa"/>
            <w:shd w:val="clear" w:color="auto" w:fill="FFF2CC" w:themeFill="accent4" w:themeFillTint="33"/>
          </w:tcPr>
          <w:p w:rsidR="00C95BB8" w:rsidRDefault="00C95BB8" w:rsidP="00C95BB8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WebAPI</w:t>
            </w:r>
            <w:proofErr w:type="spellEnd"/>
          </w:p>
          <w:p w:rsidR="00BE2DD6" w:rsidRPr="005A2031" w:rsidRDefault="00C95BB8" w:rsidP="00C95BB8">
            <w:r>
              <w:t>?</w:t>
            </w:r>
          </w:p>
        </w:tc>
        <w:tc>
          <w:tcPr>
            <w:tcW w:w="3594" w:type="dxa"/>
            <w:shd w:val="clear" w:color="auto" w:fill="FFF2CC" w:themeFill="accent4" w:themeFillTint="33"/>
          </w:tcPr>
          <w:p w:rsidR="00BE2DD6" w:rsidRPr="005A2031" w:rsidRDefault="00BE2DD6" w:rsidP="004F69BA"/>
        </w:tc>
        <w:tc>
          <w:tcPr>
            <w:tcW w:w="3069" w:type="dxa"/>
            <w:shd w:val="clear" w:color="auto" w:fill="FFF2CC" w:themeFill="accent4" w:themeFillTint="33"/>
          </w:tcPr>
          <w:p w:rsidR="008946E6" w:rsidRDefault="008946E6" w:rsidP="008946E6">
            <w:r w:rsidRPr="008946E6">
              <w:t>application/</w:t>
            </w:r>
            <w:proofErr w:type="spellStart"/>
            <w:r w:rsidRPr="008946E6">
              <w:t>epos.coverage+json</w:t>
            </w:r>
            <w:proofErr w:type="spellEnd"/>
          </w:p>
          <w:p w:rsidR="00BE2DD6" w:rsidRPr="005A2031" w:rsidRDefault="008946E6" w:rsidP="008946E6">
            <w:r>
              <w:t>(</w:t>
            </w:r>
            <w:r w:rsidRPr="005A2031">
              <w:t>EPOS_COVERAGE_JSON</w:t>
            </w:r>
            <w:r>
              <w:t>)</w:t>
            </w:r>
          </w:p>
        </w:tc>
      </w:tr>
      <w:tr w:rsidR="00F02A93" w:rsidTr="00C57C4F">
        <w:trPr>
          <w:trHeight w:val="243"/>
        </w:trPr>
        <w:tc>
          <w:tcPr>
            <w:tcW w:w="2168" w:type="dxa"/>
            <w:shd w:val="clear" w:color="auto" w:fill="FFF2CC" w:themeFill="accent4" w:themeFillTint="33"/>
          </w:tcPr>
          <w:p w:rsidR="00BE2DD6" w:rsidRPr="005A2031" w:rsidRDefault="00BE2DD6" w:rsidP="004F69BA">
            <w:r w:rsidRPr="005A2031">
              <w:t>WP14 Episode (</w:t>
            </w:r>
            <w:proofErr w:type="spellStart"/>
            <w:r w:rsidRPr="005A2031">
              <w:t>CovJSON</w:t>
            </w:r>
            <w:proofErr w:type="spellEnd"/>
            <w:r w:rsidRPr="005A2031">
              <w:t>)</w:t>
            </w:r>
          </w:p>
        </w:tc>
        <w:tc>
          <w:tcPr>
            <w:tcW w:w="2448" w:type="dxa"/>
            <w:shd w:val="clear" w:color="auto" w:fill="FFF2CC" w:themeFill="accent4" w:themeFillTint="33"/>
          </w:tcPr>
          <w:p w:rsidR="00BE2DD6" w:rsidRDefault="00C95BB8" w:rsidP="00C95BB8">
            <w:pPr>
              <w:pStyle w:val="ListParagraph"/>
              <w:numPr>
                <w:ilvl w:val="0"/>
                <w:numId w:val="14"/>
              </w:numPr>
            </w:pPr>
            <w:r>
              <w:t>TCS Connector</w:t>
            </w:r>
          </w:p>
        </w:tc>
        <w:tc>
          <w:tcPr>
            <w:tcW w:w="2609" w:type="dxa"/>
            <w:shd w:val="clear" w:color="auto" w:fill="FF0000"/>
          </w:tcPr>
          <w:p w:rsidR="00BE2DD6" w:rsidRPr="005A2031" w:rsidRDefault="00A771F6" w:rsidP="004F69BA">
            <w:proofErr w:type="spellStart"/>
            <w:r>
              <w:t>tcs</w:t>
            </w:r>
            <w:proofErr w:type="spellEnd"/>
            <w:r>
              <w:t>/</w:t>
            </w:r>
            <w:r w:rsidR="00953849">
              <w:t>e</w:t>
            </w:r>
            <w:r w:rsidR="00BE2DD6">
              <w:t>pisode</w:t>
            </w:r>
            <w:r w:rsidR="00E67B1D">
              <w:t>/</w:t>
            </w:r>
            <w:r w:rsidR="00953849">
              <w:t>wp14</w:t>
            </w:r>
          </w:p>
        </w:tc>
        <w:tc>
          <w:tcPr>
            <w:tcW w:w="2440" w:type="dxa"/>
            <w:shd w:val="clear" w:color="auto" w:fill="FFF2CC" w:themeFill="accent4" w:themeFillTint="33"/>
          </w:tcPr>
          <w:p w:rsidR="00BE2DD6" w:rsidRPr="005A2031" w:rsidRDefault="00BE2DD6" w:rsidP="004F69BA"/>
        </w:tc>
        <w:tc>
          <w:tcPr>
            <w:tcW w:w="2730" w:type="dxa"/>
            <w:shd w:val="clear" w:color="auto" w:fill="FFF2CC" w:themeFill="accent4" w:themeFillTint="33"/>
          </w:tcPr>
          <w:p w:rsidR="00BB5A04" w:rsidRDefault="00BB5A04" w:rsidP="00BB5A04">
            <w:r>
              <w:t>application/</w:t>
            </w:r>
            <w:proofErr w:type="spellStart"/>
            <w:r>
              <w:t>json</w:t>
            </w:r>
            <w:proofErr w:type="spellEnd"/>
          </w:p>
          <w:p w:rsidR="00BE2DD6" w:rsidRPr="005A2031" w:rsidRDefault="00BB5A04" w:rsidP="00BB5A04">
            <w:r>
              <w:t>(</w:t>
            </w:r>
            <w:r w:rsidRPr="00953849">
              <w:t>APPLICATION_JSON</w:t>
            </w:r>
            <w:r>
              <w:t>)</w:t>
            </w:r>
          </w:p>
        </w:tc>
        <w:tc>
          <w:tcPr>
            <w:tcW w:w="3300" w:type="dxa"/>
            <w:shd w:val="clear" w:color="auto" w:fill="FFF2CC" w:themeFill="accent4" w:themeFillTint="33"/>
          </w:tcPr>
          <w:p w:rsidR="00C95BB8" w:rsidRDefault="00C95BB8" w:rsidP="00C95BB8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WebAPI</w:t>
            </w:r>
            <w:proofErr w:type="spellEnd"/>
          </w:p>
          <w:p w:rsidR="00BE2DD6" w:rsidRPr="005A2031" w:rsidRDefault="00C95BB8" w:rsidP="00C95BB8">
            <w:r>
              <w:t>?</w:t>
            </w:r>
          </w:p>
        </w:tc>
        <w:tc>
          <w:tcPr>
            <w:tcW w:w="3594" w:type="dxa"/>
            <w:shd w:val="clear" w:color="auto" w:fill="FFF2CC" w:themeFill="accent4" w:themeFillTint="33"/>
          </w:tcPr>
          <w:p w:rsidR="00BE2DD6" w:rsidRPr="005A2031" w:rsidRDefault="00BE2DD6" w:rsidP="004F69BA"/>
        </w:tc>
        <w:tc>
          <w:tcPr>
            <w:tcW w:w="3069" w:type="dxa"/>
            <w:shd w:val="clear" w:color="auto" w:fill="FFF2CC" w:themeFill="accent4" w:themeFillTint="33"/>
          </w:tcPr>
          <w:p w:rsidR="008946E6" w:rsidRDefault="008946E6" w:rsidP="008946E6">
            <w:r w:rsidRPr="008946E6">
              <w:t>application/</w:t>
            </w:r>
            <w:proofErr w:type="spellStart"/>
            <w:r w:rsidRPr="008946E6">
              <w:t>epos.coverage+json</w:t>
            </w:r>
            <w:proofErr w:type="spellEnd"/>
          </w:p>
          <w:p w:rsidR="00BE2DD6" w:rsidRPr="005A2031" w:rsidRDefault="008946E6" w:rsidP="008946E6">
            <w:r>
              <w:t>(</w:t>
            </w:r>
            <w:r w:rsidRPr="005A2031">
              <w:t>EPOS_COVERAGE_JSON</w:t>
            </w:r>
            <w:r>
              <w:t>)</w:t>
            </w:r>
          </w:p>
        </w:tc>
      </w:tr>
      <w:tr w:rsidR="00F02A93" w:rsidTr="00C57C4F">
        <w:trPr>
          <w:trHeight w:val="229"/>
        </w:trPr>
        <w:tc>
          <w:tcPr>
            <w:tcW w:w="2168" w:type="dxa"/>
            <w:shd w:val="clear" w:color="auto" w:fill="FFF2CC" w:themeFill="accent4" w:themeFillTint="33"/>
          </w:tcPr>
          <w:p w:rsidR="00BE2DD6" w:rsidRPr="005A2031" w:rsidRDefault="00BE2DD6" w:rsidP="004F69BA">
            <w:r w:rsidRPr="005A2031">
              <w:t xml:space="preserve">WP11 </w:t>
            </w:r>
            <w:proofErr w:type="spellStart"/>
            <w:r w:rsidRPr="005A2031">
              <w:t>Dynvolc</w:t>
            </w:r>
            <w:proofErr w:type="spellEnd"/>
            <w:r w:rsidRPr="005A2031">
              <w:t xml:space="preserve"> (</w:t>
            </w:r>
            <w:proofErr w:type="spellStart"/>
            <w:r w:rsidRPr="005A2031">
              <w:t>CovJSON</w:t>
            </w:r>
            <w:proofErr w:type="spellEnd"/>
            <w:r w:rsidRPr="005A2031">
              <w:t>)</w:t>
            </w:r>
          </w:p>
        </w:tc>
        <w:tc>
          <w:tcPr>
            <w:tcW w:w="2448" w:type="dxa"/>
            <w:shd w:val="clear" w:color="auto" w:fill="FFF2CC" w:themeFill="accent4" w:themeFillTint="33"/>
          </w:tcPr>
          <w:p w:rsidR="00BE2DD6" w:rsidRDefault="00C95BB8" w:rsidP="00C95BB8">
            <w:pPr>
              <w:pStyle w:val="ListParagraph"/>
              <w:numPr>
                <w:ilvl w:val="0"/>
                <w:numId w:val="14"/>
              </w:numPr>
            </w:pPr>
            <w:r>
              <w:t>TCS Connector</w:t>
            </w:r>
          </w:p>
        </w:tc>
        <w:tc>
          <w:tcPr>
            <w:tcW w:w="2609" w:type="dxa"/>
            <w:shd w:val="clear" w:color="auto" w:fill="FF0000"/>
          </w:tcPr>
          <w:p w:rsidR="00BE2DD6" w:rsidRPr="005A2031" w:rsidRDefault="00A771F6" w:rsidP="004F69BA">
            <w:proofErr w:type="spellStart"/>
            <w:r>
              <w:t>tcs</w:t>
            </w:r>
            <w:proofErr w:type="spellEnd"/>
            <w:r>
              <w:t>/</w:t>
            </w:r>
            <w:proofErr w:type="spellStart"/>
            <w:r w:rsidR="00953849">
              <w:t>d</w:t>
            </w:r>
            <w:r w:rsidR="00BE2DD6">
              <w:t>ynvolc</w:t>
            </w:r>
            <w:proofErr w:type="spellEnd"/>
            <w:r w:rsidR="00E67B1D">
              <w:t>/</w:t>
            </w:r>
            <w:r w:rsidR="00953849">
              <w:t>wp11</w:t>
            </w:r>
          </w:p>
        </w:tc>
        <w:tc>
          <w:tcPr>
            <w:tcW w:w="2440" w:type="dxa"/>
            <w:shd w:val="clear" w:color="auto" w:fill="FFF2CC" w:themeFill="accent4" w:themeFillTint="33"/>
          </w:tcPr>
          <w:p w:rsidR="00BE2DD6" w:rsidRPr="005A2031" w:rsidRDefault="00BE2DD6" w:rsidP="004F69BA"/>
        </w:tc>
        <w:tc>
          <w:tcPr>
            <w:tcW w:w="2730" w:type="dxa"/>
            <w:shd w:val="clear" w:color="auto" w:fill="FFF2CC" w:themeFill="accent4" w:themeFillTint="33"/>
          </w:tcPr>
          <w:p w:rsidR="00BB5A04" w:rsidRDefault="00BB5A04" w:rsidP="00BB5A04">
            <w:r>
              <w:t>application/</w:t>
            </w:r>
            <w:proofErr w:type="spellStart"/>
            <w:r>
              <w:t>json</w:t>
            </w:r>
            <w:proofErr w:type="spellEnd"/>
          </w:p>
          <w:p w:rsidR="00BE2DD6" w:rsidRPr="005A2031" w:rsidRDefault="00BB5A04" w:rsidP="00BB5A04">
            <w:r>
              <w:t>(</w:t>
            </w:r>
            <w:r w:rsidRPr="00953849">
              <w:t>APPLICATION_JSON</w:t>
            </w:r>
            <w:r>
              <w:t>)</w:t>
            </w:r>
          </w:p>
        </w:tc>
        <w:tc>
          <w:tcPr>
            <w:tcW w:w="3300" w:type="dxa"/>
            <w:shd w:val="clear" w:color="auto" w:fill="FFF2CC" w:themeFill="accent4" w:themeFillTint="33"/>
          </w:tcPr>
          <w:p w:rsidR="00C95BB8" w:rsidRDefault="00C95BB8" w:rsidP="00C95BB8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WebAPI</w:t>
            </w:r>
            <w:proofErr w:type="spellEnd"/>
          </w:p>
          <w:p w:rsidR="00BE2DD6" w:rsidRPr="005A2031" w:rsidRDefault="00C95BB8" w:rsidP="00C95BB8">
            <w:r>
              <w:t>?</w:t>
            </w:r>
          </w:p>
        </w:tc>
        <w:tc>
          <w:tcPr>
            <w:tcW w:w="3594" w:type="dxa"/>
            <w:shd w:val="clear" w:color="auto" w:fill="FFF2CC" w:themeFill="accent4" w:themeFillTint="33"/>
          </w:tcPr>
          <w:p w:rsidR="00BE2DD6" w:rsidRPr="005A2031" w:rsidRDefault="00BE2DD6" w:rsidP="004F69BA"/>
        </w:tc>
        <w:tc>
          <w:tcPr>
            <w:tcW w:w="3069" w:type="dxa"/>
            <w:shd w:val="clear" w:color="auto" w:fill="FFF2CC" w:themeFill="accent4" w:themeFillTint="33"/>
          </w:tcPr>
          <w:p w:rsidR="008946E6" w:rsidRDefault="008946E6" w:rsidP="008946E6">
            <w:r w:rsidRPr="008946E6">
              <w:t>application/</w:t>
            </w:r>
            <w:proofErr w:type="spellStart"/>
            <w:r w:rsidRPr="008946E6">
              <w:t>epos.coverage+json</w:t>
            </w:r>
            <w:proofErr w:type="spellEnd"/>
          </w:p>
          <w:p w:rsidR="00BE2DD6" w:rsidRPr="005A2031" w:rsidRDefault="008946E6" w:rsidP="008946E6">
            <w:r>
              <w:t>(</w:t>
            </w:r>
            <w:r w:rsidRPr="005A2031">
              <w:t>EPOS_COVERAGE_JSON</w:t>
            </w:r>
            <w:r>
              <w:t>)</w:t>
            </w:r>
          </w:p>
        </w:tc>
      </w:tr>
    </w:tbl>
    <w:p w:rsidR="002203FF" w:rsidRDefault="002203FF"/>
    <w:p w:rsidR="002337E9" w:rsidRDefault="002337E9">
      <w:r>
        <w:t>Legend:</w:t>
      </w:r>
    </w:p>
    <w:p w:rsidR="002337E9" w:rsidRDefault="002337E9">
      <w:r w:rsidRPr="002337E9">
        <w:rPr>
          <w:shd w:val="clear" w:color="auto" w:fill="BDD6EE" w:themeFill="accent1" w:themeFillTint="66"/>
        </w:rPr>
        <w:t xml:space="preserve">BLUE </w:t>
      </w:r>
      <w:r>
        <w:t>rows = existing conversions supported in Mapper</w:t>
      </w:r>
    </w:p>
    <w:p w:rsidR="002337E9" w:rsidRDefault="002337E9">
      <w:r w:rsidRPr="002337E9">
        <w:rPr>
          <w:shd w:val="clear" w:color="auto" w:fill="FFF2CC" w:themeFill="accent4" w:themeFillTint="33"/>
        </w:rPr>
        <w:t>YELLOW</w:t>
      </w:r>
      <w:r>
        <w:t xml:space="preserve"> rows = </w:t>
      </w:r>
      <w:r w:rsidRPr="002337E9">
        <w:t>imminent</w:t>
      </w:r>
      <w:r>
        <w:t xml:space="preserve"> conversion to be supported</w:t>
      </w:r>
    </w:p>
    <w:p w:rsidR="002203FF" w:rsidRDefault="002203FF" w:rsidP="002203FF">
      <w:pPr>
        <w:spacing w:after="0"/>
      </w:pPr>
      <w:r w:rsidRPr="002203FF">
        <w:rPr>
          <w:shd w:val="clear" w:color="auto" w:fill="FF0000"/>
        </w:rPr>
        <w:t>RED</w:t>
      </w:r>
      <w:r>
        <w:t xml:space="preserve"> column = * New field possibly required if the </w:t>
      </w:r>
      <w:proofErr w:type="spellStart"/>
      <w:r w:rsidRPr="002203FF">
        <w:rPr>
          <w:i/>
        </w:rPr>
        <w:t>MediaTypes</w:t>
      </w:r>
      <w:proofErr w:type="spellEnd"/>
      <w:r>
        <w:t xml:space="preserve"> values cannot be made specific enough to uniquely address conversions.</w:t>
      </w:r>
    </w:p>
    <w:p w:rsidR="002203FF" w:rsidRDefault="002203FF" w:rsidP="002203FF">
      <w:pPr>
        <w:spacing w:after="0"/>
      </w:pPr>
      <w:r>
        <w:tab/>
      </w:r>
      <w:r>
        <w:tab/>
        <w:t>(However, this would constrain open searches to only those querying for available types of outgoing payloads.)</w:t>
      </w:r>
    </w:p>
    <w:sectPr w:rsidR="002203FF" w:rsidSect="00143A60">
      <w:pgSz w:w="23808" w:h="16840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6A5E"/>
    <w:multiLevelType w:val="hybridMultilevel"/>
    <w:tmpl w:val="AD8E9E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5693A"/>
    <w:multiLevelType w:val="hybridMultilevel"/>
    <w:tmpl w:val="4692B3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B240C4"/>
    <w:multiLevelType w:val="hybridMultilevel"/>
    <w:tmpl w:val="044C1C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D27793"/>
    <w:multiLevelType w:val="hybridMultilevel"/>
    <w:tmpl w:val="050CD9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244F8"/>
    <w:multiLevelType w:val="hybridMultilevel"/>
    <w:tmpl w:val="59BCE9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10523A"/>
    <w:multiLevelType w:val="hybridMultilevel"/>
    <w:tmpl w:val="774407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D65F4E"/>
    <w:multiLevelType w:val="hybridMultilevel"/>
    <w:tmpl w:val="044405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DB5411"/>
    <w:multiLevelType w:val="hybridMultilevel"/>
    <w:tmpl w:val="313AF4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4951EC"/>
    <w:multiLevelType w:val="hybridMultilevel"/>
    <w:tmpl w:val="0CCAF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AD15F3"/>
    <w:multiLevelType w:val="hybridMultilevel"/>
    <w:tmpl w:val="7EA867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F91FD9"/>
    <w:multiLevelType w:val="hybridMultilevel"/>
    <w:tmpl w:val="FA402B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952F7B"/>
    <w:multiLevelType w:val="hybridMultilevel"/>
    <w:tmpl w:val="8750B2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E53CC8"/>
    <w:multiLevelType w:val="hybridMultilevel"/>
    <w:tmpl w:val="FDDA5B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F25877"/>
    <w:multiLevelType w:val="hybridMultilevel"/>
    <w:tmpl w:val="15FCE9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3"/>
  </w:num>
  <w:num w:numId="5">
    <w:abstractNumId w:val="11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1"/>
  </w:num>
  <w:num w:numId="11">
    <w:abstractNumId w:val="12"/>
  </w:num>
  <w:num w:numId="12">
    <w:abstractNumId w:val="6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E9"/>
    <w:rsid w:val="000217AF"/>
    <w:rsid w:val="00143A60"/>
    <w:rsid w:val="001A3AE0"/>
    <w:rsid w:val="001E6D47"/>
    <w:rsid w:val="002203FF"/>
    <w:rsid w:val="002337E9"/>
    <w:rsid w:val="0047770B"/>
    <w:rsid w:val="004D5051"/>
    <w:rsid w:val="005317D7"/>
    <w:rsid w:val="005F50DB"/>
    <w:rsid w:val="006160BF"/>
    <w:rsid w:val="0072086F"/>
    <w:rsid w:val="008279EF"/>
    <w:rsid w:val="008946E6"/>
    <w:rsid w:val="00953849"/>
    <w:rsid w:val="00A771F6"/>
    <w:rsid w:val="00A9478D"/>
    <w:rsid w:val="00B472CC"/>
    <w:rsid w:val="00B83830"/>
    <w:rsid w:val="00BB1204"/>
    <w:rsid w:val="00BB5A04"/>
    <w:rsid w:val="00BE2DD6"/>
    <w:rsid w:val="00C239B7"/>
    <w:rsid w:val="00C57C4F"/>
    <w:rsid w:val="00C95BB8"/>
    <w:rsid w:val="00E34CC1"/>
    <w:rsid w:val="00E67B1D"/>
    <w:rsid w:val="00F01DCA"/>
    <w:rsid w:val="00F02A93"/>
    <w:rsid w:val="00F1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1756"/>
  <w15:chartTrackingRefBased/>
  <w15:docId w15:val="{131677AE-EC1E-49C4-A3F1-55EA1CCA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204"/>
  </w:style>
  <w:style w:type="paragraph" w:styleId="Heading1">
    <w:name w:val="heading 1"/>
    <w:basedOn w:val="Normal"/>
    <w:next w:val="Normal"/>
    <w:link w:val="Heading1Char"/>
    <w:uiPriority w:val="9"/>
    <w:qFormat/>
    <w:rsid w:val="00233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37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C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TPzMwZgHAbA4SLdVGydp1mbm9jYxyTThA1xkXBFQ6hU/edit#g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Geological Survey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Atkinson, Philip A.</dc:creator>
  <cp:keywords/>
  <dc:description/>
  <cp:lastModifiedBy>Atkinson, Philip A.</cp:lastModifiedBy>
  <cp:revision>28</cp:revision>
  <dcterms:created xsi:type="dcterms:W3CDTF">2019-03-06T14:55:00Z</dcterms:created>
  <dcterms:modified xsi:type="dcterms:W3CDTF">2019-03-12T10:04:00Z</dcterms:modified>
</cp:coreProperties>
</file>