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9500" w14:textId="71AEBBC2" w:rsidR="005D74E9" w:rsidRPr="006A5CAD" w:rsidRDefault="00CF1FAD" w:rsidP="00AF4E6F">
      <w:pPr>
        <w:pStyle w:val="Heading1"/>
        <w:spacing w:before="120"/>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Data </w:t>
      </w:r>
      <w:r w:rsidR="00802D52" w:rsidRPr="006A5CAD">
        <w:rPr>
          <w:rFonts w:ascii="Times New Roman" w:hAnsi="Times New Roman" w:cs="Times New Roman"/>
          <w:sz w:val="24"/>
          <w:szCs w:val="24"/>
          <w:lang w:val="en-GB"/>
        </w:rPr>
        <w:t>and</w:t>
      </w:r>
      <w:r w:rsidR="00525EAC" w:rsidRPr="006A5CAD">
        <w:rPr>
          <w:rFonts w:ascii="Times New Roman" w:hAnsi="Times New Roman" w:cs="Times New Roman"/>
          <w:sz w:val="24"/>
          <w:szCs w:val="24"/>
          <w:lang w:val="en-GB"/>
        </w:rPr>
        <w:t xml:space="preserve"> </w:t>
      </w:r>
      <w:r w:rsidR="00802D52" w:rsidRPr="006A5CAD">
        <w:rPr>
          <w:rFonts w:ascii="Times New Roman" w:hAnsi="Times New Roman" w:cs="Times New Roman"/>
          <w:sz w:val="24"/>
          <w:szCs w:val="24"/>
          <w:lang w:val="en-GB"/>
        </w:rPr>
        <w:t>Method</w:t>
      </w:r>
    </w:p>
    <w:p w14:paraId="66E1E542" w14:textId="43268442" w:rsidR="008C7836" w:rsidRPr="006A5CAD" w:rsidRDefault="00143DD0" w:rsidP="00AF4E6F">
      <w:pPr>
        <w:spacing w:before="120"/>
        <w:jc w:val="both"/>
        <w:rPr>
          <w:lang w:val="en-GB"/>
        </w:rPr>
      </w:pPr>
      <w:r w:rsidRPr="006A5CAD">
        <w:rPr>
          <w:lang w:val="en-GB"/>
        </w:rPr>
        <w:t xml:space="preserve">The data used in this study came from several sources, namely: (1) Twitter; (2) Page www.change.org; (3) Google </w:t>
      </w:r>
      <w:proofErr w:type="spellStart"/>
      <w:r w:rsidRPr="006A5CAD">
        <w:rPr>
          <w:lang w:val="en-GB"/>
        </w:rPr>
        <w:t>Playstore</w:t>
      </w:r>
      <w:proofErr w:type="spellEnd"/>
      <w:r w:rsidRPr="006A5CAD">
        <w:rPr>
          <w:lang w:val="en-GB"/>
        </w:rPr>
        <w:t>; (4) Online mass media; and (5) Interviews with research participants. In addition to interviews, data was obtained by Semi-Automatic Scrapping (SAS) method, which is by extracting content from HTML files that have been downloaded first</w:t>
      </w:r>
      <w:r w:rsidR="0045596C" w:rsidRPr="006A5CAD">
        <w:rPr>
          <w:lang w:val="en-GB"/>
        </w:rPr>
        <w:t xml:space="preserve"> </w:t>
      </w:r>
      <w:r w:rsidR="00095E5D" w:rsidRPr="006A5CAD">
        <w:rPr>
          <w:lang w:val="en-GB"/>
        </w:rPr>
        <w:fldChar w:fldCharType="begin" w:fldLock="1"/>
      </w:r>
      <w:r w:rsidR="00150D6D" w:rsidRPr="006A5CAD">
        <w:rPr>
          <w:lang w:val="en-GB"/>
        </w:rPr>
        <w:instrText>ADDIN CSL_CITATION { "citationItems" : [ { "id" : "ITEM-1", "itemData" : { "author" : [ { "dropping-particle" : "", "family" : "Fahmi", "given" : "Ujang", "non-dropping-particle" : "", "parse-names" : false, "suffix" : "" }, { "dropping-particle" : "", "family" : "Wibowo", "given" : "Canggih Puspo", "non-dropping-particle" : "", "parse-names" : false, "suffix" : "" }, { "dropping-particle" : "", "family" : "Yudanto", "given" : "Faturahman", "non-dropping-particle" : "", "parse-names" : false, "suffix" : "" } ], "container-title" : "Reinventing Public Administration in a Globalized World: A Non-Western Perspective", "id" : "ITEM-1", "issue" : "Aapa", "issued" : { "date-parts" : [ [ "2018" ] ] }, "page" : "132-148", "publisher" : "Atlantis Press", "title" : "Hybrid method in revealing facts behind texts: A combination of text mining and qualitative approach", "type" : "paper-conference", "volume" : "191" }, "uris" : [ "http://www.mendeley.com/documents/?uuid=ca958645-221a-4d26-93cc-50e5e3b1727b" ] } ], "mendeley" : { "formattedCitation" : "(Fahmi, Wibowo, and Yudanto 2018)", "plainTextFormattedCitation" : "(Fahmi, Wibowo, and Yudanto 2018)", "previouslyFormattedCitation" : "(Fahmi, Wibowo, and Yudanto 2018)" }, "properties" : { "noteIndex" : 0 }, "schema" : "https://github.com/citation-style-language/schema/raw/master/csl-citation.json" }</w:instrText>
      </w:r>
      <w:r w:rsidR="00095E5D" w:rsidRPr="006A5CAD">
        <w:rPr>
          <w:lang w:val="en-GB"/>
        </w:rPr>
        <w:fldChar w:fldCharType="separate"/>
      </w:r>
      <w:r w:rsidR="002D1FC9" w:rsidRPr="006A5CAD">
        <w:rPr>
          <w:noProof/>
          <w:lang w:val="en-GB"/>
        </w:rPr>
        <w:t>(Fahmi, Wibowo, and Yudanto 2018)</w:t>
      </w:r>
      <w:r w:rsidR="00095E5D" w:rsidRPr="006A5CAD">
        <w:rPr>
          <w:lang w:val="en-GB"/>
        </w:rPr>
        <w:fldChar w:fldCharType="end"/>
      </w:r>
      <w:r w:rsidR="006D0D6C" w:rsidRPr="006A5CAD">
        <w:rPr>
          <w:lang w:val="en-GB"/>
        </w:rPr>
        <w:t xml:space="preserve">. </w:t>
      </w:r>
      <w:r w:rsidRPr="006A5CAD">
        <w:rPr>
          <w:lang w:val="en-GB"/>
        </w:rPr>
        <w:t>Although the method takes a lot of time and takes up a lot of computer memory the results obtained can provide a comprehensive picture throughout the time the existence of the parameters to get the data used. This comprehensive data can overcome the general limitations of research that uses data from the internet, which is the time representation of data</w:t>
      </w:r>
      <w:r w:rsidR="002C22D2" w:rsidRPr="006A5CAD">
        <w:rPr>
          <w:lang w:val="en-GB"/>
        </w:rPr>
        <w:t xml:space="preserve"> </w:t>
      </w:r>
      <w:r w:rsidR="008C7836" w:rsidRPr="006A5CAD">
        <w:rPr>
          <w:lang w:val="en-GB"/>
        </w:rPr>
        <w:fldChar w:fldCharType="begin" w:fldLock="1"/>
      </w:r>
      <w:r w:rsidR="00150D6D" w:rsidRPr="006A5CAD">
        <w:rPr>
          <w:lang w:val="en-GB"/>
        </w:rPr>
        <w:instrText>ADDIN CSL_CITATION { "citationItems" : [ { "id" : "ITEM-1", "itemData" : { "ISBN" : "9781433121708", "author" : [ { "dropping-particle" : "", "family" : "Marwick", "given" : "Alice E.", "non-dropping-particle" : "", "parse-names" : false, "suffix" : "" } ], "chapter-number" : "9", "container-title" : "Twitter and Society", "editor" : [ { "dropping-particle" : "", "family" : "Weller", "given" : "Katrin", "non-dropping-particle" : "", "parse-names" : false, "suffix" : "" }, { "dropping-particle" : "", "family" : "Bruns", "given" : "Axel", "non-dropping-particle" : "", "parse-names" : false, "suffix" : "" }, { "dropping-particle" : "", "family" : "Burgess", "given" : "Jean", "non-dropping-particle" : "", "parse-names" : false, "suffix" : "" }, { "dropping-particle" : "", "family" : "Mahart", "given" : "Merja", "non-dropping-particle" : "", "parse-names" : false, "suffix" : "" }, { "dropping-particle" : "", "family" : "Puschmann", "given" : "Cornelius", "non-dropping-particle" : "", "parse-names" : false, "suffix" : "" } ], "id" : "ITEM-1", "issued" : { "date-parts" : [ [ "2014" ] ] }, "page" : "109-122", "publisher" : "Peter Lang", "publisher-place" : "New York", "title" : "Ethnographic and Qualitative Research on Twitter", "type" : "chapter" }, "uris" : [ "http://www.mendeley.com/documents/?uuid=2c3c4619-ab82-42aa-bddf-98bf6a4cf772" ] } ], "mendeley" : { "formattedCitation" : "(Marwick 2014)", "plainTextFormattedCitation" : "(Marwick 2014)", "previouslyFormattedCitation" : "(Marwick 2014)" }, "properties" : { "noteIndex" : 0 }, "schema" : "https://github.com/citation-style-language/schema/raw/master/csl-citation.json" }</w:instrText>
      </w:r>
      <w:r w:rsidR="008C7836" w:rsidRPr="006A5CAD">
        <w:rPr>
          <w:lang w:val="en-GB"/>
        </w:rPr>
        <w:fldChar w:fldCharType="separate"/>
      </w:r>
      <w:r w:rsidR="002D1FC9" w:rsidRPr="006A5CAD">
        <w:rPr>
          <w:noProof/>
          <w:lang w:val="en-GB"/>
        </w:rPr>
        <w:t>(Marwick 2014)</w:t>
      </w:r>
      <w:r w:rsidR="008C7836" w:rsidRPr="006A5CAD">
        <w:rPr>
          <w:lang w:val="en-GB"/>
        </w:rPr>
        <w:fldChar w:fldCharType="end"/>
      </w:r>
      <w:r w:rsidR="00972DC5" w:rsidRPr="006A5CAD">
        <w:rPr>
          <w:lang w:val="en-GB"/>
        </w:rPr>
        <w:t>.</w:t>
      </w:r>
    </w:p>
    <w:p w14:paraId="38A4E991" w14:textId="50A847E7" w:rsidR="00143DD0" w:rsidRPr="006A5CAD" w:rsidRDefault="00143DD0" w:rsidP="00A30DE1">
      <w:pPr>
        <w:spacing w:before="120"/>
        <w:jc w:val="both"/>
        <w:rPr>
          <w:lang w:val="en-GB"/>
        </w:rPr>
      </w:pPr>
      <w:r w:rsidRPr="006A5CAD">
        <w:rPr>
          <w:lang w:val="en-GB"/>
        </w:rPr>
        <w:t xml:space="preserve">Data from Twitter is used to find out topics that are popular and are talked about virtually by netizens as well as knowing the growing discourse behind the issues discussed. To obtain this data we first make observations to get parameters </w:t>
      </w:r>
      <w:hyperlink w:anchor="Table 1. Tweets used in the study" w:history="1">
        <w:r w:rsidRPr="006A5CAD">
          <w:rPr>
            <w:rStyle w:val="Hyperlink"/>
            <w:lang w:val="en-GB"/>
          </w:rPr>
          <w:t>(Table 1)</w:t>
        </w:r>
      </w:hyperlink>
      <w:r w:rsidRPr="006A5CAD">
        <w:rPr>
          <w:lang w:val="en-GB"/>
        </w:rPr>
        <w:t xml:space="preserve"> which can be used to obtain the data needed. The keywords "</w:t>
      </w:r>
      <w:proofErr w:type="spellStart"/>
      <w:r w:rsidRPr="006A5CAD">
        <w:rPr>
          <w:lang w:val="en-GB"/>
        </w:rPr>
        <w:t>teluk</w:t>
      </w:r>
      <w:proofErr w:type="spellEnd"/>
      <w:r w:rsidRPr="006A5CAD">
        <w:rPr>
          <w:lang w:val="en-GB"/>
        </w:rPr>
        <w:t xml:space="preserve"> </w:t>
      </w:r>
      <w:proofErr w:type="spellStart"/>
      <w:r w:rsidRPr="006A5CAD">
        <w:rPr>
          <w:lang w:val="en-GB"/>
        </w:rPr>
        <w:t>benoa</w:t>
      </w:r>
      <w:proofErr w:type="spellEnd"/>
      <w:r w:rsidRPr="006A5CAD">
        <w:rPr>
          <w:lang w:val="en-GB"/>
        </w:rPr>
        <w:t>" and "</w:t>
      </w:r>
      <w:proofErr w:type="spellStart"/>
      <w:r w:rsidRPr="006A5CAD">
        <w:rPr>
          <w:lang w:val="en-GB"/>
        </w:rPr>
        <w:t>gojek</w:t>
      </w:r>
      <w:proofErr w:type="spellEnd"/>
      <w:r w:rsidRPr="006A5CAD">
        <w:rPr>
          <w:lang w:val="en-GB"/>
        </w:rPr>
        <w:t xml:space="preserve">" are used to get data from the www.change.org page </w:t>
      </w:r>
      <w:hyperlink w:anchor="Table 2. Data from the Change Petition Page" w:history="1">
        <w:r w:rsidRPr="006A5CAD">
          <w:rPr>
            <w:rStyle w:val="Hyperlink"/>
            <w:lang w:val="en-GB"/>
          </w:rPr>
          <w:t>(Table 2)</w:t>
        </w:r>
      </w:hyperlink>
      <w:r w:rsidRPr="006A5CAD">
        <w:rPr>
          <w:lang w:val="en-GB"/>
        </w:rPr>
        <w:t>. Data from the mass media were obtained using the parameters "</w:t>
      </w:r>
      <w:proofErr w:type="spellStart"/>
      <w:r w:rsidRPr="006A5CAD">
        <w:rPr>
          <w:lang w:val="en-GB"/>
        </w:rPr>
        <w:t>teluk</w:t>
      </w:r>
      <w:proofErr w:type="spellEnd"/>
      <w:r w:rsidRPr="006A5CAD">
        <w:rPr>
          <w:lang w:val="en-GB"/>
        </w:rPr>
        <w:t xml:space="preserve"> </w:t>
      </w:r>
      <w:proofErr w:type="spellStart"/>
      <w:r w:rsidRPr="006A5CAD">
        <w:rPr>
          <w:lang w:val="en-GB"/>
        </w:rPr>
        <w:t>benoa</w:t>
      </w:r>
      <w:proofErr w:type="spellEnd"/>
      <w:r w:rsidRPr="006A5CAD">
        <w:rPr>
          <w:lang w:val="en-GB"/>
        </w:rPr>
        <w:t xml:space="preserve">" and "online transportation" from the selected online mass media pages, namely, compass, tempo, </w:t>
      </w:r>
      <w:proofErr w:type="spellStart"/>
      <w:r w:rsidRPr="006A5CAD">
        <w:rPr>
          <w:lang w:val="en-GB"/>
        </w:rPr>
        <w:t>detik</w:t>
      </w:r>
      <w:proofErr w:type="spellEnd"/>
      <w:r w:rsidRPr="006A5CAD">
        <w:rPr>
          <w:lang w:val="en-GB"/>
        </w:rPr>
        <w:t xml:space="preserve">, </w:t>
      </w:r>
      <w:proofErr w:type="spellStart"/>
      <w:r w:rsidRPr="006A5CAD">
        <w:rPr>
          <w:lang w:val="en-GB"/>
        </w:rPr>
        <w:t>beritabali</w:t>
      </w:r>
      <w:proofErr w:type="spellEnd"/>
      <w:r w:rsidRPr="006A5CAD">
        <w:rPr>
          <w:lang w:val="en-GB"/>
        </w:rPr>
        <w:t xml:space="preserve">, and </w:t>
      </w:r>
      <w:proofErr w:type="spellStart"/>
      <w:r w:rsidRPr="006A5CAD">
        <w:rPr>
          <w:lang w:val="en-GB"/>
        </w:rPr>
        <w:t>balipost</w:t>
      </w:r>
      <w:proofErr w:type="spellEnd"/>
      <w:r w:rsidRPr="006A5CAD">
        <w:rPr>
          <w:lang w:val="en-GB"/>
        </w:rPr>
        <w:t xml:space="preserve"> </w:t>
      </w:r>
      <w:hyperlink w:anchor="Table 3. News from online mass media" w:history="1">
        <w:r w:rsidRPr="006A5CAD">
          <w:rPr>
            <w:rStyle w:val="Hyperlink"/>
            <w:lang w:val="en-GB"/>
          </w:rPr>
          <w:t>(Table 3)</w:t>
        </w:r>
      </w:hyperlink>
      <w:r w:rsidRPr="006A5CAD">
        <w:rPr>
          <w:lang w:val="en-GB"/>
        </w:rPr>
        <w:t xml:space="preserve">. While the data from Google </w:t>
      </w:r>
      <w:proofErr w:type="spellStart"/>
      <w:r w:rsidRPr="006A5CAD">
        <w:rPr>
          <w:lang w:val="en-GB"/>
        </w:rPr>
        <w:t>Playstore</w:t>
      </w:r>
      <w:proofErr w:type="spellEnd"/>
      <w:r w:rsidRPr="006A5CAD">
        <w:rPr>
          <w:lang w:val="en-GB"/>
        </w:rPr>
        <w:t xml:space="preserve"> was taken from comments in two applications issued by PT GOJEK Indonesia, namely "</w:t>
      </w:r>
      <w:proofErr w:type="spellStart"/>
      <w:r w:rsidRPr="006A5CAD">
        <w:rPr>
          <w:lang w:val="en-GB"/>
        </w:rPr>
        <w:t>Gojek</w:t>
      </w:r>
      <w:proofErr w:type="spellEnd"/>
      <w:r w:rsidRPr="006A5CAD">
        <w:rPr>
          <w:lang w:val="en-GB"/>
        </w:rPr>
        <w:t>" and "</w:t>
      </w:r>
      <w:proofErr w:type="spellStart"/>
      <w:r w:rsidRPr="006A5CAD">
        <w:rPr>
          <w:lang w:val="en-GB"/>
        </w:rPr>
        <w:t>Gojek</w:t>
      </w:r>
      <w:proofErr w:type="spellEnd"/>
      <w:r w:rsidRPr="006A5CAD">
        <w:rPr>
          <w:lang w:val="en-GB"/>
        </w:rPr>
        <w:t xml:space="preserve"> driver" </w:t>
      </w:r>
      <w:hyperlink w:anchor="Table 4. Comments from Google Playstore" w:history="1">
        <w:r w:rsidRPr="006A5CAD">
          <w:rPr>
            <w:rStyle w:val="Hyperlink"/>
            <w:lang w:val="en-GB"/>
          </w:rPr>
          <w:t>(Table 4)</w:t>
        </w:r>
      </w:hyperlink>
      <w:r w:rsidRPr="006A5CAD">
        <w:rPr>
          <w:lang w:val="en-GB"/>
        </w:rPr>
        <w:t>.</w:t>
      </w:r>
    </w:p>
    <w:p w14:paraId="7CCD7E58" w14:textId="05AD4FBA" w:rsidR="006A5CAD" w:rsidRPr="006A5CAD" w:rsidRDefault="002511A8" w:rsidP="00A30DE1">
      <w:pPr>
        <w:spacing w:before="120"/>
        <w:jc w:val="both"/>
        <w:rPr>
          <w:lang w:val="en-GB"/>
        </w:rPr>
      </w:pPr>
      <w:r w:rsidRPr="006A5CAD">
        <w:rPr>
          <w:lang w:val="en-GB"/>
        </w:rPr>
        <w:t>Same as some previous similar studies</w:t>
      </w:r>
      <w:r w:rsidR="00150D6D" w:rsidRPr="006A5CAD">
        <w:rPr>
          <w:lang w:val="en-GB"/>
        </w:rPr>
        <w:t xml:space="preserve"> </w:t>
      </w:r>
      <w:r w:rsidR="00150D6D" w:rsidRPr="006A5CAD">
        <w:rPr>
          <w:lang w:val="en-GB"/>
        </w:rPr>
        <w:fldChar w:fldCharType="begin" w:fldLock="1"/>
      </w:r>
      <w:r w:rsidR="00C70616" w:rsidRPr="006A5CAD">
        <w:rPr>
          <w:lang w:val="en-GB"/>
        </w:rPr>
        <w:instrText>ADDIN CSL_CITATION { "citationItems" : [ { "id" : "ITEM-1", "itemData" : { "DOI" : "10.1007/978-3-319-09339-0_62", "ISBN" : "9783319093383", "ISSN" : "16113349", "abstract" : "Recently, increasing attention has been attracted to Social Networking Sentiment Analysis. Twitter as one of the most fashional social networking platforms has been researched as a hot topic in this domain. Normally, sentiment analysis is regarded as a classification problem. Training a classifier with tweets data, there is a large amount of noise due to tweets' shortness, marks, irregular words etc. In this work we explore the impact pre-processing methods make on twitter sentiment classification. We evaluate the effects of URLs, negation, repeated letters, stemming and lemmatization. Experimental results on the Stanford Twitter Sentiment Dataset show that sentiment classification accuracy rises when URLs features reservation, negation transformation and repeated letters normalization are employed while descends when stemming and lemmatization are applied. Moreover, we get a better result by augmenting the original feature space with bigram and emotions features. Comprehensive application of these measures makes us achieve classification accuracy of 85.5%. \u00a9 2014 Springer International Publishing Switzerland.", "author" : [ { "dropping-particle" : "", "family" : "Bao", "given" : "Yanwei", "non-dropping-particle" : "", "parse-names" : false, "suffix" : "" }, { "dropping-particle" : "", "family" : "Quan", "given" : "Changqin", "non-dropping-particle" : "", "parse-names" : false, "suffix" : "" }, { "dropping-particle" : "", "family" : "Wang", "given" : "Lijuan", "non-dropping-particle" : "", "parse-names" : false, "suffix" : "" }, { "dropping-particle" : "", "family" : "Ren", "given" : "Fuji", "non-dropping-particle" : "", "parse-names" : false, "suffix" : "" } ], "container-title" : "Intelligent Computing Methodologies. ICIC 2014. Lecture Notes in Computer Science", "editor" : [ { "dropping-particle" : "", "family" : "Huang", "given" : "DS.", "non-dropping-particle" : "", "parse-names" : false, "suffix" : "" }, { "dropping-particle" : "", "family" : "Jo", "given" : "KH", "non-dropping-particle" : "", "parse-names" : false, "suffix" : "" }, { "dropping-particle" : "", "family" : "Wang", "given" : "L", "non-dropping-particle" : "", "parse-names" : false, "suffix" : "" } ], "id" : "ITEM-1", "issued" : { "date-parts" : [ [ "2014" ] ] }, "page" : "615-624", "publisher" : "Springer", "title" : "The role of pre-processing in twitter sentiment analysis", "type" : "chapter" }, "uris" : [ "http://www.mendeley.com/documents/?uuid=1e3da053-f008-4c55-abfc-cf9ef0d5c449" ] }, { "id" : "ITEM-2", "itemData" : { "ISSN" : "2319376x", "abstract" : "Social network has gained remarkable attention in the last decade. Accessing social network sites such as Twitter, Facebook LinkedIn and Google+ through the internet and the web 2.0 technologies has become more affordable. People are becoming more interested in and relying on social network for information, news and opinion of other users on diverse subject matters. The heavy reliance on social network sites causes them to generate massive data characterised by three computational issues namely; size, noise and dynamism. These issues often make social network data very complex to analyse manually, resulting in the pertinent use of computational means of analysing them. Data mining provides a wide range of techniques for detecting useful knowledge from massive datasets like trends, patterns and rules [44]. Data mining techniques are used for information retrieval, statistical modelling and machine learning. These techniques employ data pre-processing, data analysis, and data interpretation processes in the course of data analysis. This survey discusses different data mining techniques used in mining diverse aspects of the social network over decades going from the historical techniques to the up-to-date models, including our novel technique named TRCM. All the techniques covered in this survey are listed in the Table.1 including the tools employed as well as names of their authors.", "author" : [ { "dropping-particle" : "", "family" : "Adedoyin-Olowe", "given" : "Mariam", "non-dropping-particle" : "", "parse-names" : false, "suffix" : "" }, { "dropping-particle" : "", "family" : "Gaber", "given" : "Mohamed Medhat", "non-dropping-particle" : "", "parse-names" : false, "suffix" : "" }, { "dropping-particle" : "", "family" : "Stahl", "given" : "Frederic", "non-dropping-particle" : "", "parse-names" : false, "suffix" : "" } ], "container-title" : "International Journal of Research in Computer Engineering and Electronics", "id" : "ITEM-2", "issue" : "6", "issued" : { "date-parts" : [ [ "2014" ] ] }, "page" : "1-25", "title" : "A Survey of Data Mining Techniques for Social Network Analysis", "type" : "article-journal", "volume" : "3" }, "uris" : [ "http://www.mendeley.com/documents/?uuid=82c359e0-38d5-46fd-8d43-08bdad2df0da" ] }, { "id" : "ITEM-3", "itemData" : { "DOI" : "10.1111/j.1365-2621.1978.tb09773.x", "ISBN" : "0175-1336", "ISSN" : "01751336", "abstract" : "The enormous amount of information stored in unstructured texts cannot sim- ply be used for further processing by computers, which typically handle text as simple sequences of character strings. Therefore, specific (pre-)processing meth- ods and algorithms are required in order to extract useful patterns. Text mining refers generally to the process of extracting interesting information and knowledge from unstructured text. In this article, we discuss text mining as a young and in- terdisciplinary field in the intersection of the related areas information retrieval, machine learning, statistics, computational linguistics and especially data mining. We describe the main analysis tasks preprocessing, classification, clustering, in- formation extraction and visualization. In addition, we briefly discuss a number of successful applications of text mining.", "author" : [ { "dropping-particle" : "", "family" : "Hotho", "given" : "Andreas", "non-dropping-particle" : "", "parse-names" : false, "suffix" : "" }, { "dropping-particle" : "", "family" : "N\u00fcrnberger", "given" : "Andreas", "non-dropping-particle" : "", "parse-names" : false, "suffix" : "" }, { "dropping-particle" : "", "family" : "Paa\u00df", "given" : "Gerhard", "non-dropping-particle" : "", "parse-names" : false, "suffix" : "" } ], "container-title" : "Journal for Computational Linguistics and Language Technology", "id" : "ITEM-3", "issued" : { "date-parts" : [ [ "2005" ] ] }, "page" : "19-62", "title" : "A Brief Survey of Text Mining", "type" : "article-journal", "volume" : "20" }, "uris" : [ "http://www.mendeley.com/documents/?uuid=1cd54467-4828-4f9a-bd0f-b4a9bc7cb56c" ] } ], "mendeley" : { "formattedCitation" : "(Adedoyin-Olowe, Gaber, and Stahl 2014; Bao et al. 2014; Hotho, N\u00fcrnberger, and Paa\u00df 2005)", "manualFormatting" : "(See: Hotho, N\u00fcrnberger and Paa\u00df, 2005; Adedoyin-Olowe, Gaber and Stahl, 2014; Bao et al., 2014)", "plainTextFormattedCitation" : "(Adedoyin-Olowe, Gaber, and Stahl 2014; Bao et al. 2014; Hotho, N\u00fcrnberger, and Paa\u00df 2005)", "previouslyFormattedCitation" : "(Adedoyin-Olowe, Gaber, and Stahl 2014; Bao et al. 2014; Hotho, N\u00fcrnberger, and Paa\u00df 2005)" }, "properties" : { "noteIndex" : 0 }, "schema" : "https://github.com/citation-style-language/schema/raw/master/csl-citation.json" }</w:instrText>
      </w:r>
      <w:r w:rsidR="00150D6D" w:rsidRPr="006A5CAD">
        <w:rPr>
          <w:lang w:val="en-GB"/>
        </w:rPr>
        <w:fldChar w:fldCharType="separate"/>
      </w:r>
      <w:r w:rsidR="00150D6D" w:rsidRPr="006A5CAD">
        <w:rPr>
          <w:noProof/>
          <w:lang w:val="en-GB"/>
        </w:rPr>
        <w:t xml:space="preserve">(See: Hotho, Nürnberger and Paaß, 2005; Adedoyin-Olowe, Gaber and Stahl, 2014; Bao </w:t>
      </w:r>
      <w:r w:rsidR="00150D6D" w:rsidRPr="006A5CAD">
        <w:rPr>
          <w:i/>
          <w:noProof/>
          <w:lang w:val="en-GB"/>
        </w:rPr>
        <w:t>et al.</w:t>
      </w:r>
      <w:r w:rsidR="00150D6D" w:rsidRPr="006A5CAD">
        <w:rPr>
          <w:noProof/>
          <w:lang w:val="en-GB"/>
        </w:rPr>
        <w:t>, 2014)</w:t>
      </w:r>
      <w:r w:rsidR="00150D6D" w:rsidRPr="006A5CAD">
        <w:rPr>
          <w:lang w:val="en-GB"/>
        </w:rPr>
        <w:fldChar w:fldCharType="end"/>
      </w:r>
      <w:r w:rsidR="00150D6D" w:rsidRPr="006A5CAD">
        <w:rPr>
          <w:lang w:val="en-GB"/>
        </w:rPr>
        <w:t xml:space="preserve">, </w:t>
      </w:r>
      <w:r w:rsidRPr="006A5CAD">
        <w:rPr>
          <w:lang w:val="en-GB"/>
        </w:rPr>
        <w:t xml:space="preserve">before the analysis is carried out, the data obtained first through the pre-processing stage. At this stage, </w:t>
      </w:r>
      <w:r w:rsidR="00F27EF6" w:rsidRPr="006A5CAD">
        <w:rPr>
          <w:lang w:val="en-GB"/>
        </w:rPr>
        <w:t>stop words</w:t>
      </w:r>
      <w:r w:rsidRPr="006A5CAD">
        <w:rPr>
          <w:lang w:val="en-GB"/>
        </w:rPr>
        <w:t xml:space="preserve">, URLs, usernames (specifically text from Twitter) are deleted, numbers are converted to text, and some words are normalized to improve the interpretation of the results of the analysis. </w:t>
      </w:r>
      <w:r w:rsidR="006A5CAD" w:rsidRPr="006A5CAD">
        <w:rPr>
          <w:lang w:val="en-GB"/>
        </w:rPr>
        <w:t>As suggested in several previous similar studies [references], data analysis in this study was conducted using a mixed method between text mining techniques and Critical Discourse Analysis (CDA). Chronologically the analysis is done by first using Social Network Analysis (SNA) to find out the important actors in the network. Then the topic is Topic Modelling and Critical Discourse Analysis (CDA).</w:t>
      </w:r>
    </w:p>
    <w:p w14:paraId="1EF7EDDD" w14:textId="7274E8AE" w:rsidR="00531F6C" w:rsidRPr="006A5CAD" w:rsidRDefault="002511A8" w:rsidP="00A30DE1">
      <w:pPr>
        <w:spacing w:before="120"/>
        <w:jc w:val="both"/>
        <w:rPr>
          <w:lang w:val="en-GB"/>
        </w:rPr>
      </w:pPr>
      <w:r w:rsidRPr="006A5CAD">
        <w:rPr>
          <w:lang w:val="en-GB"/>
        </w:rPr>
        <w:t>SNA in this study was used to find out the accounts that became influencers and determine the study participants. Therefore, we use the eigen centrality concept as the main parameter to determine the position of a username in the network</w:t>
      </w:r>
      <w:r w:rsidR="002D1303" w:rsidRPr="006A5CAD">
        <w:rPr>
          <w:lang w:val="en-GB"/>
        </w:rPr>
        <w:t xml:space="preserve">. </w:t>
      </w:r>
      <w:r w:rsidR="00741D92" w:rsidRPr="006A5CAD">
        <w:rPr>
          <w:lang w:val="en-GB"/>
        </w:rPr>
        <w:t xml:space="preserve">Eigen centrality </w:t>
      </w:r>
      <w:r w:rsidR="00690E7E" w:rsidRPr="006A5CAD">
        <w:rPr>
          <w:lang w:val="en-GB"/>
        </w:rPr>
        <w:t>is</w:t>
      </w:r>
      <w:r w:rsidR="00741D92" w:rsidRPr="006A5CAD">
        <w:rPr>
          <w:lang w:val="en-GB"/>
        </w:rPr>
        <w:t xml:space="preserve"> </w:t>
      </w:r>
      <w:r w:rsidR="00A64835" w:rsidRPr="006A5CAD">
        <w:rPr>
          <w:lang w:val="en-GB"/>
        </w:rPr>
        <w:t xml:space="preserve">the centrality of network-defined nodes determined by the relationship with all the nodes and other influential nodes </w:t>
      </w:r>
      <w:r w:rsidR="00A64835" w:rsidRPr="006A5CAD">
        <w:rPr>
          <w:lang w:val="en-GB"/>
        </w:rPr>
        <w:fldChar w:fldCharType="begin" w:fldLock="1"/>
      </w:r>
      <w:r w:rsidR="00C70616" w:rsidRPr="006A5CAD">
        <w:rPr>
          <w:lang w:val="en-GB"/>
        </w:rPr>
        <w:instrText>ADDIN CSL_CITATION { "citationItems" : [ { "id" : "ITEM-1", "itemData" : { "DOI" : "10.1016/j.socnet.2007.04.002", "ISBN" : "0378-8733", "ISSN" : "03788733", "abstract" : "Eigenvectors, and the related centrality measure Bonacich's c(\u03b2), have advantages over graph-theoretic measures like degree, betweenness, and closeness centrality: they can be used in signed and valued graphs and the beta parameter in c(\u03b2) permits the calculation of power measures for a wider variety of types of exchange. Degree, betweenness, and closeness centralities are defined only for classically simple graphs-those with strictly binary relations between vertices. Looking only at these classical graphs, where eigenvectors and graph-theoretic measures are competitors, eigenvector centrality is designed to be distinctively different from mere degree centrality when there are some high degree positions connected to many low degree others or some low degree positions are connected to a few high degree others. Therefore, it will not be distinctively different from degree when positions are all equal in degree (regular graphs) or in core-periphery structures in which high degree positions tend to be connected to each other. \u00a9 2007 Elsevier B.V. All rights reserved.", "author" : [ { "dropping-particle" : "", "family" : "Bonacich", "given" : "Phillip", "non-dropping-particle" : "", "parse-names" : false, "suffix" : "" } ], "container-title" : "Social Networks", "id" : "ITEM-1", "issue" : "4", "issued" : { "date-parts" : [ [ "2007" ] ] }, "page" : "555-564", "title" : "Some unique properties of eigenvector centrality", "type" : "article-journal", "volume" : "29" }, "prefix" : "see: ", "uris" : [ "http://www.mendeley.com/documents/?uuid=720f50b0-2a9b-4a53-9d4e-a90fee33f089" ] } ], "mendeley" : { "formattedCitation" : "(see: Bonacich 2007)", "manualFormatting" : "(Bonacich, 2007)", "plainTextFormattedCitation" : "(see: Bonacich 2007)", "previouslyFormattedCitation" : "(see: Bonacich 2007)" }, "properties" : { "noteIndex" : 0 }, "schema" : "https://github.com/citation-style-language/schema/raw/master/csl-citation.json" }</w:instrText>
      </w:r>
      <w:r w:rsidR="00A64835" w:rsidRPr="006A5CAD">
        <w:rPr>
          <w:lang w:val="en-GB"/>
        </w:rPr>
        <w:fldChar w:fldCharType="separate"/>
      </w:r>
      <w:r w:rsidR="00C70616" w:rsidRPr="006A5CAD">
        <w:rPr>
          <w:noProof/>
          <w:lang w:val="en-GB"/>
        </w:rPr>
        <w:t>(</w:t>
      </w:r>
      <w:r w:rsidR="00A64835" w:rsidRPr="006A5CAD">
        <w:rPr>
          <w:noProof/>
          <w:lang w:val="en-GB"/>
        </w:rPr>
        <w:t>Bonacich, 2007)</w:t>
      </w:r>
      <w:r w:rsidR="00A64835" w:rsidRPr="006A5CAD">
        <w:rPr>
          <w:lang w:val="en-GB"/>
        </w:rPr>
        <w:fldChar w:fldCharType="end"/>
      </w:r>
      <w:r w:rsidR="00A64835" w:rsidRPr="006A5CAD">
        <w:rPr>
          <w:lang w:val="en-GB"/>
        </w:rPr>
        <w:t xml:space="preserve">. </w:t>
      </w:r>
      <w:r w:rsidR="00057CAD" w:rsidRPr="006A5CAD">
        <w:rPr>
          <w:lang w:val="en-GB"/>
        </w:rPr>
        <w:t xml:space="preserve">SNA is carried out only for data from Twitter using </w:t>
      </w:r>
      <w:proofErr w:type="spellStart"/>
      <w:r w:rsidR="00057CAD" w:rsidRPr="006A5CAD">
        <w:rPr>
          <w:lang w:val="en-GB"/>
        </w:rPr>
        <w:t>Gephi</w:t>
      </w:r>
      <w:proofErr w:type="spellEnd"/>
      <w:r w:rsidR="00057CAD" w:rsidRPr="006A5CAD">
        <w:rPr>
          <w:lang w:val="en-GB"/>
        </w:rPr>
        <w:t xml:space="preserve"> network visualization software.</w:t>
      </w:r>
    </w:p>
    <w:p w14:paraId="329639CD" w14:textId="4834346E" w:rsidR="006A5CAD" w:rsidRPr="006A5CAD" w:rsidRDefault="00693CF4" w:rsidP="00E44D48">
      <w:pPr>
        <w:spacing w:before="120"/>
        <w:jc w:val="both"/>
        <w:rPr>
          <w:lang w:val="en-GB"/>
        </w:rPr>
      </w:pPr>
      <w:r w:rsidRPr="006A5CAD">
        <w:rPr>
          <w:lang w:val="en-GB"/>
        </w:rPr>
        <w:t>Data analysis in this study combines the CDA method and Topic Modelling. Therefore, this research can also be said to use a new method that is currently developing rapidly, namely the Corpus Assisted Discourse Studies (CADS)</w:t>
      </w:r>
      <w:r w:rsidR="007F1170" w:rsidRPr="006A5CAD">
        <w:rPr>
          <w:lang w:val="en-GB"/>
        </w:rPr>
        <w:t xml:space="preserve">. </w:t>
      </w:r>
      <w:r w:rsidR="00905D04" w:rsidRPr="006A5CAD">
        <w:rPr>
          <w:lang w:val="en-GB"/>
        </w:rPr>
        <w:t xml:space="preserve">CADS is discourse analysis with the guidance of algorithms (quantitative/statistical) and computer programming to find out the emerging discourse </w:t>
      </w:r>
      <w:r w:rsidR="00905D04" w:rsidRPr="006A5CAD">
        <w:rPr>
          <w:lang w:val="en-GB"/>
        </w:rPr>
        <w:fldChar w:fldCharType="begin" w:fldLock="1"/>
      </w:r>
      <w:r w:rsidR="00905D04" w:rsidRPr="006A5CAD">
        <w:rPr>
          <w:lang w:val="en-GB"/>
        </w:rPr>
        <w:instrText>ADDIN CSL_CITATION { "citationItems" : [ { "id" : "ITEM-1", "itemData" : { "DOI" : "10.1017/CBO9781107415324.004", "ISBN" : "1556193432; 1556193963; 9027222703; 9027222711", "ISSN" : "1098-6596", "PMID" : "25246403", "author" : [ { "dropping-particle" : "", "family" : "Partington", "given" : "Alan", "non-dropping-particle" : "", "parse-names" : false, "suffix" : "" }, { "dropping-particle" : "", "family" : "Duguid", "given" : "Alison", "non-dropping-particle" : "", "parse-names" : false, "suffix" : "" }, { "dropping-particle" : "", "family" : "Taylor", "given" : "Charlotte", "non-dropping-particle" : "", "parse-names" : false, "suffix" : "" } ], "container-title" : "Studies in corpus linguistics", "id" : "ITEM-1", "issued" : { "date-parts" : [ [ "2013" ] ] }, "number-of-pages" : "162", "publisher" : "John Benjamins Publishing Company", "publisher-place" : "Philadelphia", "title" : "Patterns and Meanings in Discourse: Theory and practice in corpus assited discourse studies", "type" : "book", "volume" : "2" }, "uris" : [ "http://www.mendeley.com/documents/?uuid=fbd5053f-4a9d-4360-b992-3a44734d5138" ] } ], "mendeley" : { "formattedCitation" : "(Partington, Duguid, and Taylor 2013)", "manualFormatting" : "(Partington, Duguid, and Taylor 2013, 10)", "plainTextFormattedCitation" : "(Partington, Duguid, and Taylor 2013)", "previouslyFormattedCitation" : "(Partington, Duguid, and Taylor 2013)" }, "properties" : { "noteIndex" : 0 }, "schema" : "https://github.com/citation-style-language/schema/raw/master/csl-citation.json" }</w:instrText>
      </w:r>
      <w:r w:rsidR="00905D04" w:rsidRPr="006A5CAD">
        <w:rPr>
          <w:lang w:val="en-GB"/>
        </w:rPr>
        <w:fldChar w:fldCharType="separate"/>
      </w:r>
      <w:r w:rsidR="00905D04" w:rsidRPr="006A5CAD">
        <w:rPr>
          <w:noProof/>
          <w:lang w:val="en-GB"/>
        </w:rPr>
        <w:t>(Partington, Duguid, and Taylor 2013, 10)</w:t>
      </w:r>
      <w:r w:rsidR="00905D04" w:rsidRPr="006A5CAD">
        <w:rPr>
          <w:lang w:val="en-GB"/>
        </w:rPr>
        <w:fldChar w:fldCharType="end"/>
      </w:r>
      <w:r w:rsidR="00905D04" w:rsidRPr="006A5CAD">
        <w:rPr>
          <w:lang w:val="en-GB"/>
        </w:rPr>
        <w:t xml:space="preserve">. Therefore, </w:t>
      </w:r>
      <w:r w:rsidR="008F179F" w:rsidRPr="006A5CAD">
        <w:rPr>
          <w:lang w:val="en-GB"/>
        </w:rPr>
        <w:t>CDA</w:t>
      </w:r>
      <w:r w:rsidR="00905D04" w:rsidRPr="006A5CAD">
        <w:rPr>
          <w:lang w:val="en-GB"/>
        </w:rPr>
        <w:t xml:space="preserve"> is preceded by utilising the </w:t>
      </w:r>
      <w:r w:rsidRPr="006A5CAD">
        <w:rPr>
          <w:lang w:val="en-GB"/>
        </w:rPr>
        <w:t>Latent</w:t>
      </w:r>
      <w:r w:rsidR="00905D04" w:rsidRPr="006A5CAD">
        <w:rPr>
          <w:lang w:val="en-GB"/>
        </w:rPr>
        <w:t xml:space="preserve"> </w:t>
      </w:r>
      <w:r w:rsidRPr="006A5CAD">
        <w:rPr>
          <w:lang w:val="en-GB"/>
        </w:rPr>
        <w:t>Dirichlet</w:t>
      </w:r>
      <w:r w:rsidR="00905D04" w:rsidRPr="006A5CAD">
        <w:rPr>
          <w:lang w:val="en-GB"/>
        </w:rPr>
        <w:t xml:space="preserve"> Allocation (LDA) algorithm developed by </w:t>
      </w:r>
      <w:proofErr w:type="spellStart"/>
      <w:r w:rsidR="00905D04" w:rsidRPr="006A5CAD">
        <w:rPr>
          <w:lang w:val="en-GB"/>
        </w:rPr>
        <w:t>Blei</w:t>
      </w:r>
      <w:proofErr w:type="spellEnd"/>
      <w:r w:rsidR="00905D04" w:rsidRPr="006A5CAD">
        <w:rPr>
          <w:lang w:val="en-GB"/>
        </w:rPr>
        <w:t xml:space="preserve"> et al. </w:t>
      </w:r>
      <w:r w:rsidR="00905D04" w:rsidRPr="006A5CAD">
        <w:rPr>
          <w:lang w:val="en-GB"/>
        </w:rPr>
        <w:fldChar w:fldCharType="begin" w:fldLock="1"/>
      </w:r>
      <w:r w:rsidR="00905D04" w:rsidRPr="006A5CAD">
        <w:rPr>
          <w:lang w:val="en-GB"/>
        </w:rPr>
        <w:instrText>ADDIN CSL_CITATION { "citationItems" : [ { "id" : "ITEM-1", "itemData" : { "abstract" : "We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 "author" : [ { "dropping-particle" : "", "family" : "Blei", "given" : "David M.", "non-dropping-particle" : "", "parse-names" : false, "suffix" : "" }, { "dropping-particle" : "", "family" : "Y.Ng", "given" : "Andrew", "non-dropping-particle" : "", "parse-names" : false, "suffix" : "" }, { "dropping-particle" : "", "family" : "Jordan", "given" : "Michael I.", "non-dropping-particle" : "", "parse-names" : false, "suffix" : "" } ], "container-title" : "Journal of Machine Learning Research", "id" : "ITEM-1", "issued" : { "date-parts" : [ [ "2003" ] ] }, "page" : "993-1022", "title" : "Latent Dirichlet Allocation", "type" : "article-journal", "volume" : "3" }, "suppress-author" : 1, "uris" : [ "http://www.mendeley.com/documents/?uuid=607737e5-3445-3b25-bbb6-f637551ff5bb" ] } ], "mendeley" : { "formattedCitation" : "(2003)", "plainTextFormattedCitation" : "(2003)", "previouslyFormattedCitation" : "(2003)" }, "properties" : { "noteIndex" : 0 }, "schema" : "https://github.com/citation-style-language/schema/raw/master/csl-citation.json" }</w:instrText>
      </w:r>
      <w:r w:rsidR="00905D04" w:rsidRPr="006A5CAD">
        <w:rPr>
          <w:lang w:val="en-GB"/>
        </w:rPr>
        <w:fldChar w:fldCharType="separate"/>
      </w:r>
      <w:r w:rsidR="00905D04" w:rsidRPr="006A5CAD">
        <w:rPr>
          <w:noProof/>
          <w:lang w:val="en-GB"/>
        </w:rPr>
        <w:t>(2003)</w:t>
      </w:r>
      <w:r w:rsidR="00905D04" w:rsidRPr="006A5CAD">
        <w:rPr>
          <w:lang w:val="en-GB"/>
        </w:rPr>
        <w:fldChar w:fldCharType="end"/>
      </w:r>
      <w:r w:rsidR="00905D04" w:rsidRPr="006A5CAD">
        <w:rPr>
          <w:lang w:val="en-GB"/>
        </w:rPr>
        <w:t xml:space="preserve"> to </w:t>
      </w:r>
      <w:r w:rsidR="00585177" w:rsidRPr="006A5CAD">
        <w:rPr>
          <w:lang w:val="en-GB"/>
        </w:rPr>
        <w:t>extract</w:t>
      </w:r>
      <w:r w:rsidR="00905D04" w:rsidRPr="006A5CAD">
        <w:rPr>
          <w:lang w:val="en-GB"/>
        </w:rPr>
        <w:t xml:space="preserve"> the </w:t>
      </w:r>
      <w:r w:rsidR="004D5160" w:rsidRPr="006A5CAD">
        <w:rPr>
          <w:lang w:val="en-GB"/>
        </w:rPr>
        <w:t xml:space="preserve">latent </w:t>
      </w:r>
      <w:r w:rsidR="00905D04" w:rsidRPr="006A5CAD">
        <w:rPr>
          <w:lang w:val="en-GB"/>
        </w:rPr>
        <w:t xml:space="preserve">topics of </w:t>
      </w:r>
      <w:r w:rsidR="007C5E78" w:rsidRPr="006A5CAD">
        <w:rPr>
          <w:lang w:val="en-GB"/>
        </w:rPr>
        <w:t xml:space="preserve">a </w:t>
      </w:r>
      <w:r w:rsidR="00D75D28" w:rsidRPr="006A5CAD">
        <w:rPr>
          <w:lang w:val="en-GB"/>
        </w:rPr>
        <w:t>corpus</w:t>
      </w:r>
      <w:r w:rsidR="00905D04" w:rsidRPr="006A5CAD">
        <w:rPr>
          <w:lang w:val="en-GB"/>
        </w:rPr>
        <w:t xml:space="preserve"> automatically. </w:t>
      </w:r>
      <w:r w:rsidR="00715936" w:rsidRPr="006A5CAD">
        <w:rPr>
          <w:lang w:val="en-GB"/>
        </w:rPr>
        <w:t xml:space="preserve">Topic modelling is done using packages </w:t>
      </w:r>
      <w:proofErr w:type="spellStart"/>
      <w:r w:rsidR="00715936" w:rsidRPr="006A5CAD">
        <w:rPr>
          <w:lang w:val="en-GB"/>
        </w:rPr>
        <w:t>topicmodels</w:t>
      </w:r>
      <w:proofErr w:type="spellEnd"/>
      <w:r w:rsidR="00715936" w:rsidRPr="006A5CAD">
        <w:rPr>
          <w:lang w:val="en-GB"/>
        </w:rPr>
        <w:t xml:space="preserve"> </w:t>
      </w:r>
      <w:r w:rsidR="00715936" w:rsidRPr="006A5CAD">
        <w:rPr>
          <w:lang w:val="en-GB"/>
        </w:rPr>
        <w:fldChar w:fldCharType="begin" w:fldLock="1"/>
      </w:r>
      <w:r w:rsidR="00715936" w:rsidRPr="006A5CAD">
        <w:rPr>
          <w:lang w:val="en-GB"/>
        </w:rPr>
        <w:instrText>ADDIN CSL_CITATION { "citationItems" : [ { "id" : "ITEM-1", "itemData" : { "DOI" : "10.18637/jss.v040.i13", "ISBN" : "1548-7660", "ISSN" : "1548-7660", "abstract" : "Topic models allow the probabilistic modeling of term frequency occurrences in documents. The fitted model can be used to estimate the similarity between documents as well as between a set of specified keywords using an additional layer of latent variables which are referred to as topics. The R package topicmodels provides basic infrastructure for fitting topic models based on data structures from the text mining package tm . The package includes interfaces to two algorithms for fitting topic models: the variational expectation-maximization algorithm provided by David M. Blei and co-authors and an algorithm using Gibbs sampling by Xuan-Hieu Phan and co-authors.", "author" : [ { "dropping-particle" : "", "family" : "Gr\u00fcn", "given" : "Bettina", "non-dropping-particle" : "", "parse-names" : false, "suffix" : "" }, { "dropping-particle" : "", "family" : "Hornik", "given" : "Kurt", "non-dropping-particle" : "", "parse-names" : false, "suffix" : "" } ], "container-title" : "Journal of Statistical Software", "id" : "ITEM-1", "issue" : "13", "issued" : { "date-parts" : [ [ "2011" ] ] }, "page" : "1-30", "title" : "topicmodels: An R Package for Fitting Topic Models", "type" : "article-journal", "volume" : "40" }, "uris" : [ "http://www.mendeley.com/documents/?uuid=d5f07188-7ba7-4a94-875a-721bc370a7ee" ] } ], "mendeley" : { "formattedCitation" : "(Gr\u00fcn and Hornik 2011)", "plainTextFormattedCitation" : "(Gr\u00fcn and Hornik 2011)", "previouslyFormattedCitation" : "(Gr\u00fcn and Hornik 2011)" }, "properties" : { "noteIndex" : 0 }, "schema" : "https://github.com/citation-style-language/schema/raw/master/csl-citation.json" }</w:instrText>
      </w:r>
      <w:r w:rsidR="00715936" w:rsidRPr="006A5CAD">
        <w:rPr>
          <w:lang w:val="en-GB"/>
        </w:rPr>
        <w:fldChar w:fldCharType="separate"/>
      </w:r>
      <w:r w:rsidR="00715936" w:rsidRPr="006A5CAD">
        <w:rPr>
          <w:noProof/>
          <w:lang w:val="en-GB"/>
        </w:rPr>
        <w:t>(Grün and Hornik 2011)</w:t>
      </w:r>
      <w:r w:rsidR="00715936" w:rsidRPr="006A5CAD">
        <w:rPr>
          <w:lang w:val="en-GB"/>
        </w:rPr>
        <w:fldChar w:fldCharType="end"/>
      </w:r>
      <w:r w:rsidR="00715936" w:rsidRPr="006A5CAD">
        <w:rPr>
          <w:lang w:val="en-GB"/>
        </w:rPr>
        <w:t xml:space="preserve"> in the R programming language environment. </w:t>
      </w:r>
      <w:r w:rsidR="00623E09" w:rsidRPr="006A5CAD">
        <w:rPr>
          <w:lang w:val="en-GB"/>
        </w:rPr>
        <w:t xml:space="preserve">The number of topics is assessed by using perplexity, which is a way to find goodness-of-fit and evaluate LDA </w:t>
      </w:r>
      <w:r w:rsidR="00623E09" w:rsidRPr="006A5CAD">
        <w:rPr>
          <w:lang w:val="en-GB"/>
        </w:rPr>
        <w:fldChar w:fldCharType="begin" w:fldLock="1"/>
      </w:r>
      <w:r w:rsidR="00623E09" w:rsidRPr="006A5CAD">
        <w:rPr>
          <w:lang w:val="en-GB"/>
        </w:rPr>
        <w:instrText>ADDIN CSL_CITATION { "citationItems" : [ { "id" : "ITEM-1", "itemData" : { "DOI" : "10.1162/jmlr.2003.3.4-5.993", "ISBN" : "9781577352815", "ISSN" : "15324435", "PMID" : "21362469", "abstract" : "Latent Dirichlet allocation(LDA) is a generative topic model to find latent topics in a text corpus. It can be trained via collapsed Gibbs sampling. In this project, we train LDA models on two datasets, Classic400 and BBCSport dataset. We dis- cuss possible ways to evaluate goodness-of-fit and to detect overfitting problem of LDA model, and we use these criteria to choose proper hyperparameters, ob- serve convergence, and evaluate the models, the criteria we use include perplexity, VI-distance,visualization of clustering results, and highest-probability words.", "author" : [ { "dropping-particle" : "", "family" : "Chen", "given" : "Si", "non-dropping-particle" : "", "parse-names" : false, "suffix" : "" }, { "dropping-particle" : "", "family" : "Wang", "given" : "Yufei", "non-dropping-particle" : "", "parse-names" : false, "suffix" : "" } ], "container-title" : "Journal of Machine Learning Research", "id" : "ITEM-1", "issue" : "1", "issued" : { "date-parts" : [ [ "2003" ] ] }, "page" : "993-1022", "title" : "Latent Dirichlet Allocation", "type" : "article-journal", "volume" : "3" }, "uris" : [ "http://www.mendeley.com/documents/?uuid=432bcff5-2b0a-49e8-bc4d-5ece20913453" ] }, { "id" : "ITEM-2", "itemData" : { "DOI" : "10.1002/1944-2866.POI331", "ISSN" : "19442866", "abstract" : "This article describes agendas as \u201cpackages\u201d of topics of varying salience, set by the Russian Internet users on Russia's leading blog platform LiveJournal. The research involved modeling LiveJournal's topic structure, viewed as an important component of what is termed here self-generated public opinion. Topic modeling was performed automatically with the LDA algorithm, and complemented with hand labeling of topics. Data were collected by software created by the authors to generate a relational database storing all posts by the top 2,000 LiveJournal users from three one-month periods: two during the Russian parliamentary and presidential elections 2011\u20132012, and one control period. We find that LiveJournal top users share their attention evenly between \u201csocial/political\u201d and \u201cprivate/recreational\u201d issues, the proportion being very stable. However, the substitution of diverse public affairs issues by the topics related to national street protests in the politicized periods compared to the control period was found both automatically and manually. The group of topics centered around social issues demonstrates the biggest volatility in terms of its composition and may serve as the foundation for monitoring self-generated public opinion by further application of sentiment/opinion mining methods to these topics.", "author" : [ { "dropping-particle" : "", "family" : "Koltsova", "given" : "Olessia", "non-dropping-particle" : "", "parse-names" : false, "suffix" : "" }, { "dropping-particle" : "", "family" : "Koltcov", "given" : "Sergei", "non-dropping-particle" : "", "parse-names" : false, "suffix" : "" } ], "container-title" : "Policy and Internet", "id" : "ITEM-2", "issue" : "2", "issued" : { "date-parts" : [ [ "2013", "6", "1" ] ] }, "page" : "207-227", "title" : "Mapping the Public Agenda with Topic Modeling: The Case of the Russian LiveJournal", "type" : "article-journal", "volume" : "5" }, "uris" : [ "http://www.mendeley.com/documents/?uuid=ebdbcb95-db05-4d91-8086-40ca61b3ad23" ] } ], "mendeley" : { "formattedCitation" : "(Chen and Wang 2003; Koltsova and Koltcov 2013)", "plainTextFormattedCitation" : "(Chen and Wang 2003; Koltsova and Koltcov 2013)", "previouslyFormattedCitation" : "(Chen and Wang 2003; Koltsova and Koltcov 2013)" }, "properties" : { "noteIndex" : 0 }, "schema" : "https://github.com/citation-style-language/schema/raw/master/csl-citation.json" }</w:instrText>
      </w:r>
      <w:r w:rsidR="00623E09" w:rsidRPr="006A5CAD">
        <w:rPr>
          <w:lang w:val="en-GB"/>
        </w:rPr>
        <w:fldChar w:fldCharType="separate"/>
      </w:r>
      <w:r w:rsidR="00623E09" w:rsidRPr="006A5CAD">
        <w:rPr>
          <w:noProof/>
          <w:lang w:val="en-GB"/>
        </w:rPr>
        <w:t>(Chen and Wang 2003; Koltsova and Koltcov 2013)</w:t>
      </w:r>
      <w:r w:rsidR="00623E09" w:rsidRPr="006A5CAD">
        <w:rPr>
          <w:lang w:val="en-GB"/>
        </w:rPr>
        <w:fldChar w:fldCharType="end"/>
      </w:r>
      <w:r w:rsidR="00623E09" w:rsidRPr="006A5CAD">
        <w:rPr>
          <w:lang w:val="en-GB"/>
        </w:rPr>
        <w:t xml:space="preserve">. </w:t>
      </w:r>
      <w:r w:rsidR="008E1E4A" w:rsidRPr="006A5CAD">
        <w:rPr>
          <w:lang w:val="en-GB"/>
        </w:rPr>
        <w:t>Here is one example of perplexity from one of the corpora.</w:t>
      </w:r>
    </w:p>
    <w:p w14:paraId="4EB2D7A5" w14:textId="77777777" w:rsidR="00083087" w:rsidRPr="00083087" w:rsidRDefault="008E1E4A" w:rsidP="00083087">
      <w:pPr>
        <w:keepNext/>
        <w:jc w:val="both"/>
      </w:pPr>
      <w:r w:rsidRPr="00083087">
        <w:rPr>
          <w:noProof/>
          <w:lang w:val="en-GB"/>
        </w:rPr>
        <w:lastRenderedPageBreak/>
        <w:drawing>
          <wp:inline distT="0" distB="0" distL="0" distR="0" wp14:anchorId="1BAB4EB9" wp14:editId="2E66CB95">
            <wp:extent cx="57277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09D2A87D" w14:textId="68E41168" w:rsidR="003B7F61" w:rsidRPr="00083087" w:rsidRDefault="00083087" w:rsidP="00083087">
      <w:pPr>
        <w:pStyle w:val="Caption"/>
        <w:spacing w:after="0"/>
        <w:jc w:val="center"/>
        <w:rPr>
          <w:sz w:val="24"/>
          <w:szCs w:val="24"/>
        </w:rPr>
      </w:pPr>
      <w:proofErr w:type="spellStart"/>
      <w:r w:rsidRPr="00083087">
        <w:rPr>
          <w:sz w:val="24"/>
          <w:szCs w:val="24"/>
        </w:rPr>
        <w:t>Figure</w:t>
      </w:r>
      <w:proofErr w:type="spellEnd"/>
      <w:r w:rsidRPr="00083087">
        <w:rPr>
          <w:sz w:val="24"/>
          <w:szCs w:val="24"/>
        </w:rPr>
        <w:t xml:space="preserve"> </w:t>
      </w:r>
      <w:r w:rsidRPr="00083087">
        <w:rPr>
          <w:sz w:val="24"/>
          <w:szCs w:val="24"/>
        </w:rPr>
        <w:fldChar w:fldCharType="begin"/>
      </w:r>
      <w:r w:rsidRPr="00083087">
        <w:rPr>
          <w:sz w:val="24"/>
          <w:szCs w:val="24"/>
        </w:rPr>
        <w:instrText xml:space="preserve"> SEQ Figure \* ARABIC </w:instrText>
      </w:r>
      <w:r w:rsidRPr="00083087">
        <w:rPr>
          <w:sz w:val="24"/>
          <w:szCs w:val="24"/>
        </w:rPr>
        <w:fldChar w:fldCharType="separate"/>
      </w:r>
      <w:r w:rsidRPr="00083087">
        <w:rPr>
          <w:noProof/>
          <w:sz w:val="24"/>
          <w:szCs w:val="24"/>
        </w:rPr>
        <w:t>1</w:t>
      </w:r>
      <w:r w:rsidRPr="00083087">
        <w:rPr>
          <w:sz w:val="24"/>
          <w:szCs w:val="24"/>
        </w:rPr>
        <w:fldChar w:fldCharType="end"/>
      </w:r>
      <w:r w:rsidRPr="00083087">
        <w:rPr>
          <w:sz w:val="24"/>
          <w:szCs w:val="24"/>
          <w:lang w:val="en-CA"/>
        </w:rPr>
        <w:t xml:space="preserve">. Perplexity of tweets containing </w:t>
      </w:r>
      <w:r w:rsidRPr="00083087">
        <w:rPr>
          <w:sz w:val="24"/>
          <w:szCs w:val="24"/>
          <w:lang w:val="en-GB"/>
        </w:rPr>
        <w:t>#</w:t>
      </w:r>
      <w:proofErr w:type="spellStart"/>
      <w:r w:rsidRPr="00083087">
        <w:rPr>
          <w:sz w:val="24"/>
          <w:szCs w:val="24"/>
          <w:lang w:val="en-GB"/>
        </w:rPr>
        <w:t>balitolakreklamasi</w:t>
      </w:r>
      <w:proofErr w:type="spellEnd"/>
      <w:r w:rsidRPr="00083087">
        <w:rPr>
          <w:sz w:val="24"/>
          <w:szCs w:val="24"/>
          <w:lang w:val="en-GB"/>
        </w:rPr>
        <w:t xml:space="preserve"> and #</w:t>
      </w:r>
      <w:proofErr w:type="spellStart"/>
      <w:r w:rsidRPr="00083087">
        <w:rPr>
          <w:sz w:val="24"/>
          <w:szCs w:val="24"/>
          <w:lang w:val="en-GB"/>
        </w:rPr>
        <w:t>balinotforsale</w:t>
      </w:r>
      <w:proofErr w:type="spellEnd"/>
      <w:r w:rsidRPr="00083087">
        <w:rPr>
          <w:sz w:val="24"/>
          <w:szCs w:val="24"/>
          <w:lang w:val="en-GB"/>
        </w:rPr>
        <w:t xml:space="preserve"> hashtag</w:t>
      </w:r>
      <w:bookmarkStart w:id="0" w:name="_GoBack"/>
      <w:bookmarkEnd w:id="0"/>
    </w:p>
    <w:p w14:paraId="7E88EDBA" w14:textId="3AD44595" w:rsidR="00D964C8" w:rsidRPr="006A5CAD" w:rsidRDefault="00D053B5" w:rsidP="00E44D48">
      <w:pPr>
        <w:spacing w:before="120"/>
        <w:jc w:val="both"/>
        <w:rPr>
          <w:lang w:val="en-GB"/>
        </w:rPr>
      </w:pPr>
      <w:r w:rsidRPr="00D053B5">
        <w:rPr>
          <w:lang w:val="en-GB"/>
        </w:rPr>
        <w:t xml:space="preserve">Based on the picture above, the number of topics that can be </w:t>
      </w:r>
      <w:r w:rsidR="0009179A">
        <w:rPr>
          <w:lang w:val="en-GB"/>
        </w:rPr>
        <w:t>generated</w:t>
      </w:r>
      <w:r w:rsidRPr="00D053B5">
        <w:rPr>
          <w:lang w:val="en-GB"/>
        </w:rPr>
        <w:t xml:space="preserve"> from tweets containing the #</w:t>
      </w:r>
      <w:proofErr w:type="spellStart"/>
      <w:r w:rsidRPr="00D053B5">
        <w:rPr>
          <w:lang w:val="en-GB"/>
        </w:rPr>
        <w:t>balitolakreklamasi</w:t>
      </w:r>
      <w:proofErr w:type="spellEnd"/>
      <w:r w:rsidRPr="00D053B5">
        <w:rPr>
          <w:lang w:val="en-GB"/>
        </w:rPr>
        <w:t xml:space="preserve"> and #</w:t>
      </w:r>
      <w:proofErr w:type="spellStart"/>
      <w:r w:rsidRPr="00D053B5">
        <w:rPr>
          <w:lang w:val="en-GB"/>
        </w:rPr>
        <w:t>balinotforsale</w:t>
      </w:r>
      <w:proofErr w:type="spellEnd"/>
      <w:r w:rsidRPr="00D053B5">
        <w:rPr>
          <w:lang w:val="en-GB"/>
        </w:rPr>
        <w:t xml:space="preserve"> </w:t>
      </w:r>
      <w:r w:rsidR="00145709" w:rsidRPr="00D053B5">
        <w:rPr>
          <w:lang w:val="en-GB"/>
        </w:rPr>
        <w:t xml:space="preserve">hashtag </w:t>
      </w:r>
      <w:r w:rsidRPr="00D053B5">
        <w:rPr>
          <w:lang w:val="en-GB"/>
        </w:rPr>
        <w:t>is between 5 - 35 topics.</w:t>
      </w:r>
      <w:r>
        <w:rPr>
          <w:lang w:val="en-GB"/>
        </w:rPr>
        <w:t xml:space="preserve"> </w:t>
      </w:r>
      <w:r w:rsidR="00B869B3" w:rsidRPr="006A5CAD">
        <w:rPr>
          <w:lang w:val="en-GB"/>
        </w:rPr>
        <w:t xml:space="preserve">Then, we performed in-depth validation by reviewing the document containing the highest probability term to create topic labels as suggested by Maier et al. </w:t>
      </w:r>
      <w:r w:rsidR="00B869B3" w:rsidRPr="006A5CAD">
        <w:rPr>
          <w:lang w:val="en-GB"/>
        </w:rPr>
        <w:fldChar w:fldCharType="begin" w:fldLock="1"/>
      </w:r>
      <w:r w:rsidR="00B869B3" w:rsidRPr="006A5CAD">
        <w:rPr>
          <w:lang w:val="en-GB"/>
        </w:rPr>
        <w:instrText>ADDIN CSL_CITATION { "citationItems" : [ { "id" : "ITEM-1", "itemData" : { "DOI" : "10.1080/19312458.2018.1430754", "ISSN" : "1931-2458", "author" : [ { "dropping-particle" : "", "family" : "Maier", "given" : "Daniel", "non-dropping-particle" : "", "parse-names" : false, "suffix" : "" }, { "dropping-particle" : "", "family" : "Waldherr", "given" : "A", "non-dropping-particle" : "", "parse-names" : false, "suffix" : "" }, { "dropping-particle" : "", "family" : "Miltner", "given" : "P", "non-dropping-particle" : "", "parse-names" : false, "suffix" : "" }, { "dropping-particle" : "", "family" : "Wiedemann", "given" : "G", "non-dropping-particle" : "", "parse-names" : false, "suffix" : "" }, { "dropping-particle" : "", "family" : "Niekler", "given" : "A", "non-dropping-particle" : "", "parse-names" : false, "suffix" : "" }, { "dropping-particle" : "", "family" : "Keinert", "given" : "A", "non-dropping-particle" : "", "parse-names" : false, "suffix" : "" }, { "dropping-particle" : "", "family" : "Pfetsch", "given" : "B", "non-dropping-particle" : "", "parse-names" : false, "suffix" : "" }, { "dropping-particle" : "", "family" : "Heyer", "given" : "G", "non-dropping-particle" : "", "parse-names" : false, "suffix" : "" }, { "dropping-particle" : "", "family" : "Reber", "given" : "U", "non-dropping-particle" : "", "parse-names" : false, "suffix" : "" }, { "dropping-particle" : "", "family" : "H\u00e4ussler", "given" : "T", "non-dropping-particle" : "", "parse-names" : false, "suffix" : "" }, { "dropping-particle" : "", "family" : "Schmid-Petri", "given" : "H", "non-dropping-particle" : "", "parse-names" : false, "suffix" : "" }, { "dropping-particle" : "", "family" : "Adam", "given" : "S", "non-dropping-particle" : "", "parse-names" : false, "suffix" : "" } ], "container-title" : "Communication Methods and Measures", "id" : "ITEM-1", "issue" : "00", "issued" : { "date-parts" : [ [ "2018" ] ] }, "page" : "1-26", "publisher" : "Routledge", "title" : "Applying LDA topic modeling in communication research: Toward a valid and reliable methodology", "type" : "article-journal", "volume" : "00" }, "suppress-author" : 1, "uris" : [ "http://www.mendeley.com/documents/?uuid=95ac9c00-9464-4fec-ac84-9e603624b10b" ] } ], "mendeley" : { "formattedCitation" : "(2018)", "plainTextFormattedCitation" : "(2018)", "previouslyFormattedCitation" : "(2018)" }, "properties" : { "noteIndex" : 0 }, "schema" : "https://github.com/citation-style-language/schema/raw/master/csl-citation.json" }</w:instrText>
      </w:r>
      <w:r w:rsidR="00B869B3" w:rsidRPr="006A5CAD">
        <w:rPr>
          <w:lang w:val="en-GB"/>
        </w:rPr>
        <w:fldChar w:fldCharType="separate"/>
      </w:r>
      <w:r w:rsidR="00B869B3" w:rsidRPr="006A5CAD">
        <w:rPr>
          <w:noProof/>
          <w:lang w:val="en-GB"/>
        </w:rPr>
        <w:t>(2018)</w:t>
      </w:r>
      <w:r w:rsidR="00B869B3" w:rsidRPr="006A5CAD">
        <w:rPr>
          <w:lang w:val="en-GB"/>
        </w:rPr>
        <w:fldChar w:fldCharType="end"/>
      </w:r>
      <w:r w:rsidR="008E1E4A" w:rsidRPr="006A5CAD">
        <w:rPr>
          <w:lang w:val="en-GB"/>
        </w:rPr>
        <w:t xml:space="preserve"> to validate the topic modelling results</w:t>
      </w:r>
      <w:r w:rsidR="00B869B3" w:rsidRPr="006A5CAD">
        <w:rPr>
          <w:lang w:val="en-GB"/>
        </w:rPr>
        <w:t>.</w:t>
      </w:r>
      <w:r w:rsidR="009B7B50" w:rsidRPr="006A5CAD">
        <w:rPr>
          <w:lang w:val="en-GB"/>
        </w:rPr>
        <w:t xml:space="preserve"> </w:t>
      </w:r>
      <w:r w:rsidR="00905D04" w:rsidRPr="006A5CAD">
        <w:rPr>
          <w:lang w:val="en-GB"/>
        </w:rPr>
        <w:t xml:space="preserve">The </w:t>
      </w:r>
      <w:r w:rsidR="00AF0439" w:rsidRPr="006A5CAD">
        <w:rPr>
          <w:lang w:val="en-GB"/>
        </w:rPr>
        <w:t xml:space="preserve">labelled </w:t>
      </w:r>
      <w:r w:rsidR="00905D04" w:rsidRPr="006A5CAD">
        <w:rPr>
          <w:lang w:val="en-GB"/>
        </w:rPr>
        <w:t xml:space="preserve">topic is then analysed by </w:t>
      </w:r>
      <w:r w:rsidR="003D3DCC" w:rsidRPr="006A5CAD">
        <w:rPr>
          <w:lang w:val="en-GB"/>
        </w:rPr>
        <w:t xml:space="preserve">utilising </w:t>
      </w:r>
      <w:r w:rsidR="00905D04" w:rsidRPr="006A5CAD">
        <w:rPr>
          <w:lang w:val="en-GB"/>
        </w:rPr>
        <w:t xml:space="preserve">discourse analysis method. Here, we use the intertextuality technique, an attempt to comprehend the context of a text from another text source </w:t>
      </w:r>
      <w:r w:rsidR="00905D04" w:rsidRPr="006A5CAD">
        <w:rPr>
          <w:lang w:val="en-GB"/>
        </w:rPr>
        <w:fldChar w:fldCharType="begin" w:fldLock="1"/>
      </w:r>
      <w:r w:rsidR="00905D04" w:rsidRPr="006A5CAD">
        <w:rPr>
          <w:lang w:val="en-GB"/>
        </w:rPr>
        <w:instrText>ADDIN CSL_CITATION { "citationItems" : [ { "id" : "ITEM-1", "itemData" : { "ISBN" : "0203005678", "author" : [ { "dropping-particle" : "", "family" : "Gee", "given" : "James Paul", "non-dropping-particle" : "", "parse-names" : false, "suffix" : "" } ], "edition" : "3d", "id" : "ITEM-1", "issued" : { "date-parts" : [ [ "2011" ] ] }, "number-of-pages" : "1-225", "publisher" : "Routledge", "publisher-place" : "London", "title" : "An Intoduction to Discourse Analysis: Theory and Method", "type" : "book" }, "uris" : [ "http://www.mendeley.com/documents/?uuid=ce0a2abd-cf24-476a-83e3-0305fd191247" ] } ], "mendeley" : { "formattedCitation" : "(Gee 2011)", "manualFormatting" : "(Gee 2011, 54)", "plainTextFormattedCitation" : "(Gee 2011)", "previouslyFormattedCitation" : "(Gee 2011)" }, "properties" : { "noteIndex" : 0 }, "schema" : "https://github.com/citation-style-language/schema/raw/master/csl-citation.json" }</w:instrText>
      </w:r>
      <w:r w:rsidR="00905D04" w:rsidRPr="006A5CAD">
        <w:rPr>
          <w:lang w:val="en-GB"/>
        </w:rPr>
        <w:fldChar w:fldCharType="separate"/>
      </w:r>
      <w:r w:rsidR="00905D04" w:rsidRPr="006A5CAD">
        <w:rPr>
          <w:noProof/>
          <w:lang w:val="en-GB"/>
        </w:rPr>
        <w:t>(Gee 2011, 54)</w:t>
      </w:r>
      <w:r w:rsidR="00905D04" w:rsidRPr="006A5CAD">
        <w:rPr>
          <w:lang w:val="en-GB"/>
        </w:rPr>
        <w:fldChar w:fldCharType="end"/>
      </w:r>
      <w:r w:rsidR="00905D04" w:rsidRPr="006A5CAD">
        <w:rPr>
          <w:lang w:val="en-GB"/>
        </w:rPr>
        <w:t xml:space="preserve">. </w:t>
      </w:r>
    </w:p>
    <w:p w14:paraId="3DA51A2C" w14:textId="30AEBA28" w:rsidR="0091583B" w:rsidRPr="006A5CAD" w:rsidRDefault="00802D52" w:rsidP="00776038">
      <w:pPr>
        <w:pStyle w:val="Heading1"/>
        <w:rPr>
          <w:rFonts w:ascii="Times New Roman" w:hAnsi="Times New Roman" w:cs="Times New Roman"/>
          <w:sz w:val="24"/>
          <w:szCs w:val="24"/>
          <w:lang w:val="en-GB"/>
        </w:rPr>
      </w:pPr>
      <w:r w:rsidRPr="006A5CAD">
        <w:rPr>
          <w:rFonts w:ascii="Times New Roman" w:hAnsi="Times New Roman" w:cs="Times New Roman"/>
          <w:sz w:val="24"/>
          <w:szCs w:val="24"/>
          <w:lang w:val="en-GB"/>
        </w:rPr>
        <w:t>Reference:</w:t>
      </w:r>
    </w:p>
    <w:p w14:paraId="75597F3E" w14:textId="6E2DF0CF" w:rsidR="007C5E78" w:rsidRPr="006A5CAD" w:rsidRDefault="002D1FC9" w:rsidP="007C5E78">
      <w:pPr>
        <w:widowControl w:val="0"/>
        <w:autoSpaceDE w:val="0"/>
        <w:autoSpaceDN w:val="0"/>
        <w:adjustRightInd w:val="0"/>
        <w:ind w:left="480" w:hanging="480"/>
        <w:rPr>
          <w:noProof/>
          <w:lang w:val="en-US"/>
        </w:rPr>
      </w:pPr>
      <w:r w:rsidRPr="006A5CAD">
        <w:rPr>
          <w:lang w:val="en-GB"/>
        </w:rPr>
        <w:fldChar w:fldCharType="begin" w:fldLock="1"/>
      </w:r>
      <w:r w:rsidRPr="006A5CAD">
        <w:rPr>
          <w:lang w:val="en-GB"/>
        </w:rPr>
        <w:instrText xml:space="preserve">ADDIN Mendeley Bibliography CSL_BIBLIOGRAPHY </w:instrText>
      </w:r>
      <w:r w:rsidRPr="006A5CAD">
        <w:rPr>
          <w:lang w:val="en-GB"/>
        </w:rPr>
        <w:fldChar w:fldCharType="separate"/>
      </w:r>
      <w:r w:rsidR="007C5E78" w:rsidRPr="006A5CAD">
        <w:rPr>
          <w:noProof/>
          <w:lang w:val="en-US"/>
        </w:rPr>
        <w:t xml:space="preserve">Adedoyin-Olowe, Mariam, Mohamed Medhat Gaber, and Frederic Stahl. 2014. ‘A Survey of Data Mining Techniques for Social Network Analysis’. </w:t>
      </w:r>
      <w:r w:rsidR="007C5E78" w:rsidRPr="006A5CAD">
        <w:rPr>
          <w:i/>
          <w:iCs/>
          <w:noProof/>
          <w:lang w:val="en-US"/>
        </w:rPr>
        <w:t>International Journal of Research in Computer Engineering and Electronics</w:t>
      </w:r>
      <w:r w:rsidR="007C5E78" w:rsidRPr="006A5CAD">
        <w:rPr>
          <w:noProof/>
          <w:lang w:val="en-US"/>
        </w:rPr>
        <w:t xml:space="preserve"> 3(6): 1–25. http://jdmdh.episciences.org/18/pdf%5Cnhttp://jdmdh.episciences.org/18/.</w:t>
      </w:r>
    </w:p>
    <w:p w14:paraId="0573766C"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Bao, Yanwei, Changqin Quan, Lijuan Wang, and Fuji Ren. 2014. ‘The Role of Pre-Processing in Twitter Sentiment Analysis’. In </w:t>
      </w:r>
      <w:r w:rsidRPr="006A5CAD">
        <w:rPr>
          <w:i/>
          <w:iCs/>
          <w:noProof/>
          <w:lang w:val="en-US"/>
        </w:rPr>
        <w:t>Intelligent Computing Methodologies. ICIC 2014. Lecture Notes in Computer Science</w:t>
      </w:r>
      <w:r w:rsidRPr="006A5CAD">
        <w:rPr>
          <w:noProof/>
          <w:lang w:val="en-US"/>
        </w:rPr>
        <w:t>, eds. DS. Huang, KH Jo, and L Wang. Springer, 615–24.</w:t>
      </w:r>
    </w:p>
    <w:p w14:paraId="3992BB51"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Blei, David M., Andrew Y.Ng, and Michael I. Jordan. 2003. ‘Latent Dirichlet Allocation’. </w:t>
      </w:r>
      <w:r w:rsidRPr="006A5CAD">
        <w:rPr>
          <w:i/>
          <w:iCs/>
          <w:noProof/>
          <w:lang w:val="en-US"/>
        </w:rPr>
        <w:t>Journal of Machine Learning Research</w:t>
      </w:r>
      <w:r w:rsidRPr="006A5CAD">
        <w:rPr>
          <w:noProof/>
          <w:lang w:val="en-US"/>
        </w:rPr>
        <w:t xml:space="preserve"> 3: 993–1022.</w:t>
      </w:r>
    </w:p>
    <w:p w14:paraId="4D28E11A"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Bonacich, Phillip. 2007. ‘Some Unique Properties of Eigenvector Centrality’. </w:t>
      </w:r>
      <w:r w:rsidRPr="006A5CAD">
        <w:rPr>
          <w:i/>
          <w:iCs/>
          <w:noProof/>
          <w:lang w:val="en-US"/>
        </w:rPr>
        <w:t>Social Networks</w:t>
      </w:r>
      <w:r w:rsidRPr="006A5CAD">
        <w:rPr>
          <w:noProof/>
          <w:lang w:val="en-US"/>
        </w:rPr>
        <w:t xml:space="preserve"> 29(4): 555–64.</w:t>
      </w:r>
    </w:p>
    <w:p w14:paraId="345071A5"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Chen, Si, and Yufei Wang. 2003. ‘Latent Dirichlet Allocation’. </w:t>
      </w:r>
      <w:r w:rsidRPr="006A5CAD">
        <w:rPr>
          <w:i/>
          <w:iCs/>
          <w:noProof/>
          <w:lang w:val="en-US"/>
        </w:rPr>
        <w:t>Journal of Machine Learning Research</w:t>
      </w:r>
      <w:r w:rsidRPr="006A5CAD">
        <w:rPr>
          <w:noProof/>
          <w:lang w:val="en-US"/>
        </w:rPr>
        <w:t xml:space="preserve"> 3(1): 993–1022.</w:t>
      </w:r>
    </w:p>
    <w:p w14:paraId="0D24A08F"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Fahmi, Ujang, Canggih Puspo Wibowo, and Faturahman Yudanto. 2018. ‘Hybrid Method in Revealing Facts behind Texts: A Combination of Text Mining and Qualitative Approach’. In </w:t>
      </w:r>
      <w:r w:rsidRPr="006A5CAD">
        <w:rPr>
          <w:i/>
          <w:iCs/>
          <w:noProof/>
          <w:lang w:val="en-US"/>
        </w:rPr>
        <w:t>Reinventing Public Administration in a Globalized World: A Non-Western Perspective</w:t>
      </w:r>
      <w:r w:rsidRPr="006A5CAD">
        <w:rPr>
          <w:noProof/>
          <w:lang w:val="en-US"/>
        </w:rPr>
        <w:t>, Atlantis Press, 132–48. http://sci-hub.tw/http://www.atlantis-press.com/proceedings/aapa-18/25896109.</w:t>
      </w:r>
    </w:p>
    <w:p w14:paraId="51304AB7"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lastRenderedPageBreak/>
        <w:t xml:space="preserve">Gee, James Paul. 2011. </w:t>
      </w:r>
      <w:r w:rsidRPr="006A5CAD">
        <w:rPr>
          <w:i/>
          <w:iCs/>
          <w:noProof/>
          <w:lang w:val="en-US"/>
        </w:rPr>
        <w:t>An Intoduction to Discourse Analysis: Theory and Method</w:t>
      </w:r>
      <w:r w:rsidRPr="006A5CAD">
        <w:rPr>
          <w:noProof/>
          <w:lang w:val="en-US"/>
        </w:rPr>
        <w:t>. 3d ed. London: Routledge.</w:t>
      </w:r>
    </w:p>
    <w:p w14:paraId="44AF343C"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Grün, Bettina, and Kurt Hornik. 2011. ‘Topicmodels: An R Package for Fitting Topic Models’. </w:t>
      </w:r>
      <w:r w:rsidRPr="006A5CAD">
        <w:rPr>
          <w:i/>
          <w:iCs/>
          <w:noProof/>
          <w:lang w:val="en-US"/>
        </w:rPr>
        <w:t>Journal of Statistical Software</w:t>
      </w:r>
      <w:r w:rsidRPr="006A5CAD">
        <w:rPr>
          <w:noProof/>
          <w:lang w:val="en-US"/>
        </w:rPr>
        <w:t xml:space="preserve"> 40(13): 1–30. http://www.jstatsoft.org/v40/i13/.</w:t>
      </w:r>
    </w:p>
    <w:p w14:paraId="1073AEE7"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Hotho, Andreas, Andreas Nürnberger, and Gerhard Paaß. 2005. ‘A Brief Survey of Text Mining’. </w:t>
      </w:r>
      <w:r w:rsidRPr="006A5CAD">
        <w:rPr>
          <w:i/>
          <w:iCs/>
          <w:noProof/>
          <w:lang w:val="en-US"/>
        </w:rPr>
        <w:t>Journal for Computational Linguistics and Language Technology</w:t>
      </w:r>
      <w:r w:rsidRPr="006A5CAD">
        <w:rPr>
          <w:noProof/>
          <w:lang w:val="en-US"/>
        </w:rPr>
        <w:t xml:space="preserve"> 20: 19–62.</w:t>
      </w:r>
    </w:p>
    <w:p w14:paraId="410983DF"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Koltsova, Olessia, and Sergei Koltcov. 2013. ‘Mapping the Public Agenda with Topic Modeling: The Case of the Russian LiveJournal’. </w:t>
      </w:r>
      <w:r w:rsidRPr="006A5CAD">
        <w:rPr>
          <w:i/>
          <w:iCs/>
          <w:noProof/>
          <w:lang w:val="en-US"/>
        </w:rPr>
        <w:t>Policy and Internet</w:t>
      </w:r>
      <w:r w:rsidRPr="006A5CAD">
        <w:rPr>
          <w:noProof/>
          <w:lang w:val="en-US"/>
        </w:rPr>
        <w:t xml:space="preserve"> 5(2): 207–27. http://dx.doi.org/10.1002/1944-2866.POI331 (September 8, 2017).</w:t>
      </w:r>
    </w:p>
    <w:p w14:paraId="2514E572"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Maier, Daniel et al. 2018. ‘Applying LDA Topic Modeling in Communication Research: Toward a Valid and Reliable Methodology’. </w:t>
      </w:r>
      <w:r w:rsidRPr="006A5CAD">
        <w:rPr>
          <w:i/>
          <w:iCs/>
          <w:noProof/>
          <w:lang w:val="en-US"/>
        </w:rPr>
        <w:t>Communication Methods and Measures</w:t>
      </w:r>
      <w:r w:rsidRPr="006A5CAD">
        <w:rPr>
          <w:noProof/>
          <w:lang w:val="en-US"/>
        </w:rPr>
        <w:t xml:space="preserve"> 00(00): 1–26. https://www.tandfonline.com/doi/full/10.1080/19312458.2018.1430754.</w:t>
      </w:r>
    </w:p>
    <w:p w14:paraId="2DB2FB51" w14:textId="77777777" w:rsidR="007C5E78" w:rsidRPr="006A5CAD" w:rsidRDefault="007C5E78" w:rsidP="007C5E78">
      <w:pPr>
        <w:widowControl w:val="0"/>
        <w:autoSpaceDE w:val="0"/>
        <w:autoSpaceDN w:val="0"/>
        <w:adjustRightInd w:val="0"/>
        <w:ind w:left="480" w:hanging="480"/>
        <w:rPr>
          <w:noProof/>
          <w:lang w:val="en-US"/>
        </w:rPr>
      </w:pPr>
      <w:r w:rsidRPr="006A5CAD">
        <w:rPr>
          <w:noProof/>
          <w:lang w:val="en-US"/>
        </w:rPr>
        <w:t xml:space="preserve">Marwick, Alice E. 2014. ‘Ethnographic and Qualitative Research on Twitter’. In </w:t>
      </w:r>
      <w:r w:rsidRPr="006A5CAD">
        <w:rPr>
          <w:i/>
          <w:iCs/>
          <w:noProof/>
          <w:lang w:val="en-US"/>
        </w:rPr>
        <w:t>Twitter and Society</w:t>
      </w:r>
      <w:r w:rsidRPr="006A5CAD">
        <w:rPr>
          <w:noProof/>
          <w:lang w:val="en-US"/>
        </w:rPr>
        <w:t>, eds. Katrin Weller et al. New York: Peter Lang, 109–22.</w:t>
      </w:r>
    </w:p>
    <w:p w14:paraId="46600F0B" w14:textId="77777777" w:rsidR="007C5E78" w:rsidRPr="006A5CAD" w:rsidRDefault="007C5E78" w:rsidP="007C5E78">
      <w:pPr>
        <w:widowControl w:val="0"/>
        <w:autoSpaceDE w:val="0"/>
        <w:autoSpaceDN w:val="0"/>
        <w:adjustRightInd w:val="0"/>
        <w:ind w:left="480" w:hanging="480"/>
        <w:rPr>
          <w:noProof/>
        </w:rPr>
      </w:pPr>
      <w:r w:rsidRPr="006A5CAD">
        <w:rPr>
          <w:noProof/>
          <w:lang w:val="en-US"/>
        </w:rPr>
        <w:t xml:space="preserve">Partington, Alan, Alison Duguid, and Charlotte Taylor. 2013. 2 Studies in corpus linguistics </w:t>
      </w:r>
      <w:r w:rsidRPr="006A5CAD">
        <w:rPr>
          <w:i/>
          <w:iCs/>
          <w:noProof/>
          <w:lang w:val="en-US"/>
        </w:rPr>
        <w:t>Patterns and Meanings in Discourse: Theory and Practice in Corpus Assited Discourse Studies</w:t>
      </w:r>
      <w:r w:rsidRPr="006A5CAD">
        <w:rPr>
          <w:noProof/>
          <w:lang w:val="en-US"/>
        </w:rPr>
        <w:t>. Philadelphia: John Benjamins Publishing Company. http://0-site.ebrary.com.adrastea.ugr.es/lib/univgranada /Doc?id=5000133.</w:t>
      </w:r>
    </w:p>
    <w:p w14:paraId="085FB72C" w14:textId="65B44830" w:rsidR="002D1FC9" w:rsidRPr="006A5CAD" w:rsidRDefault="002D1FC9" w:rsidP="007C5E78">
      <w:pPr>
        <w:widowControl w:val="0"/>
        <w:autoSpaceDE w:val="0"/>
        <w:autoSpaceDN w:val="0"/>
        <w:adjustRightInd w:val="0"/>
        <w:ind w:left="480" w:hanging="480"/>
        <w:rPr>
          <w:lang w:val="en-GB"/>
        </w:rPr>
      </w:pPr>
      <w:r w:rsidRPr="006A5CAD">
        <w:rPr>
          <w:lang w:val="en-GB"/>
        </w:rPr>
        <w:fldChar w:fldCharType="end"/>
      </w:r>
    </w:p>
    <w:p w14:paraId="01E9DF69" w14:textId="77777777" w:rsidR="0072640A" w:rsidRPr="006A5CAD" w:rsidRDefault="0072640A" w:rsidP="00EC665A">
      <w:pPr>
        <w:jc w:val="both"/>
        <w:rPr>
          <w:lang w:val="en-GB"/>
        </w:rPr>
      </w:pPr>
    </w:p>
    <w:p w14:paraId="042C65F6" w14:textId="77777777" w:rsidR="00AD0CAE" w:rsidRPr="006A5CAD" w:rsidRDefault="00AD0CAE" w:rsidP="00EC665A">
      <w:pPr>
        <w:jc w:val="both"/>
        <w:rPr>
          <w:lang w:val="en-GB"/>
        </w:rPr>
        <w:sectPr w:rsidR="00AD0CAE" w:rsidRPr="006A5CAD" w:rsidSect="002328FC">
          <w:pgSz w:w="11900" w:h="16840" w:code="9"/>
          <w:pgMar w:top="1440" w:right="1440" w:bottom="1440" w:left="1440" w:header="709" w:footer="709" w:gutter="0"/>
          <w:cols w:space="708"/>
          <w:docGrid w:linePitch="360"/>
        </w:sectPr>
      </w:pPr>
    </w:p>
    <w:p w14:paraId="58B71591" w14:textId="4CC4FB24" w:rsidR="00473A6A" w:rsidRPr="006A5CAD" w:rsidRDefault="00AD626A" w:rsidP="00AD626A">
      <w:pPr>
        <w:jc w:val="center"/>
        <w:rPr>
          <w:lang w:val="en-GB"/>
        </w:rPr>
      </w:pPr>
      <w:r w:rsidRPr="006A5CAD">
        <w:rPr>
          <w:lang w:val="en-GB"/>
        </w:rPr>
        <w:lastRenderedPageBreak/>
        <w:t>LAMPIRAN</w:t>
      </w:r>
    </w:p>
    <w:p w14:paraId="3BE37915" w14:textId="77777777" w:rsidR="00AD626A" w:rsidRPr="006A5CAD" w:rsidRDefault="00AD626A" w:rsidP="00AD626A">
      <w:pPr>
        <w:jc w:val="center"/>
        <w:rPr>
          <w:lang w:val="en-GB"/>
        </w:rPr>
      </w:pPr>
    </w:p>
    <w:p w14:paraId="407F1E2F" w14:textId="0E952B35" w:rsidR="006C4004" w:rsidRPr="006A5CAD" w:rsidRDefault="006C4004" w:rsidP="00AD0CAE">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1</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Tweets used in the study</w:t>
      </w:r>
    </w:p>
    <w:tbl>
      <w:tblPr>
        <w:tblStyle w:val="TableGrid"/>
        <w:tblW w:w="0" w:type="auto"/>
        <w:tblCellMar>
          <w:right w:w="85" w:type="dxa"/>
        </w:tblCellMar>
        <w:tblLook w:val="04A0" w:firstRow="1" w:lastRow="0" w:firstColumn="1" w:lastColumn="0" w:noHBand="0" w:noVBand="1"/>
      </w:tblPr>
      <w:tblGrid>
        <w:gridCol w:w="488"/>
        <w:gridCol w:w="927"/>
        <w:gridCol w:w="2121"/>
        <w:gridCol w:w="982"/>
        <w:gridCol w:w="900"/>
        <w:gridCol w:w="3592"/>
      </w:tblGrid>
      <w:tr w:rsidR="00D90CDB" w:rsidRPr="006A5CAD" w14:paraId="6301CCE5" w14:textId="77777777" w:rsidTr="00053F84">
        <w:tc>
          <w:tcPr>
            <w:tcW w:w="0" w:type="auto"/>
          </w:tcPr>
          <w:p w14:paraId="67B5DAB9" w14:textId="77777777" w:rsidR="00BE354F" w:rsidRPr="006A5CAD" w:rsidRDefault="00BE354F" w:rsidP="008D384E">
            <w:pPr>
              <w:jc w:val="center"/>
              <w:rPr>
                <w:lang w:val="en-GB"/>
              </w:rPr>
            </w:pPr>
            <w:r w:rsidRPr="006A5CAD">
              <w:rPr>
                <w:lang w:val="en-GB"/>
              </w:rPr>
              <w:t>No</w:t>
            </w:r>
          </w:p>
        </w:tc>
        <w:tc>
          <w:tcPr>
            <w:tcW w:w="0" w:type="auto"/>
          </w:tcPr>
          <w:p w14:paraId="4694C964" w14:textId="77777777" w:rsidR="00BE354F" w:rsidRPr="006A5CAD" w:rsidRDefault="00BE354F" w:rsidP="003A7390">
            <w:pPr>
              <w:jc w:val="both"/>
              <w:rPr>
                <w:lang w:val="en-GB"/>
              </w:rPr>
            </w:pPr>
            <w:proofErr w:type="spellStart"/>
            <w:r w:rsidRPr="006A5CAD">
              <w:rPr>
                <w:lang w:val="en-GB"/>
              </w:rPr>
              <w:t>Kasus</w:t>
            </w:r>
            <w:proofErr w:type="spellEnd"/>
          </w:p>
        </w:tc>
        <w:tc>
          <w:tcPr>
            <w:tcW w:w="2125" w:type="dxa"/>
          </w:tcPr>
          <w:p w14:paraId="54FEE788" w14:textId="77777777" w:rsidR="00BE354F" w:rsidRPr="006A5CAD" w:rsidRDefault="00BE354F" w:rsidP="003A7390">
            <w:pPr>
              <w:jc w:val="both"/>
              <w:rPr>
                <w:lang w:val="en-GB"/>
              </w:rPr>
            </w:pPr>
            <w:r w:rsidRPr="006A5CAD">
              <w:rPr>
                <w:lang w:val="en-GB"/>
              </w:rPr>
              <w:t>Parameter</w:t>
            </w:r>
          </w:p>
        </w:tc>
        <w:tc>
          <w:tcPr>
            <w:tcW w:w="992" w:type="dxa"/>
          </w:tcPr>
          <w:p w14:paraId="52051CF4" w14:textId="1A52E095" w:rsidR="00BE354F" w:rsidRPr="006A5CAD" w:rsidRDefault="00BE354F" w:rsidP="003A7390">
            <w:pPr>
              <w:jc w:val="both"/>
              <w:rPr>
                <w:lang w:val="en-GB"/>
              </w:rPr>
            </w:pPr>
            <w:proofErr w:type="spellStart"/>
            <w:r w:rsidRPr="006A5CAD">
              <w:rPr>
                <w:lang w:val="en-GB"/>
              </w:rPr>
              <w:t>Jumlah</w:t>
            </w:r>
            <w:proofErr w:type="spellEnd"/>
          </w:p>
        </w:tc>
        <w:tc>
          <w:tcPr>
            <w:tcW w:w="709" w:type="dxa"/>
          </w:tcPr>
          <w:p w14:paraId="0424F42B" w14:textId="34104F10" w:rsidR="00BE354F" w:rsidRPr="006A5CAD" w:rsidRDefault="00D90CDB" w:rsidP="003A7390">
            <w:pPr>
              <w:jc w:val="both"/>
              <w:rPr>
                <w:lang w:val="en-GB"/>
              </w:rPr>
            </w:pPr>
            <w:r w:rsidRPr="006A5CAD">
              <w:rPr>
                <w:lang w:val="en-GB"/>
              </w:rPr>
              <w:t xml:space="preserve">Unique </w:t>
            </w:r>
            <w:r w:rsidR="00053F84" w:rsidRPr="006A5CAD">
              <w:rPr>
                <w:lang w:val="en-GB"/>
              </w:rPr>
              <w:t>U</w:t>
            </w:r>
            <w:r w:rsidR="00BE354F" w:rsidRPr="006A5CAD">
              <w:rPr>
                <w:lang w:val="en-GB"/>
              </w:rPr>
              <w:t>sers</w:t>
            </w:r>
          </w:p>
        </w:tc>
        <w:tc>
          <w:tcPr>
            <w:tcW w:w="3770" w:type="dxa"/>
          </w:tcPr>
          <w:p w14:paraId="2934A099" w14:textId="0A94A906" w:rsidR="00BE354F" w:rsidRPr="006A5CAD" w:rsidRDefault="00BE354F" w:rsidP="003A7390">
            <w:pPr>
              <w:jc w:val="both"/>
              <w:rPr>
                <w:lang w:val="en-GB"/>
              </w:rPr>
            </w:pPr>
            <w:proofErr w:type="spellStart"/>
            <w:r w:rsidRPr="006A5CAD">
              <w:rPr>
                <w:lang w:val="en-GB"/>
              </w:rPr>
              <w:t>Keterangan</w:t>
            </w:r>
            <w:proofErr w:type="spellEnd"/>
          </w:p>
        </w:tc>
      </w:tr>
      <w:tr w:rsidR="00D90CDB" w:rsidRPr="006A5CAD" w14:paraId="7B74B693" w14:textId="77777777" w:rsidTr="00053F84">
        <w:tc>
          <w:tcPr>
            <w:tcW w:w="0" w:type="auto"/>
            <w:vMerge w:val="restart"/>
          </w:tcPr>
          <w:p w14:paraId="571E59B0" w14:textId="77777777" w:rsidR="00BE354F" w:rsidRPr="006A5CAD" w:rsidRDefault="00BE354F" w:rsidP="008D384E">
            <w:pPr>
              <w:jc w:val="center"/>
              <w:rPr>
                <w:lang w:val="en-GB"/>
              </w:rPr>
            </w:pPr>
            <w:r w:rsidRPr="006A5CAD">
              <w:rPr>
                <w:lang w:val="en-GB"/>
              </w:rPr>
              <w:t>1</w:t>
            </w:r>
          </w:p>
        </w:tc>
        <w:tc>
          <w:tcPr>
            <w:tcW w:w="0" w:type="auto"/>
            <w:vMerge w:val="restart"/>
          </w:tcPr>
          <w:p w14:paraId="42638F60" w14:textId="77777777" w:rsidR="00BE354F" w:rsidRPr="006A5CAD" w:rsidRDefault="00BE354F" w:rsidP="003A7390">
            <w:pPr>
              <w:rPr>
                <w:lang w:val="en-GB"/>
              </w:rPr>
            </w:pPr>
            <w:r w:rsidRPr="006A5CAD">
              <w:rPr>
                <w:lang w:val="en-GB"/>
              </w:rPr>
              <w:t>Change</w:t>
            </w:r>
          </w:p>
        </w:tc>
        <w:tc>
          <w:tcPr>
            <w:tcW w:w="2125" w:type="dxa"/>
          </w:tcPr>
          <w:p w14:paraId="008038EF" w14:textId="77777777" w:rsidR="00BE354F" w:rsidRPr="006A5CAD" w:rsidRDefault="00BE354F" w:rsidP="003A7390">
            <w:pPr>
              <w:rPr>
                <w:lang w:val="en-GB"/>
              </w:rPr>
            </w:pPr>
            <w:r w:rsidRPr="006A5CAD">
              <w:rPr>
                <w:lang w:val="en-GB"/>
              </w:rPr>
              <w:t xml:space="preserve">Tweet yang </w:t>
            </w:r>
            <w:proofErr w:type="spellStart"/>
            <w:r w:rsidRPr="006A5CAD">
              <w:rPr>
                <w:lang w:val="en-GB"/>
              </w:rPr>
              <w:t>memention</w:t>
            </w:r>
            <w:proofErr w:type="spellEnd"/>
            <w:r w:rsidRPr="006A5CAD">
              <w:rPr>
                <w:lang w:val="en-GB"/>
              </w:rPr>
              <w:t xml:space="preserve"> </w:t>
            </w:r>
            <w:proofErr w:type="spellStart"/>
            <w:r w:rsidRPr="006A5CAD">
              <w:rPr>
                <w:lang w:val="en-GB"/>
              </w:rPr>
              <w:t>akun</w:t>
            </w:r>
            <w:proofErr w:type="spellEnd"/>
            <w:r w:rsidRPr="006A5CAD">
              <w:rPr>
                <w:lang w:val="en-GB"/>
              </w:rPr>
              <w:t xml:space="preserve"> @</w:t>
            </w:r>
            <w:proofErr w:type="spellStart"/>
            <w:r w:rsidRPr="006A5CAD">
              <w:rPr>
                <w:lang w:val="en-GB"/>
              </w:rPr>
              <w:t>changeOrg_ID</w:t>
            </w:r>
            <w:proofErr w:type="spellEnd"/>
          </w:p>
        </w:tc>
        <w:tc>
          <w:tcPr>
            <w:tcW w:w="992" w:type="dxa"/>
          </w:tcPr>
          <w:p w14:paraId="5214E13F" w14:textId="77777777" w:rsidR="00BE354F" w:rsidRPr="006A5CAD" w:rsidRDefault="00BE354F" w:rsidP="003A7390">
            <w:pPr>
              <w:rPr>
                <w:lang w:val="en-GB"/>
              </w:rPr>
            </w:pPr>
            <w:r w:rsidRPr="006A5CAD">
              <w:rPr>
                <w:color w:val="333333"/>
                <w:shd w:val="clear" w:color="auto" w:fill="FFFFFF"/>
                <w:lang w:val="en-GB"/>
              </w:rPr>
              <w:t>38.283</w:t>
            </w:r>
          </w:p>
        </w:tc>
        <w:tc>
          <w:tcPr>
            <w:tcW w:w="709" w:type="dxa"/>
          </w:tcPr>
          <w:p w14:paraId="5FB89E16" w14:textId="105CA0DD" w:rsidR="00BE354F" w:rsidRPr="006A5CAD" w:rsidRDefault="00D90CDB" w:rsidP="003A7390">
            <w:pPr>
              <w:rPr>
                <w:lang w:val="en-GB"/>
              </w:rPr>
            </w:pPr>
            <w:r w:rsidRPr="006A5CAD">
              <w:rPr>
                <w:color w:val="333333"/>
                <w:shd w:val="clear" w:color="auto" w:fill="FFFFFF"/>
                <w:lang w:val="en-GB"/>
              </w:rPr>
              <w:t>24.629</w:t>
            </w:r>
          </w:p>
        </w:tc>
        <w:tc>
          <w:tcPr>
            <w:tcW w:w="3770" w:type="dxa"/>
          </w:tcPr>
          <w:p w14:paraId="0611FF1D" w14:textId="18B7D6D0" w:rsidR="00BE354F" w:rsidRPr="006A5CAD" w:rsidRDefault="00BE354F" w:rsidP="003A7390">
            <w:pPr>
              <w:rPr>
                <w:lang w:val="en-GB"/>
              </w:rPr>
            </w:pPr>
            <w:proofErr w:type="spellStart"/>
            <w:r w:rsidRPr="006A5CAD">
              <w:rPr>
                <w:lang w:val="en-GB"/>
              </w:rPr>
              <w:t>Warga</w:t>
            </w:r>
            <w:proofErr w:type="spellEnd"/>
            <w:r w:rsidRPr="006A5CAD">
              <w:rPr>
                <w:lang w:val="en-GB"/>
              </w:rPr>
              <w:t xml:space="preserve"> net </w:t>
            </w:r>
            <w:proofErr w:type="spellStart"/>
            <w:r w:rsidRPr="006A5CAD">
              <w:rPr>
                <w:lang w:val="en-GB"/>
              </w:rPr>
              <w:t>cenderung</w:t>
            </w:r>
            <w:proofErr w:type="spellEnd"/>
            <w:r w:rsidRPr="006A5CAD">
              <w:rPr>
                <w:lang w:val="en-GB"/>
              </w:rPr>
              <w:t xml:space="preserve"> </w:t>
            </w:r>
            <w:proofErr w:type="spellStart"/>
            <w:r w:rsidRPr="006A5CAD">
              <w:rPr>
                <w:lang w:val="en-GB"/>
              </w:rPr>
              <w:t>menggunakan</w:t>
            </w:r>
            <w:proofErr w:type="spellEnd"/>
            <w:r w:rsidRPr="006A5CAD">
              <w:rPr>
                <w:lang w:val="en-GB"/>
              </w:rPr>
              <w:t xml:space="preserve"> </w:t>
            </w:r>
            <w:proofErr w:type="spellStart"/>
            <w:r w:rsidRPr="006A5CAD">
              <w:rPr>
                <w:lang w:val="en-GB"/>
              </w:rPr>
              <w:t>akun</w:t>
            </w:r>
            <w:proofErr w:type="spellEnd"/>
            <w:r w:rsidRPr="006A5CAD">
              <w:rPr>
                <w:lang w:val="en-GB"/>
              </w:rPr>
              <w:t xml:space="preserve"> </w:t>
            </w:r>
            <w:proofErr w:type="spellStart"/>
            <w:r w:rsidRPr="006A5CAD">
              <w:rPr>
                <w:lang w:val="en-GB"/>
              </w:rPr>
              <w:t>ini</w:t>
            </w:r>
            <w:proofErr w:type="spellEnd"/>
            <w:r w:rsidRPr="006A5CAD">
              <w:rPr>
                <w:lang w:val="en-GB"/>
              </w:rPr>
              <w:t xml:space="preserve"> </w:t>
            </w:r>
            <w:proofErr w:type="spellStart"/>
            <w:r w:rsidRPr="006A5CAD">
              <w:rPr>
                <w:lang w:val="en-GB"/>
              </w:rPr>
              <w:t>untuk</w:t>
            </w:r>
            <w:proofErr w:type="spellEnd"/>
            <w:r w:rsidRPr="006A5CAD">
              <w:rPr>
                <w:lang w:val="en-GB"/>
              </w:rPr>
              <w:t xml:space="preserve"> </w:t>
            </w:r>
            <w:proofErr w:type="spellStart"/>
            <w:r w:rsidRPr="006A5CAD">
              <w:rPr>
                <w:lang w:val="en-GB"/>
              </w:rPr>
              <w:t>menyebarluaskan</w:t>
            </w:r>
            <w:proofErr w:type="spellEnd"/>
            <w:r w:rsidRPr="006A5CAD">
              <w:rPr>
                <w:lang w:val="en-GB"/>
              </w:rPr>
              <w:t xml:space="preserve"> </w:t>
            </w:r>
            <w:proofErr w:type="spellStart"/>
            <w:r w:rsidRPr="006A5CAD">
              <w:rPr>
                <w:lang w:val="en-GB"/>
              </w:rPr>
              <w:t>petisi</w:t>
            </w:r>
            <w:proofErr w:type="spellEnd"/>
            <w:r w:rsidRPr="006A5CAD">
              <w:rPr>
                <w:lang w:val="en-GB"/>
              </w:rPr>
              <w:t xml:space="preserve"> yang </w:t>
            </w:r>
            <w:proofErr w:type="spellStart"/>
            <w:r w:rsidRPr="006A5CAD">
              <w:rPr>
                <w:lang w:val="en-GB"/>
              </w:rPr>
              <w:t>mereka</w:t>
            </w:r>
            <w:proofErr w:type="spellEnd"/>
            <w:r w:rsidRPr="006A5CAD">
              <w:rPr>
                <w:lang w:val="en-GB"/>
              </w:rPr>
              <w:t xml:space="preserve"> </w:t>
            </w:r>
            <w:proofErr w:type="spellStart"/>
            <w:r w:rsidRPr="006A5CAD">
              <w:rPr>
                <w:lang w:val="en-GB"/>
              </w:rPr>
              <w:t>buat</w:t>
            </w:r>
            <w:proofErr w:type="spellEnd"/>
          </w:p>
        </w:tc>
      </w:tr>
      <w:tr w:rsidR="00D90CDB" w:rsidRPr="006A5CAD" w14:paraId="6ECA3681" w14:textId="77777777" w:rsidTr="00053F84">
        <w:tc>
          <w:tcPr>
            <w:tcW w:w="0" w:type="auto"/>
            <w:vMerge/>
          </w:tcPr>
          <w:p w14:paraId="478D2AB3" w14:textId="77777777" w:rsidR="00BE354F" w:rsidRPr="006A5CAD" w:rsidRDefault="00BE354F" w:rsidP="008D384E">
            <w:pPr>
              <w:jc w:val="center"/>
              <w:rPr>
                <w:lang w:val="en-GB"/>
              </w:rPr>
            </w:pPr>
          </w:p>
        </w:tc>
        <w:tc>
          <w:tcPr>
            <w:tcW w:w="0" w:type="auto"/>
            <w:vMerge/>
          </w:tcPr>
          <w:p w14:paraId="0DABF444" w14:textId="77777777" w:rsidR="00BE354F" w:rsidRPr="006A5CAD" w:rsidRDefault="00BE354F" w:rsidP="003A7390">
            <w:pPr>
              <w:rPr>
                <w:lang w:val="en-GB"/>
              </w:rPr>
            </w:pPr>
          </w:p>
        </w:tc>
        <w:tc>
          <w:tcPr>
            <w:tcW w:w="2125" w:type="dxa"/>
          </w:tcPr>
          <w:p w14:paraId="18C68303" w14:textId="77777777" w:rsidR="00BE354F" w:rsidRPr="006A5CAD" w:rsidRDefault="00BE354F" w:rsidP="003A7390">
            <w:pPr>
              <w:rPr>
                <w:lang w:val="en-GB"/>
              </w:rPr>
            </w:pPr>
            <w:r w:rsidRPr="006A5CAD">
              <w:rPr>
                <w:lang w:val="en-GB"/>
              </w:rPr>
              <w:t>#</w:t>
            </w:r>
            <w:proofErr w:type="spellStart"/>
            <w:r w:rsidRPr="006A5CAD">
              <w:rPr>
                <w:lang w:val="en-GB"/>
              </w:rPr>
              <w:t>balinotforsale</w:t>
            </w:r>
            <w:proofErr w:type="spellEnd"/>
          </w:p>
        </w:tc>
        <w:tc>
          <w:tcPr>
            <w:tcW w:w="992" w:type="dxa"/>
          </w:tcPr>
          <w:p w14:paraId="129CC74F" w14:textId="397BFACD" w:rsidR="00BE354F" w:rsidRPr="006A5CAD" w:rsidRDefault="00BE354F" w:rsidP="003A7390">
            <w:pPr>
              <w:rPr>
                <w:lang w:val="en-GB"/>
              </w:rPr>
            </w:pPr>
            <w:r w:rsidRPr="006A5CAD">
              <w:rPr>
                <w:color w:val="333333"/>
                <w:shd w:val="clear" w:color="auto" w:fill="FFFFFF"/>
                <w:lang w:val="en-GB"/>
              </w:rPr>
              <w:t>9.975</w:t>
            </w:r>
          </w:p>
        </w:tc>
        <w:tc>
          <w:tcPr>
            <w:tcW w:w="709" w:type="dxa"/>
          </w:tcPr>
          <w:p w14:paraId="2E080632" w14:textId="4C93F38F" w:rsidR="00BE354F" w:rsidRPr="006A5CAD" w:rsidRDefault="00D90CDB" w:rsidP="003A7390">
            <w:pPr>
              <w:rPr>
                <w:lang w:val="en-GB"/>
              </w:rPr>
            </w:pPr>
            <w:r w:rsidRPr="006A5CAD">
              <w:rPr>
                <w:color w:val="333333"/>
                <w:shd w:val="clear" w:color="auto" w:fill="FFFFFF"/>
                <w:lang w:val="en-GB"/>
              </w:rPr>
              <w:t>5.404</w:t>
            </w:r>
          </w:p>
        </w:tc>
        <w:tc>
          <w:tcPr>
            <w:tcW w:w="3770" w:type="dxa"/>
          </w:tcPr>
          <w:p w14:paraId="2396E48A" w14:textId="4895987E" w:rsidR="00BE354F" w:rsidRPr="006A5CAD" w:rsidRDefault="00BE354F" w:rsidP="003A7390">
            <w:pPr>
              <w:rPr>
                <w:lang w:val="en-GB"/>
              </w:rPr>
            </w:pPr>
            <w:proofErr w:type="spellStart"/>
            <w:r w:rsidRPr="006A5CAD">
              <w:rPr>
                <w:lang w:val="en-GB"/>
              </w:rPr>
              <w:t>Tagar</w:t>
            </w:r>
            <w:proofErr w:type="spellEnd"/>
            <w:r w:rsidRPr="006A5CAD">
              <w:rPr>
                <w:lang w:val="en-GB"/>
              </w:rPr>
              <w:t xml:space="preserve"> </w:t>
            </w:r>
            <w:proofErr w:type="spellStart"/>
            <w:r w:rsidRPr="006A5CAD">
              <w:rPr>
                <w:lang w:val="en-GB"/>
              </w:rPr>
              <w:t>gerakan</w:t>
            </w:r>
            <w:proofErr w:type="spellEnd"/>
            <w:r w:rsidRPr="006A5CAD">
              <w:rPr>
                <w:lang w:val="en-GB"/>
              </w:rPr>
              <w:t xml:space="preserve"> </w:t>
            </w:r>
            <w:proofErr w:type="spellStart"/>
            <w:r w:rsidRPr="006A5CAD">
              <w:rPr>
                <w:lang w:val="en-GB"/>
              </w:rPr>
              <w:t>sosial</w:t>
            </w:r>
            <w:proofErr w:type="spellEnd"/>
            <w:r w:rsidRPr="006A5CAD">
              <w:rPr>
                <w:lang w:val="en-GB"/>
              </w:rPr>
              <w:t xml:space="preserve"> di Bali</w:t>
            </w:r>
          </w:p>
        </w:tc>
      </w:tr>
      <w:tr w:rsidR="00D90CDB" w:rsidRPr="006A5CAD" w14:paraId="4567B512" w14:textId="77777777" w:rsidTr="00053F84">
        <w:tc>
          <w:tcPr>
            <w:tcW w:w="0" w:type="auto"/>
            <w:vMerge/>
          </w:tcPr>
          <w:p w14:paraId="5E99F1CA" w14:textId="77777777" w:rsidR="00BE354F" w:rsidRPr="006A5CAD" w:rsidRDefault="00BE354F" w:rsidP="008D384E">
            <w:pPr>
              <w:jc w:val="center"/>
              <w:rPr>
                <w:lang w:val="en-GB"/>
              </w:rPr>
            </w:pPr>
          </w:p>
        </w:tc>
        <w:tc>
          <w:tcPr>
            <w:tcW w:w="0" w:type="auto"/>
            <w:vMerge/>
          </w:tcPr>
          <w:p w14:paraId="52DDC732" w14:textId="77777777" w:rsidR="00BE354F" w:rsidRPr="006A5CAD" w:rsidRDefault="00BE354F" w:rsidP="003A7390">
            <w:pPr>
              <w:rPr>
                <w:lang w:val="en-GB"/>
              </w:rPr>
            </w:pPr>
          </w:p>
        </w:tc>
        <w:tc>
          <w:tcPr>
            <w:tcW w:w="2125" w:type="dxa"/>
          </w:tcPr>
          <w:p w14:paraId="212FA9D3" w14:textId="77777777" w:rsidR="00BE354F" w:rsidRPr="006A5CAD" w:rsidRDefault="00BE354F" w:rsidP="003A7390">
            <w:pPr>
              <w:rPr>
                <w:lang w:val="en-GB"/>
              </w:rPr>
            </w:pPr>
            <w:r w:rsidRPr="006A5CAD">
              <w:rPr>
                <w:lang w:val="en-GB"/>
              </w:rPr>
              <w:t>#</w:t>
            </w:r>
            <w:proofErr w:type="spellStart"/>
            <w:r w:rsidRPr="006A5CAD">
              <w:rPr>
                <w:lang w:val="en-GB"/>
              </w:rPr>
              <w:t>balitolakreklamasi</w:t>
            </w:r>
            <w:proofErr w:type="spellEnd"/>
          </w:p>
        </w:tc>
        <w:tc>
          <w:tcPr>
            <w:tcW w:w="992" w:type="dxa"/>
          </w:tcPr>
          <w:p w14:paraId="3C92C344" w14:textId="57F051B9" w:rsidR="00BE354F" w:rsidRPr="006A5CAD" w:rsidRDefault="00BE354F" w:rsidP="003A7390">
            <w:pPr>
              <w:rPr>
                <w:lang w:val="en-GB"/>
              </w:rPr>
            </w:pPr>
            <w:r w:rsidRPr="006A5CAD">
              <w:rPr>
                <w:color w:val="333333"/>
                <w:shd w:val="clear" w:color="auto" w:fill="FFFFFF"/>
                <w:lang w:val="en-GB"/>
              </w:rPr>
              <w:t>72.641</w:t>
            </w:r>
          </w:p>
        </w:tc>
        <w:tc>
          <w:tcPr>
            <w:tcW w:w="709" w:type="dxa"/>
          </w:tcPr>
          <w:p w14:paraId="00475108" w14:textId="62F39468" w:rsidR="00BE354F" w:rsidRPr="006A5CAD" w:rsidRDefault="00D90CDB" w:rsidP="003A7390">
            <w:pPr>
              <w:rPr>
                <w:lang w:val="en-GB"/>
              </w:rPr>
            </w:pPr>
            <w:r w:rsidRPr="006A5CAD">
              <w:rPr>
                <w:color w:val="333333"/>
                <w:shd w:val="clear" w:color="auto" w:fill="FFFFFF"/>
                <w:lang w:val="en-GB"/>
              </w:rPr>
              <w:t>23.498</w:t>
            </w:r>
          </w:p>
        </w:tc>
        <w:tc>
          <w:tcPr>
            <w:tcW w:w="3770" w:type="dxa"/>
          </w:tcPr>
          <w:p w14:paraId="6559E9B5" w14:textId="04E27FA3" w:rsidR="00BE354F" w:rsidRPr="006A5CAD" w:rsidRDefault="00BE354F" w:rsidP="003A7390">
            <w:pPr>
              <w:rPr>
                <w:lang w:val="en-GB"/>
              </w:rPr>
            </w:pPr>
            <w:proofErr w:type="spellStart"/>
            <w:r w:rsidRPr="006A5CAD">
              <w:rPr>
                <w:lang w:val="en-GB"/>
              </w:rPr>
              <w:t>Tagar</w:t>
            </w:r>
            <w:proofErr w:type="spellEnd"/>
            <w:r w:rsidRPr="006A5CAD">
              <w:rPr>
                <w:lang w:val="en-GB"/>
              </w:rPr>
              <w:t xml:space="preserve"> </w:t>
            </w:r>
            <w:proofErr w:type="spellStart"/>
            <w:r w:rsidRPr="006A5CAD">
              <w:rPr>
                <w:lang w:val="en-GB"/>
              </w:rPr>
              <w:t>gerakan</w:t>
            </w:r>
            <w:proofErr w:type="spellEnd"/>
            <w:r w:rsidRPr="006A5CAD">
              <w:rPr>
                <w:lang w:val="en-GB"/>
              </w:rPr>
              <w:t xml:space="preserve"> </w:t>
            </w:r>
            <w:proofErr w:type="spellStart"/>
            <w:r w:rsidRPr="006A5CAD">
              <w:rPr>
                <w:lang w:val="en-GB"/>
              </w:rPr>
              <w:t>penolak</w:t>
            </w:r>
            <w:proofErr w:type="spellEnd"/>
            <w:r w:rsidRPr="006A5CAD">
              <w:rPr>
                <w:lang w:val="en-GB"/>
              </w:rPr>
              <w:t xml:space="preserve"> </w:t>
            </w:r>
            <w:proofErr w:type="spellStart"/>
            <w:r w:rsidRPr="006A5CAD">
              <w:rPr>
                <w:lang w:val="en-GB"/>
              </w:rPr>
              <w:t>reklamasi</w:t>
            </w:r>
            <w:proofErr w:type="spellEnd"/>
            <w:r w:rsidRPr="006A5CAD">
              <w:rPr>
                <w:lang w:val="en-GB"/>
              </w:rPr>
              <w:t xml:space="preserve"> </w:t>
            </w:r>
            <w:proofErr w:type="spellStart"/>
            <w:r w:rsidRPr="006A5CAD">
              <w:rPr>
                <w:lang w:val="en-GB"/>
              </w:rPr>
              <w:t>Teluk</w:t>
            </w:r>
            <w:proofErr w:type="spellEnd"/>
            <w:r w:rsidRPr="006A5CAD">
              <w:rPr>
                <w:lang w:val="en-GB"/>
              </w:rPr>
              <w:t xml:space="preserve"> </w:t>
            </w:r>
            <w:proofErr w:type="spellStart"/>
            <w:r w:rsidRPr="006A5CAD">
              <w:rPr>
                <w:lang w:val="en-GB"/>
              </w:rPr>
              <w:t>Benua</w:t>
            </w:r>
            <w:proofErr w:type="spellEnd"/>
            <w:r w:rsidRPr="006A5CAD">
              <w:rPr>
                <w:lang w:val="en-GB"/>
              </w:rPr>
              <w:t xml:space="preserve"> di Bali</w:t>
            </w:r>
          </w:p>
        </w:tc>
      </w:tr>
      <w:tr w:rsidR="00D90CDB" w:rsidRPr="006A5CAD" w14:paraId="6516336D" w14:textId="77777777" w:rsidTr="00053F84">
        <w:tc>
          <w:tcPr>
            <w:tcW w:w="0" w:type="auto"/>
            <w:vMerge w:val="restart"/>
            <w:shd w:val="clear" w:color="auto" w:fill="auto"/>
          </w:tcPr>
          <w:p w14:paraId="369A5818" w14:textId="77777777" w:rsidR="00BE354F" w:rsidRPr="006A5CAD" w:rsidRDefault="00BE354F" w:rsidP="008D384E">
            <w:pPr>
              <w:jc w:val="center"/>
              <w:rPr>
                <w:lang w:val="en-GB"/>
              </w:rPr>
            </w:pPr>
            <w:r w:rsidRPr="006A5CAD">
              <w:rPr>
                <w:lang w:val="en-GB"/>
              </w:rPr>
              <w:t>2</w:t>
            </w:r>
          </w:p>
        </w:tc>
        <w:tc>
          <w:tcPr>
            <w:tcW w:w="0" w:type="auto"/>
            <w:vMerge w:val="restart"/>
            <w:shd w:val="clear" w:color="auto" w:fill="auto"/>
          </w:tcPr>
          <w:p w14:paraId="5A32616A" w14:textId="77777777" w:rsidR="00BE354F" w:rsidRPr="006A5CAD" w:rsidRDefault="00BE354F" w:rsidP="003A7390">
            <w:pPr>
              <w:rPr>
                <w:lang w:val="en-GB"/>
              </w:rPr>
            </w:pPr>
            <w:proofErr w:type="spellStart"/>
            <w:r w:rsidRPr="006A5CAD">
              <w:rPr>
                <w:lang w:val="en-GB"/>
              </w:rPr>
              <w:t>Gojek</w:t>
            </w:r>
            <w:proofErr w:type="spellEnd"/>
          </w:p>
        </w:tc>
        <w:tc>
          <w:tcPr>
            <w:tcW w:w="2125" w:type="dxa"/>
            <w:shd w:val="clear" w:color="auto" w:fill="auto"/>
          </w:tcPr>
          <w:p w14:paraId="59D01166" w14:textId="6E2D4432" w:rsidR="00BE354F" w:rsidRPr="006A5CAD" w:rsidRDefault="00BE354F" w:rsidP="003A7390">
            <w:pPr>
              <w:rPr>
                <w:lang w:val="en-GB"/>
              </w:rPr>
            </w:pPr>
            <w:r w:rsidRPr="006A5CAD">
              <w:rPr>
                <w:lang w:val="en-GB"/>
              </w:rPr>
              <w:t>#</w:t>
            </w:r>
            <w:proofErr w:type="spellStart"/>
            <w:r w:rsidRPr="006A5CAD">
              <w:rPr>
                <w:lang w:val="en-GB"/>
              </w:rPr>
              <w:t>savegojek</w:t>
            </w:r>
            <w:proofErr w:type="spellEnd"/>
          </w:p>
        </w:tc>
        <w:tc>
          <w:tcPr>
            <w:tcW w:w="992" w:type="dxa"/>
            <w:shd w:val="clear" w:color="auto" w:fill="auto"/>
          </w:tcPr>
          <w:p w14:paraId="1E38537E" w14:textId="7DF84002" w:rsidR="00BE354F" w:rsidRPr="006A5CAD" w:rsidRDefault="00BE354F" w:rsidP="003A7390">
            <w:pPr>
              <w:rPr>
                <w:lang w:val="en-GB"/>
              </w:rPr>
            </w:pPr>
            <w:r w:rsidRPr="006A5CAD">
              <w:rPr>
                <w:lang w:val="en-GB"/>
              </w:rPr>
              <w:t>1.414</w:t>
            </w:r>
          </w:p>
        </w:tc>
        <w:tc>
          <w:tcPr>
            <w:tcW w:w="709" w:type="dxa"/>
          </w:tcPr>
          <w:p w14:paraId="4DC70063" w14:textId="3591435B" w:rsidR="00BE354F" w:rsidRPr="006A5CAD" w:rsidRDefault="00053F84" w:rsidP="003A7390">
            <w:pPr>
              <w:rPr>
                <w:lang w:val="en-GB"/>
              </w:rPr>
            </w:pPr>
            <w:r w:rsidRPr="006A5CAD">
              <w:rPr>
                <w:lang w:val="en-GB"/>
              </w:rPr>
              <w:t>1</w:t>
            </w:r>
            <w:r w:rsidR="00D90CDB" w:rsidRPr="006A5CAD">
              <w:rPr>
                <w:lang w:val="en-GB"/>
              </w:rPr>
              <w:t>.</w:t>
            </w:r>
            <w:r w:rsidRPr="006A5CAD">
              <w:rPr>
                <w:lang w:val="en-GB"/>
              </w:rPr>
              <w:t>124</w:t>
            </w:r>
          </w:p>
        </w:tc>
        <w:tc>
          <w:tcPr>
            <w:tcW w:w="3770" w:type="dxa"/>
            <w:vMerge w:val="restart"/>
            <w:shd w:val="clear" w:color="auto" w:fill="auto"/>
          </w:tcPr>
          <w:p w14:paraId="71E7CFA7" w14:textId="4AFC57F4" w:rsidR="00BE354F" w:rsidRPr="006A5CAD" w:rsidRDefault="00BE354F" w:rsidP="003A7390">
            <w:pPr>
              <w:rPr>
                <w:lang w:val="en-GB"/>
              </w:rPr>
            </w:pPr>
            <w:proofErr w:type="spellStart"/>
            <w:r w:rsidRPr="006A5CAD">
              <w:rPr>
                <w:lang w:val="en-GB"/>
              </w:rPr>
              <w:t>Tagar</w:t>
            </w:r>
            <w:proofErr w:type="spellEnd"/>
            <w:r w:rsidRPr="006A5CAD">
              <w:rPr>
                <w:lang w:val="en-GB"/>
              </w:rPr>
              <w:t xml:space="preserve"> yang </w:t>
            </w:r>
            <w:proofErr w:type="spellStart"/>
            <w:r w:rsidRPr="006A5CAD">
              <w:rPr>
                <w:lang w:val="en-GB"/>
              </w:rPr>
              <w:t>digunakan</w:t>
            </w:r>
            <w:proofErr w:type="spellEnd"/>
            <w:r w:rsidRPr="006A5CAD">
              <w:rPr>
                <w:lang w:val="en-GB"/>
              </w:rPr>
              <w:t xml:space="preserve"> </w:t>
            </w:r>
            <w:proofErr w:type="spellStart"/>
            <w:r w:rsidRPr="006A5CAD">
              <w:rPr>
                <w:lang w:val="en-GB"/>
              </w:rPr>
              <w:t>untuk</w:t>
            </w:r>
            <w:proofErr w:type="spellEnd"/>
            <w:r w:rsidRPr="006A5CAD">
              <w:rPr>
                <w:lang w:val="en-GB"/>
              </w:rPr>
              <w:t xml:space="preserve"> </w:t>
            </w:r>
            <w:proofErr w:type="spellStart"/>
            <w:r w:rsidRPr="006A5CAD">
              <w:rPr>
                <w:lang w:val="en-GB"/>
              </w:rPr>
              <w:t>menyuarakan</w:t>
            </w:r>
            <w:proofErr w:type="spellEnd"/>
            <w:r w:rsidRPr="006A5CAD">
              <w:rPr>
                <w:lang w:val="en-GB"/>
              </w:rPr>
              <w:t xml:space="preserve"> </w:t>
            </w:r>
            <w:proofErr w:type="spellStart"/>
            <w:r w:rsidRPr="006A5CAD">
              <w:rPr>
                <w:lang w:val="en-GB"/>
              </w:rPr>
              <w:t>perlawanan</w:t>
            </w:r>
            <w:proofErr w:type="spellEnd"/>
            <w:r w:rsidRPr="006A5CAD">
              <w:rPr>
                <w:lang w:val="en-GB"/>
              </w:rPr>
              <w:t xml:space="preserve"> </w:t>
            </w:r>
            <w:proofErr w:type="spellStart"/>
            <w:r w:rsidRPr="006A5CAD">
              <w:rPr>
                <w:lang w:val="en-GB"/>
              </w:rPr>
              <w:t>terhadap</w:t>
            </w:r>
            <w:proofErr w:type="spellEnd"/>
            <w:r w:rsidRPr="006A5CAD">
              <w:rPr>
                <w:lang w:val="en-GB"/>
              </w:rPr>
              <w:t xml:space="preserve"> </w:t>
            </w:r>
            <w:proofErr w:type="spellStart"/>
            <w:r w:rsidRPr="006A5CAD">
              <w:rPr>
                <w:lang w:val="en-GB"/>
              </w:rPr>
              <w:t>adanya</w:t>
            </w:r>
            <w:proofErr w:type="spellEnd"/>
            <w:r w:rsidRPr="006A5CAD">
              <w:rPr>
                <w:lang w:val="en-GB"/>
              </w:rPr>
              <w:t xml:space="preserve"> </w:t>
            </w:r>
            <w:proofErr w:type="spellStart"/>
            <w:r w:rsidRPr="006A5CAD">
              <w:rPr>
                <w:lang w:val="en-GB"/>
              </w:rPr>
              <w:t>upaya</w:t>
            </w:r>
            <w:proofErr w:type="spellEnd"/>
            <w:r w:rsidRPr="006A5CAD">
              <w:rPr>
                <w:lang w:val="en-GB"/>
              </w:rPr>
              <w:t xml:space="preserve"> </w:t>
            </w:r>
            <w:proofErr w:type="spellStart"/>
            <w:r w:rsidRPr="006A5CAD">
              <w:rPr>
                <w:lang w:val="en-GB"/>
              </w:rPr>
              <w:t>pelarangan</w:t>
            </w:r>
            <w:proofErr w:type="spellEnd"/>
            <w:r w:rsidRPr="006A5CAD">
              <w:rPr>
                <w:lang w:val="en-GB"/>
              </w:rPr>
              <w:t xml:space="preserve"> </w:t>
            </w:r>
            <w:proofErr w:type="spellStart"/>
            <w:r w:rsidRPr="006A5CAD">
              <w:rPr>
                <w:lang w:val="en-GB"/>
              </w:rPr>
              <w:t>keberadaan</w:t>
            </w:r>
            <w:proofErr w:type="spellEnd"/>
            <w:r w:rsidRPr="006A5CAD">
              <w:rPr>
                <w:lang w:val="en-GB"/>
              </w:rPr>
              <w:t xml:space="preserve"> ojek daring</w:t>
            </w:r>
          </w:p>
        </w:tc>
      </w:tr>
      <w:tr w:rsidR="00D90CDB" w:rsidRPr="006A5CAD" w14:paraId="21D83C00" w14:textId="77777777" w:rsidTr="00053F84">
        <w:tc>
          <w:tcPr>
            <w:tcW w:w="0" w:type="auto"/>
            <w:vMerge/>
            <w:shd w:val="clear" w:color="auto" w:fill="auto"/>
          </w:tcPr>
          <w:p w14:paraId="24DED92F" w14:textId="77777777" w:rsidR="00BE354F" w:rsidRPr="006A5CAD" w:rsidRDefault="00BE354F" w:rsidP="008D384E">
            <w:pPr>
              <w:jc w:val="center"/>
              <w:rPr>
                <w:lang w:val="en-GB"/>
              </w:rPr>
            </w:pPr>
          </w:p>
        </w:tc>
        <w:tc>
          <w:tcPr>
            <w:tcW w:w="0" w:type="auto"/>
            <w:vMerge/>
            <w:shd w:val="clear" w:color="auto" w:fill="auto"/>
          </w:tcPr>
          <w:p w14:paraId="143EABC1" w14:textId="77777777" w:rsidR="00BE354F" w:rsidRPr="006A5CAD" w:rsidRDefault="00BE354F" w:rsidP="003A7390">
            <w:pPr>
              <w:rPr>
                <w:lang w:val="en-GB"/>
              </w:rPr>
            </w:pPr>
          </w:p>
        </w:tc>
        <w:tc>
          <w:tcPr>
            <w:tcW w:w="2125" w:type="dxa"/>
            <w:shd w:val="clear" w:color="auto" w:fill="auto"/>
          </w:tcPr>
          <w:p w14:paraId="434FD01F" w14:textId="4E0A9398" w:rsidR="00BE354F" w:rsidRPr="006A5CAD" w:rsidRDefault="00BE354F" w:rsidP="003A7390">
            <w:pPr>
              <w:rPr>
                <w:shd w:val="clear" w:color="auto" w:fill="FFFFFF"/>
                <w:lang w:val="en-GB"/>
              </w:rPr>
            </w:pPr>
            <w:r w:rsidRPr="006A5CAD">
              <w:rPr>
                <w:shd w:val="clear" w:color="auto" w:fill="FFFFFF"/>
                <w:lang w:val="en-GB"/>
              </w:rPr>
              <w:t>#</w:t>
            </w:r>
            <w:proofErr w:type="spellStart"/>
            <w:r w:rsidRPr="006A5CAD">
              <w:rPr>
                <w:shd w:val="clear" w:color="auto" w:fill="FFFFFF"/>
                <w:lang w:val="en-GB"/>
              </w:rPr>
              <w:t>saveojekonline</w:t>
            </w:r>
            <w:proofErr w:type="spellEnd"/>
          </w:p>
        </w:tc>
        <w:tc>
          <w:tcPr>
            <w:tcW w:w="992" w:type="dxa"/>
            <w:shd w:val="clear" w:color="auto" w:fill="auto"/>
          </w:tcPr>
          <w:p w14:paraId="67F01A43" w14:textId="7F9825BE" w:rsidR="00BE354F" w:rsidRPr="006A5CAD" w:rsidRDefault="00BE354F" w:rsidP="003A7390">
            <w:pPr>
              <w:rPr>
                <w:lang w:val="en-GB"/>
              </w:rPr>
            </w:pPr>
            <w:r w:rsidRPr="006A5CAD">
              <w:rPr>
                <w:lang w:val="en-GB"/>
              </w:rPr>
              <w:t>195</w:t>
            </w:r>
          </w:p>
        </w:tc>
        <w:tc>
          <w:tcPr>
            <w:tcW w:w="709" w:type="dxa"/>
          </w:tcPr>
          <w:p w14:paraId="0B5C700E" w14:textId="118706CE" w:rsidR="00BE354F" w:rsidRPr="006A5CAD" w:rsidRDefault="00053F84" w:rsidP="003A7390">
            <w:pPr>
              <w:rPr>
                <w:lang w:val="en-GB"/>
              </w:rPr>
            </w:pPr>
            <w:r w:rsidRPr="006A5CAD">
              <w:rPr>
                <w:lang w:val="en-GB"/>
              </w:rPr>
              <w:t>111</w:t>
            </w:r>
          </w:p>
        </w:tc>
        <w:tc>
          <w:tcPr>
            <w:tcW w:w="3770" w:type="dxa"/>
            <w:vMerge/>
            <w:shd w:val="clear" w:color="auto" w:fill="auto"/>
          </w:tcPr>
          <w:p w14:paraId="012C76DA" w14:textId="6666A889" w:rsidR="00BE354F" w:rsidRPr="006A5CAD" w:rsidRDefault="00BE354F" w:rsidP="003A7390">
            <w:pPr>
              <w:rPr>
                <w:lang w:val="en-GB"/>
              </w:rPr>
            </w:pPr>
          </w:p>
        </w:tc>
      </w:tr>
      <w:tr w:rsidR="00D90CDB" w:rsidRPr="006A5CAD" w14:paraId="5263B969" w14:textId="77777777" w:rsidTr="00053F84">
        <w:tc>
          <w:tcPr>
            <w:tcW w:w="0" w:type="auto"/>
            <w:vMerge/>
            <w:shd w:val="clear" w:color="auto" w:fill="auto"/>
          </w:tcPr>
          <w:p w14:paraId="067AB109" w14:textId="77777777" w:rsidR="00BE354F" w:rsidRPr="006A5CAD" w:rsidRDefault="00BE354F" w:rsidP="008D384E">
            <w:pPr>
              <w:jc w:val="center"/>
              <w:rPr>
                <w:lang w:val="en-GB"/>
              </w:rPr>
            </w:pPr>
          </w:p>
        </w:tc>
        <w:tc>
          <w:tcPr>
            <w:tcW w:w="0" w:type="auto"/>
            <w:vMerge/>
            <w:shd w:val="clear" w:color="auto" w:fill="auto"/>
          </w:tcPr>
          <w:p w14:paraId="2BE65194" w14:textId="77777777" w:rsidR="00BE354F" w:rsidRPr="006A5CAD" w:rsidRDefault="00BE354F" w:rsidP="003A7390">
            <w:pPr>
              <w:rPr>
                <w:lang w:val="en-GB"/>
              </w:rPr>
            </w:pPr>
          </w:p>
        </w:tc>
        <w:tc>
          <w:tcPr>
            <w:tcW w:w="2125" w:type="dxa"/>
            <w:shd w:val="clear" w:color="auto" w:fill="auto"/>
          </w:tcPr>
          <w:p w14:paraId="3DD47428" w14:textId="01BE0482" w:rsidR="00BE354F" w:rsidRPr="006A5CAD" w:rsidRDefault="00BE354F" w:rsidP="003A7390">
            <w:pPr>
              <w:rPr>
                <w:shd w:val="clear" w:color="auto" w:fill="FFFFFF"/>
                <w:lang w:val="en-GB"/>
              </w:rPr>
            </w:pPr>
            <w:r w:rsidRPr="006A5CAD">
              <w:rPr>
                <w:lang w:val="en-GB"/>
              </w:rPr>
              <w:t>#</w:t>
            </w:r>
            <w:proofErr w:type="spellStart"/>
            <w:r w:rsidRPr="006A5CAD">
              <w:rPr>
                <w:lang w:val="en-GB"/>
              </w:rPr>
              <w:t>savedrivergojek</w:t>
            </w:r>
            <w:proofErr w:type="spellEnd"/>
          </w:p>
        </w:tc>
        <w:tc>
          <w:tcPr>
            <w:tcW w:w="992" w:type="dxa"/>
            <w:shd w:val="clear" w:color="auto" w:fill="auto"/>
          </w:tcPr>
          <w:p w14:paraId="1A78F0C2" w14:textId="37BC9B3E" w:rsidR="00BE354F" w:rsidRPr="006A5CAD" w:rsidRDefault="00BE354F" w:rsidP="003A7390">
            <w:pPr>
              <w:rPr>
                <w:lang w:val="en-GB"/>
              </w:rPr>
            </w:pPr>
            <w:r w:rsidRPr="006A5CAD">
              <w:rPr>
                <w:lang w:val="en-GB"/>
              </w:rPr>
              <w:t>1.069</w:t>
            </w:r>
          </w:p>
        </w:tc>
        <w:tc>
          <w:tcPr>
            <w:tcW w:w="709" w:type="dxa"/>
          </w:tcPr>
          <w:p w14:paraId="5E6736F4" w14:textId="08878C7A" w:rsidR="00BE354F" w:rsidRPr="006A5CAD" w:rsidRDefault="00053F84" w:rsidP="003A7390">
            <w:pPr>
              <w:rPr>
                <w:lang w:val="en-GB"/>
              </w:rPr>
            </w:pPr>
            <w:r w:rsidRPr="006A5CAD">
              <w:rPr>
                <w:lang w:val="en-GB"/>
              </w:rPr>
              <w:t>425</w:t>
            </w:r>
          </w:p>
        </w:tc>
        <w:tc>
          <w:tcPr>
            <w:tcW w:w="3770" w:type="dxa"/>
            <w:shd w:val="clear" w:color="auto" w:fill="auto"/>
          </w:tcPr>
          <w:p w14:paraId="2CB90E3B" w14:textId="74438C38" w:rsidR="00BE354F" w:rsidRPr="006A5CAD" w:rsidRDefault="00BE354F" w:rsidP="003A7390">
            <w:pPr>
              <w:rPr>
                <w:lang w:val="en-GB"/>
              </w:rPr>
            </w:pPr>
            <w:proofErr w:type="spellStart"/>
            <w:r w:rsidRPr="006A5CAD">
              <w:rPr>
                <w:lang w:val="en-GB"/>
              </w:rPr>
              <w:t>Tagar</w:t>
            </w:r>
            <w:proofErr w:type="spellEnd"/>
            <w:r w:rsidRPr="006A5CAD">
              <w:rPr>
                <w:lang w:val="en-GB"/>
              </w:rPr>
              <w:t xml:space="preserve"> yang </w:t>
            </w:r>
            <w:proofErr w:type="spellStart"/>
            <w:r w:rsidRPr="006A5CAD">
              <w:rPr>
                <w:lang w:val="en-GB"/>
              </w:rPr>
              <w:t>digunakan</w:t>
            </w:r>
            <w:proofErr w:type="spellEnd"/>
            <w:r w:rsidRPr="006A5CAD">
              <w:rPr>
                <w:lang w:val="en-GB"/>
              </w:rPr>
              <w:t xml:space="preserve"> </w:t>
            </w:r>
            <w:proofErr w:type="spellStart"/>
            <w:r w:rsidRPr="006A5CAD">
              <w:rPr>
                <w:lang w:val="en-GB"/>
              </w:rPr>
              <w:t>untuk</w:t>
            </w:r>
            <w:proofErr w:type="spellEnd"/>
            <w:r w:rsidRPr="006A5CAD">
              <w:rPr>
                <w:lang w:val="en-GB"/>
              </w:rPr>
              <w:t xml:space="preserve"> </w:t>
            </w:r>
            <w:proofErr w:type="spellStart"/>
            <w:r w:rsidRPr="006A5CAD">
              <w:rPr>
                <w:lang w:val="en-GB"/>
              </w:rPr>
              <w:t>mendukung</w:t>
            </w:r>
            <w:proofErr w:type="spellEnd"/>
            <w:r w:rsidRPr="006A5CAD">
              <w:rPr>
                <w:lang w:val="en-GB"/>
              </w:rPr>
              <w:t xml:space="preserve"> </w:t>
            </w:r>
            <w:proofErr w:type="spellStart"/>
            <w:r w:rsidRPr="006A5CAD">
              <w:rPr>
                <w:lang w:val="en-GB"/>
              </w:rPr>
              <w:t>pengemudi</w:t>
            </w:r>
            <w:proofErr w:type="spellEnd"/>
            <w:r w:rsidRPr="006A5CAD">
              <w:rPr>
                <w:lang w:val="en-GB"/>
              </w:rPr>
              <w:t xml:space="preserve"> ojek daring </w:t>
            </w:r>
            <w:proofErr w:type="spellStart"/>
            <w:r w:rsidRPr="006A5CAD">
              <w:rPr>
                <w:lang w:val="en-GB"/>
              </w:rPr>
              <w:t>saat</w:t>
            </w:r>
            <w:proofErr w:type="spellEnd"/>
            <w:r w:rsidRPr="006A5CAD">
              <w:rPr>
                <w:lang w:val="en-GB"/>
              </w:rPr>
              <w:t xml:space="preserve"> </w:t>
            </w:r>
            <w:proofErr w:type="spellStart"/>
            <w:r w:rsidRPr="006A5CAD">
              <w:rPr>
                <w:lang w:val="en-GB"/>
              </w:rPr>
              <w:t>mereka</w:t>
            </w:r>
            <w:proofErr w:type="spellEnd"/>
            <w:r w:rsidRPr="006A5CAD">
              <w:rPr>
                <w:lang w:val="en-GB"/>
              </w:rPr>
              <w:t xml:space="preserve"> </w:t>
            </w:r>
            <w:proofErr w:type="spellStart"/>
            <w:r w:rsidRPr="006A5CAD">
              <w:rPr>
                <w:lang w:val="en-GB"/>
              </w:rPr>
              <w:t>dianggap</w:t>
            </w:r>
            <w:proofErr w:type="spellEnd"/>
            <w:r w:rsidRPr="006A5CAD">
              <w:rPr>
                <w:lang w:val="en-GB"/>
              </w:rPr>
              <w:t xml:space="preserve"> </w:t>
            </w:r>
            <w:proofErr w:type="spellStart"/>
            <w:r w:rsidRPr="006A5CAD">
              <w:rPr>
                <w:lang w:val="en-GB"/>
              </w:rPr>
              <w:t>dirugikan</w:t>
            </w:r>
            <w:proofErr w:type="spellEnd"/>
            <w:r w:rsidRPr="006A5CAD">
              <w:rPr>
                <w:lang w:val="en-GB"/>
              </w:rPr>
              <w:t xml:space="preserve"> </w:t>
            </w:r>
            <w:proofErr w:type="spellStart"/>
            <w:r w:rsidRPr="006A5CAD">
              <w:rPr>
                <w:lang w:val="en-GB"/>
              </w:rPr>
              <w:t>oleh</w:t>
            </w:r>
            <w:proofErr w:type="spellEnd"/>
            <w:r w:rsidRPr="006A5CAD">
              <w:rPr>
                <w:lang w:val="en-GB"/>
              </w:rPr>
              <w:t xml:space="preserve"> </w:t>
            </w:r>
            <w:proofErr w:type="spellStart"/>
            <w:r w:rsidRPr="006A5CAD">
              <w:rPr>
                <w:lang w:val="en-GB"/>
              </w:rPr>
              <w:t>penyedia</w:t>
            </w:r>
            <w:proofErr w:type="spellEnd"/>
            <w:r w:rsidRPr="006A5CAD">
              <w:rPr>
                <w:lang w:val="en-GB"/>
              </w:rPr>
              <w:t xml:space="preserve"> </w:t>
            </w:r>
            <w:proofErr w:type="spellStart"/>
            <w:r w:rsidRPr="006A5CAD">
              <w:rPr>
                <w:lang w:val="en-GB"/>
              </w:rPr>
              <w:t>layanan</w:t>
            </w:r>
            <w:proofErr w:type="spellEnd"/>
          </w:p>
        </w:tc>
      </w:tr>
      <w:tr w:rsidR="00D90CDB" w:rsidRPr="006A5CAD" w14:paraId="2E1B0792" w14:textId="77777777" w:rsidTr="00053F84">
        <w:tc>
          <w:tcPr>
            <w:tcW w:w="0" w:type="auto"/>
            <w:vMerge/>
            <w:shd w:val="clear" w:color="auto" w:fill="auto"/>
          </w:tcPr>
          <w:p w14:paraId="0C317050" w14:textId="77777777" w:rsidR="00BE354F" w:rsidRPr="006A5CAD" w:rsidRDefault="00BE354F" w:rsidP="008D384E">
            <w:pPr>
              <w:jc w:val="center"/>
              <w:rPr>
                <w:lang w:val="en-GB"/>
              </w:rPr>
            </w:pPr>
          </w:p>
        </w:tc>
        <w:tc>
          <w:tcPr>
            <w:tcW w:w="0" w:type="auto"/>
            <w:vMerge/>
            <w:shd w:val="clear" w:color="auto" w:fill="auto"/>
          </w:tcPr>
          <w:p w14:paraId="5FAE6D93" w14:textId="77777777" w:rsidR="00BE354F" w:rsidRPr="006A5CAD" w:rsidRDefault="00BE354F" w:rsidP="003A7390">
            <w:pPr>
              <w:rPr>
                <w:lang w:val="en-GB"/>
              </w:rPr>
            </w:pPr>
          </w:p>
        </w:tc>
        <w:tc>
          <w:tcPr>
            <w:tcW w:w="2125" w:type="dxa"/>
            <w:shd w:val="clear" w:color="auto" w:fill="auto"/>
          </w:tcPr>
          <w:p w14:paraId="41AE894D" w14:textId="6D55C9DA" w:rsidR="00BE354F" w:rsidRPr="006A5CAD" w:rsidRDefault="00BE354F" w:rsidP="003A7390">
            <w:pPr>
              <w:rPr>
                <w:lang w:val="en-GB"/>
              </w:rPr>
            </w:pPr>
            <w:r w:rsidRPr="006A5CAD">
              <w:rPr>
                <w:lang w:val="en-GB"/>
              </w:rPr>
              <w:t xml:space="preserve">Tweet yang </w:t>
            </w:r>
            <w:proofErr w:type="spellStart"/>
            <w:r w:rsidRPr="006A5CAD">
              <w:rPr>
                <w:lang w:val="en-GB"/>
              </w:rPr>
              <w:t>menyebut</w:t>
            </w:r>
            <w:proofErr w:type="spellEnd"/>
            <w:r w:rsidRPr="006A5CAD">
              <w:rPr>
                <w:lang w:val="en-GB"/>
              </w:rPr>
              <w:t xml:space="preserve"> </w:t>
            </w:r>
            <w:proofErr w:type="spellStart"/>
            <w:r w:rsidRPr="006A5CAD">
              <w:rPr>
                <w:lang w:val="en-GB"/>
              </w:rPr>
              <w:t>akun</w:t>
            </w:r>
            <w:proofErr w:type="spellEnd"/>
            <w:r w:rsidRPr="006A5CAD">
              <w:rPr>
                <w:lang w:val="en-GB"/>
              </w:rPr>
              <w:t xml:space="preserve"> </w:t>
            </w:r>
            <w:r w:rsidRPr="006A5CAD">
              <w:rPr>
                <w:shd w:val="clear" w:color="auto" w:fill="FFFFFF"/>
                <w:lang w:val="en-GB"/>
              </w:rPr>
              <w:t>@</w:t>
            </w:r>
            <w:proofErr w:type="spellStart"/>
            <w:r w:rsidRPr="006A5CAD">
              <w:rPr>
                <w:shd w:val="clear" w:color="auto" w:fill="FFFFFF"/>
                <w:lang w:val="en-GB"/>
              </w:rPr>
              <w:t>CeritaTranspOL</w:t>
            </w:r>
            <w:proofErr w:type="spellEnd"/>
          </w:p>
        </w:tc>
        <w:tc>
          <w:tcPr>
            <w:tcW w:w="992" w:type="dxa"/>
            <w:shd w:val="clear" w:color="auto" w:fill="auto"/>
          </w:tcPr>
          <w:p w14:paraId="5FD63433" w14:textId="7ACF6071" w:rsidR="00BE354F" w:rsidRPr="006A5CAD" w:rsidRDefault="00BE354F" w:rsidP="003A7390">
            <w:pPr>
              <w:rPr>
                <w:lang w:val="en-GB"/>
              </w:rPr>
            </w:pPr>
            <w:r w:rsidRPr="006A5CAD">
              <w:rPr>
                <w:lang w:val="en-GB"/>
              </w:rPr>
              <w:t>738</w:t>
            </w:r>
          </w:p>
        </w:tc>
        <w:tc>
          <w:tcPr>
            <w:tcW w:w="709" w:type="dxa"/>
          </w:tcPr>
          <w:p w14:paraId="70CF84A9" w14:textId="3C05D88B" w:rsidR="00BE354F" w:rsidRPr="006A5CAD" w:rsidRDefault="00053F84" w:rsidP="003A7390">
            <w:pPr>
              <w:rPr>
                <w:lang w:val="en-GB"/>
              </w:rPr>
            </w:pPr>
            <w:r w:rsidRPr="006A5CAD">
              <w:rPr>
                <w:lang w:val="en-GB"/>
              </w:rPr>
              <w:t>415</w:t>
            </w:r>
          </w:p>
        </w:tc>
        <w:tc>
          <w:tcPr>
            <w:tcW w:w="3770" w:type="dxa"/>
            <w:shd w:val="clear" w:color="auto" w:fill="auto"/>
          </w:tcPr>
          <w:p w14:paraId="379D7194" w14:textId="38B41D29" w:rsidR="00BE354F" w:rsidRPr="006A5CAD" w:rsidRDefault="00BE354F" w:rsidP="003A7390">
            <w:pPr>
              <w:rPr>
                <w:lang w:val="en-GB"/>
              </w:rPr>
            </w:pPr>
            <w:proofErr w:type="spellStart"/>
            <w:r w:rsidRPr="006A5CAD">
              <w:rPr>
                <w:lang w:val="en-GB"/>
              </w:rPr>
              <w:t>Akun</w:t>
            </w:r>
            <w:proofErr w:type="spellEnd"/>
            <w:r w:rsidRPr="006A5CAD">
              <w:rPr>
                <w:lang w:val="en-GB"/>
              </w:rPr>
              <w:t xml:space="preserve"> yang </w:t>
            </w:r>
            <w:proofErr w:type="spellStart"/>
            <w:r w:rsidRPr="006A5CAD">
              <w:rPr>
                <w:lang w:val="en-GB"/>
              </w:rPr>
              <w:t>mewadahi</w:t>
            </w:r>
            <w:proofErr w:type="spellEnd"/>
            <w:r w:rsidRPr="006A5CAD">
              <w:rPr>
                <w:lang w:val="en-GB"/>
              </w:rPr>
              <w:t xml:space="preserve"> </w:t>
            </w:r>
            <w:proofErr w:type="spellStart"/>
            <w:r w:rsidRPr="006A5CAD">
              <w:rPr>
                <w:lang w:val="en-GB"/>
              </w:rPr>
              <w:t>cerita</w:t>
            </w:r>
            <w:proofErr w:type="spellEnd"/>
            <w:r w:rsidRPr="006A5CAD">
              <w:rPr>
                <w:lang w:val="en-GB"/>
              </w:rPr>
              <w:t xml:space="preserve"> </w:t>
            </w:r>
            <w:proofErr w:type="spellStart"/>
            <w:r w:rsidRPr="006A5CAD">
              <w:rPr>
                <w:lang w:val="en-GB"/>
              </w:rPr>
              <w:t>seputar</w:t>
            </w:r>
            <w:proofErr w:type="spellEnd"/>
            <w:r w:rsidRPr="006A5CAD">
              <w:rPr>
                <w:lang w:val="en-GB"/>
              </w:rPr>
              <w:t xml:space="preserve"> ojek daring</w:t>
            </w:r>
          </w:p>
        </w:tc>
      </w:tr>
    </w:tbl>
    <w:p w14:paraId="7D7DDD20" w14:textId="77777777" w:rsidR="00F161E3" w:rsidRPr="006A5CAD" w:rsidRDefault="00F161E3" w:rsidP="006C4004">
      <w:pPr>
        <w:jc w:val="both"/>
        <w:rPr>
          <w:lang w:val="en-GB"/>
        </w:rPr>
      </w:pPr>
    </w:p>
    <w:p w14:paraId="74FA26CE" w14:textId="3C82B774" w:rsidR="005F21F0" w:rsidRPr="006A5CAD" w:rsidRDefault="005F21F0" w:rsidP="001B2D79">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2</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Data from the Change Petition Page</w:t>
      </w:r>
    </w:p>
    <w:tbl>
      <w:tblPr>
        <w:tblStyle w:val="TableGrid"/>
        <w:tblW w:w="5000" w:type="pct"/>
        <w:tblLook w:val="04A0" w:firstRow="1" w:lastRow="0" w:firstColumn="1" w:lastColumn="0" w:noHBand="0" w:noVBand="1"/>
      </w:tblPr>
      <w:tblGrid>
        <w:gridCol w:w="621"/>
        <w:gridCol w:w="1151"/>
        <w:gridCol w:w="1757"/>
        <w:gridCol w:w="1573"/>
        <w:gridCol w:w="1573"/>
        <w:gridCol w:w="2335"/>
      </w:tblGrid>
      <w:tr w:rsidR="00660D7A" w:rsidRPr="006A5CAD" w14:paraId="3A6745BF" w14:textId="77777777" w:rsidTr="00660D7A">
        <w:tc>
          <w:tcPr>
            <w:tcW w:w="344" w:type="pct"/>
          </w:tcPr>
          <w:p w14:paraId="30384FC0" w14:textId="3B3ED5D0" w:rsidR="00660D7A" w:rsidRPr="006A5CAD" w:rsidRDefault="00660D7A" w:rsidP="008D384E">
            <w:pPr>
              <w:jc w:val="center"/>
              <w:rPr>
                <w:lang w:val="en-GB"/>
              </w:rPr>
            </w:pPr>
            <w:r w:rsidRPr="006A5CAD">
              <w:rPr>
                <w:lang w:val="en-GB"/>
              </w:rPr>
              <w:t>No</w:t>
            </w:r>
          </w:p>
        </w:tc>
        <w:tc>
          <w:tcPr>
            <w:tcW w:w="639" w:type="pct"/>
          </w:tcPr>
          <w:p w14:paraId="7E9C0216" w14:textId="37F56BDF" w:rsidR="00660D7A" w:rsidRPr="006A5CAD" w:rsidRDefault="00660D7A" w:rsidP="00660D7A">
            <w:pPr>
              <w:jc w:val="both"/>
              <w:rPr>
                <w:lang w:val="en-GB"/>
              </w:rPr>
            </w:pPr>
            <w:proofErr w:type="spellStart"/>
            <w:r w:rsidRPr="006A5CAD">
              <w:rPr>
                <w:lang w:val="en-GB"/>
              </w:rPr>
              <w:t>Kasus</w:t>
            </w:r>
            <w:proofErr w:type="spellEnd"/>
          </w:p>
        </w:tc>
        <w:tc>
          <w:tcPr>
            <w:tcW w:w="975" w:type="pct"/>
          </w:tcPr>
          <w:p w14:paraId="05CFC342" w14:textId="4F32B900" w:rsidR="00660D7A" w:rsidRPr="006A5CAD" w:rsidRDefault="00660D7A" w:rsidP="00660D7A">
            <w:pPr>
              <w:jc w:val="both"/>
              <w:rPr>
                <w:lang w:val="en-GB"/>
              </w:rPr>
            </w:pPr>
            <w:r w:rsidRPr="006A5CAD">
              <w:rPr>
                <w:lang w:val="en-GB"/>
              </w:rPr>
              <w:t>Parameter</w:t>
            </w:r>
          </w:p>
        </w:tc>
        <w:tc>
          <w:tcPr>
            <w:tcW w:w="873" w:type="pct"/>
          </w:tcPr>
          <w:p w14:paraId="6B7914DD" w14:textId="09669D19" w:rsidR="00660D7A" w:rsidRPr="006A5CAD" w:rsidRDefault="00660D7A" w:rsidP="00660D7A">
            <w:pPr>
              <w:jc w:val="both"/>
              <w:rPr>
                <w:lang w:val="en-GB"/>
              </w:rPr>
            </w:pPr>
            <w:proofErr w:type="spellStart"/>
            <w:r w:rsidRPr="006A5CAD">
              <w:rPr>
                <w:lang w:val="en-GB"/>
              </w:rPr>
              <w:t>Jumlah</w:t>
            </w:r>
            <w:proofErr w:type="spellEnd"/>
            <w:r w:rsidRPr="006A5CAD">
              <w:rPr>
                <w:lang w:val="en-GB"/>
              </w:rPr>
              <w:t xml:space="preserve"> </w:t>
            </w:r>
            <w:proofErr w:type="spellStart"/>
            <w:r w:rsidRPr="006A5CAD">
              <w:rPr>
                <w:lang w:val="en-GB"/>
              </w:rPr>
              <w:t>Petisi</w:t>
            </w:r>
            <w:proofErr w:type="spellEnd"/>
          </w:p>
        </w:tc>
        <w:tc>
          <w:tcPr>
            <w:tcW w:w="873" w:type="pct"/>
          </w:tcPr>
          <w:p w14:paraId="1DF6B734" w14:textId="5E512EB1" w:rsidR="00660D7A" w:rsidRPr="006A5CAD" w:rsidRDefault="00660D7A" w:rsidP="00660D7A">
            <w:pPr>
              <w:jc w:val="both"/>
              <w:rPr>
                <w:lang w:val="en-GB"/>
              </w:rPr>
            </w:pPr>
            <w:proofErr w:type="spellStart"/>
            <w:r w:rsidRPr="006A5CAD">
              <w:rPr>
                <w:lang w:val="en-GB"/>
              </w:rPr>
              <w:t>Pendukung</w:t>
            </w:r>
            <w:proofErr w:type="spellEnd"/>
          </w:p>
        </w:tc>
        <w:tc>
          <w:tcPr>
            <w:tcW w:w="1296" w:type="pct"/>
          </w:tcPr>
          <w:p w14:paraId="0E825E45" w14:textId="4DD52B7A" w:rsidR="00660D7A" w:rsidRPr="006A5CAD" w:rsidRDefault="00660D7A" w:rsidP="00660D7A">
            <w:pPr>
              <w:jc w:val="both"/>
              <w:rPr>
                <w:lang w:val="en-GB"/>
              </w:rPr>
            </w:pPr>
            <w:proofErr w:type="spellStart"/>
            <w:r w:rsidRPr="006A5CAD">
              <w:rPr>
                <w:lang w:val="en-GB"/>
              </w:rPr>
              <w:t>Jumlah</w:t>
            </w:r>
            <w:proofErr w:type="spellEnd"/>
            <w:r w:rsidRPr="006A5CAD">
              <w:rPr>
                <w:lang w:val="en-GB"/>
              </w:rPr>
              <w:t xml:space="preserve"> </w:t>
            </w:r>
            <w:proofErr w:type="spellStart"/>
            <w:r w:rsidRPr="006A5CAD">
              <w:rPr>
                <w:lang w:val="en-GB"/>
              </w:rPr>
              <w:t>Komentar</w:t>
            </w:r>
            <w:proofErr w:type="spellEnd"/>
            <w:r w:rsidR="00467497" w:rsidRPr="006A5CAD">
              <w:rPr>
                <w:lang w:val="en-GB"/>
              </w:rPr>
              <w:t>*</w:t>
            </w:r>
          </w:p>
        </w:tc>
      </w:tr>
      <w:tr w:rsidR="00660D7A" w:rsidRPr="006A5CAD" w14:paraId="090FF037" w14:textId="77777777" w:rsidTr="00660D7A">
        <w:tc>
          <w:tcPr>
            <w:tcW w:w="344" w:type="pct"/>
          </w:tcPr>
          <w:p w14:paraId="26EB9192" w14:textId="6B684839" w:rsidR="00660D7A" w:rsidRPr="006A5CAD" w:rsidRDefault="00660D7A" w:rsidP="008D384E">
            <w:pPr>
              <w:jc w:val="center"/>
              <w:rPr>
                <w:lang w:val="en-GB"/>
              </w:rPr>
            </w:pPr>
            <w:r w:rsidRPr="006A5CAD">
              <w:rPr>
                <w:lang w:val="en-GB"/>
              </w:rPr>
              <w:t>1</w:t>
            </w:r>
          </w:p>
        </w:tc>
        <w:tc>
          <w:tcPr>
            <w:tcW w:w="639" w:type="pct"/>
          </w:tcPr>
          <w:p w14:paraId="6ECF62E1" w14:textId="349AFB7D" w:rsidR="00660D7A" w:rsidRPr="006A5CAD" w:rsidRDefault="00660D7A" w:rsidP="00660D7A">
            <w:pPr>
              <w:jc w:val="both"/>
              <w:rPr>
                <w:lang w:val="en-GB"/>
              </w:rPr>
            </w:pPr>
            <w:r w:rsidRPr="006A5CAD">
              <w:rPr>
                <w:lang w:val="en-GB"/>
              </w:rPr>
              <w:t>Change</w:t>
            </w:r>
          </w:p>
        </w:tc>
        <w:tc>
          <w:tcPr>
            <w:tcW w:w="975" w:type="pct"/>
          </w:tcPr>
          <w:p w14:paraId="440B6FB3" w14:textId="7E06A8BE" w:rsidR="00660D7A" w:rsidRPr="006A5CAD" w:rsidRDefault="00660D7A" w:rsidP="00660D7A">
            <w:pPr>
              <w:jc w:val="both"/>
              <w:rPr>
                <w:lang w:val="en-GB"/>
              </w:rPr>
            </w:pPr>
            <w:proofErr w:type="spellStart"/>
            <w:r w:rsidRPr="006A5CAD">
              <w:rPr>
                <w:lang w:val="en-GB"/>
              </w:rPr>
              <w:t>Teluk</w:t>
            </w:r>
            <w:proofErr w:type="spellEnd"/>
            <w:r w:rsidRPr="006A5CAD">
              <w:rPr>
                <w:lang w:val="en-GB"/>
              </w:rPr>
              <w:t xml:space="preserve"> </w:t>
            </w:r>
            <w:proofErr w:type="spellStart"/>
            <w:r w:rsidR="00B36A54" w:rsidRPr="006A5CAD">
              <w:rPr>
                <w:lang w:val="en-GB"/>
              </w:rPr>
              <w:t>Benua</w:t>
            </w:r>
            <w:proofErr w:type="spellEnd"/>
          </w:p>
        </w:tc>
        <w:tc>
          <w:tcPr>
            <w:tcW w:w="873" w:type="pct"/>
          </w:tcPr>
          <w:p w14:paraId="036E7B14" w14:textId="40A5884C" w:rsidR="00660D7A" w:rsidRPr="006A5CAD" w:rsidRDefault="00660D7A" w:rsidP="00660D7A">
            <w:pPr>
              <w:jc w:val="both"/>
              <w:rPr>
                <w:lang w:val="en-GB"/>
              </w:rPr>
            </w:pPr>
            <w:r w:rsidRPr="006A5CAD">
              <w:rPr>
                <w:lang w:val="en-GB"/>
              </w:rPr>
              <w:t>12</w:t>
            </w:r>
          </w:p>
        </w:tc>
        <w:tc>
          <w:tcPr>
            <w:tcW w:w="873" w:type="pct"/>
          </w:tcPr>
          <w:p w14:paraId="3130FB66" w14:textId="1D7A9FDE" w:rsidR="00660D7A" w:rsidRPr="006A5CAD" w:rsidRDefault="00660D7A" w:rsidP="00660D7A">
            <w:pPr>
              <w:jc w:val="both"/>
              <w:rPr>
                <w:lang w:val="en-GB"/>
              </w:rPr>
            </w:pPr>
            <w:r w:rsidRPr="006A5CAD">
              <w:rPr>
                <w:lang w:val="en-GB"/>
              </w:rPr>
              <w:t>162.394</w:t>
            </w:r>
          </w:p>
        </w:tc>
        <w:tc>
          <w:tcPr>
            <w:tcW w:w="1296" w:type="pct"/>
          </w:tcPr>
          <w:p w14:paraId="05C8F29C" w14:textId="08235088" w:rsidR="00660D7A" w:rsidRPr="006A5CAD" w:rsidRDefault="00AB130C" w:rsidP="00660D7A">
            <w:pPr>
              <w:jc w:val="both"/>
              <w:rPr>
                <w:lang w:val="en-GB"/>
              </w:rPr>
            </w:pPr>
            <w:r w:rsidRPr="006A5CAD">
              <w:rPr>
                <w:lang w:val="en-GB"/>
              </w:rPr>
              <w:t>5</w:t>
            </w:r>
            <w:r w:rsidR="005A0671" w:rsidRPr="006A5CAD">
              <w:rPr>
                <w:lang w:val="en-GB"/>
              </w:rPr>
              <w:t>.</w:t>
            </w:r>
            <w:r w:rsidRPr="006A5CAD">
              <w:rPr>
                <w:lang w:val="en-GB"/>
              </w:rPr>
              <w:t>798</w:t>
            </w:r>
          </w:p>
        </w:tc>
      </w:tr>
      <w:tr w:rsidR="00660D7A" w:rsidRPr="006A5CAD" w14:paraId="1A1A9A7D" w14:textId="77777777" w:rsidTr="00660D7A">
        <w:tc>
          <w:tcPr>
            <w:tcW w:w="344" w:type="pct"/>
          </w:tcPr>
          <w:p w14:paraId="28DC65E1" w14:textId="09A576FE" w:rsidR="00660D7A" w:rsidRPr="006A5CAD" w:rsidRDefault="00660D7A" w:rsidP="008D384E">
            <w:pPr>
              <w:jc w:val="center"/>
              <w:rPr>
                <w:lang w:val="en-GB"/>
              </w:rPr>
            </w:pPr>
            <w:r w:rsidRPr="006A5CAD">
              <w:rPr>
                <w:lang w:val="en-GB"/>
              </w:rPr>
              <w:t>2</w:t>
            </w:r>
          </w:p>
        </w:tc>
        <w:tc>
          <w:tcPr>
            <w:tcW w:w="639" w:type="pct"/>
          </w:tcPr>
          <w:p w14:paraId="1FC732D2" w14:textId="38AEC5AC" w:rsidR="00660D7A" w:rsidRPr="006A5CAD" w:rsidRDefault="00660D7A" w:rsidP="00660D7A">
            <w:pPr>
              <w:jc w:val="both"/>
              <w:rPr>
                <w:lang w:val="en-GB"/>
              </w:rPr>
            </w:pPr>
            <w:proofErr w:type="spellStart"/>
            <w:r w:rsidRPr="006A5CAD">
              <w:rPr>
                <w:lang w:val="en-GB"/>
              </w:rPr>
              <w:t>Gojek</w:t>
            </w:r>
            <w:proofErr w:type="spellEnd"/>
          </w:p>
        </w:tc>
        <w:tc>
          <w:tcPr>
            <w:tcW w:w="975" w:type="pct"/>
          </w:tcPr>
          <w:p w14:paraId="09640E22" w14:textId="2BD2AFFD" w:rsidR="00660D7A" w:rsidRPr="006A5CAD" w:rsidRDefault="00660D7A" w:rsidP="00660D7A">
            <w:pPr>
              <w:jc w:val="both"/>
              <w:rPr>
                <w:lang w:val="en-GB"/>
              </w:rPr>
            </w:pPr>
            <w:proofErr w:type="spellStart"/>
            <w:r w:rsidRPr="006A5CAD">
              <w:rPr>
                <w:lang w:val="en-GB"/>
              </w:rPr>
              <w:t>Gojek</w:t>
            </w:r>
            <w:proofErr w:type="spellEnd"/>
          </w:p>
        </w:tc>
        <w:tc>
          <w:tcPr>
            <w:tcW w:w="873" w:type="pct"/>
          </w:tcPr>
          <w:p w14:paraId="4A2FFAB5" w14:textId="00177926" w:rsidR="00660D7A" w:rsidRPr="006A5CAD" w:rsidRDefault="008E6E0C" w:rsidP="00660D7A">
            <w:pPr>
              <w:jc w:val="both"/>
              <w:rPr>
                <w:lang w:val="en-GB"/>
              </w:rPr>
            </w:pPr>
            <w:r w:rsidRPr="006A5CAD">
              <w:rPr>
                <w:lang w:val="en-GB"/>
              </w:rPr>
              <w:t>41</w:t>
            </w:r>
          </w:p>
        </w:tc>
        <w:tc>
          <w:tcPr>
            <w:tcW w:w="873" w:type="pct"/>
          </w:tcPr>
          <w:p w14:paraId="5E7EE892" w14:textId="4452CF36" w:rsidR="00660D7A" w:rsidRPr="006A5CAD" w:rsidRDefault="008E6E0C" w:rsidP="00660D7A">
            <w:pPr>
              <w:jc w:val="both"/>
              <w:rPr>
                <w:lang w:val="en-GB"/>
              </w:rPr>
            </w:pPr>
            <w:r w:rsidRPr="006A5CAD">
              <w:rPr>
                <w:lang w:val="en-GB"/>
              </w:rPr>
              <w:t>109.003</w:t>
            </w:r>
          </w:p>
        </w:tc>
        <w:tc>
          <w:tcPr>
            <w:tcW w:w="1296" w:type="pct"/>
          </w:tcPr>
          <w:p w14:paraId="45AD080C" w14:textId="284F1C2A" w:rsidR="00660D7A" w:rsidRPr="006A5CAD" w:rsidRDefault="008E6E0C" w:rsidP="00660D7A">
            <w:pPr>
              <w:jc w:val="both"/>
              <w:rPr>
                <w:lang w:val="en-GB"/>
              </w:rPr>
            </w:pPr>
            <w:r w:rsidRPr="006A5CAD">
              <w:rPr>
                <w:lang w:val="en-GB"/>
              </w:rPr>
              <w:t>1</w:t>
            </w:r>
            <w:r w:rsidR="00402ED1" w:rsidRPr="006A5CAD">
              <w:rPr>
                <w:lang w:val="en-GB"/>
              </w:rPr>
              <w:t>.</w:t>
            </w:r>
            <w:r w:rsidRPr="006A5CAD">
              <w:rPr>
                <w:lang w:val="en-GB"/>
              </w:rPr>
              <w:t>037</w:t>
            </w:r>
          </w:p>
        </w:tc>
      </w:tr>
    </w:tbl>
    <w:p w14:paraId="57C6D425" w14:textId="24C88807" w:rsidR="003C40C1" w:rsidRPr="006A5CAD" w:rsidRDefault="005A0671" w:rsidP="006C4004">
      <w:pPr>
        <w:jc w:val="both"/>
        <w:rPr>
          <w:lang w:val="en-GB"/>
        </w:rPr>
      </w:pPr>
      <w:r w:rsidRPr="006A5CAD">
        <w:rPr>
          <w:lang w:val="en-GB"/>
        </w:rPr>
        <w:t>*</w:t>
      </w:r>
      <w:proofErr w:type="spellStart"/>
      <w:r w:rsidRPr="006A5CAD">
        <w:rPr>
          <w:lang w:val="en-GB"/>
        </w:rPr>
        <w:t>komentar</w:t>
      </w:r>
      <w:proofErr w:type="spellEnd"/>
      <w:r w:rsidRPr="006A5CAD">
        <w:rPr>
          <w:lang w:val="en-GB"/>
        </w:rPr>
        <w:t xml:space="preserve"> </w:t>
      </w:r>
      <w:proofErr w:type="spellStart"/>
      <w:r w:rsidRPr="006A5CAD">
        <w:rPr>
          <w:lang w:val="en-GB"/>
        </w:rPr>
        <w:t>diambil</w:t>
      </w:r>
      <w:proofErr w:type="spellEnd"/>
      <w:r w:rsidRPr="006A5CAD">
        <w:rPr>
          <w:lang w:val="en-GB"/>
        </w:rPr>
        <w:t xml:space="preserve"> </w:t>
      </w:r>
      <w:proofErr w:type="spellStart"/>
      <w:r w:rsidR="002911A7" w:rsidRPr="006A5CAD">
        <w:rPr>
          <w:lang w:val="en-GB"/>
        </w:rPr>
        <w:t>dan</w:t>
      </w:r>
      <w:proofErr w:type="spellEnd"/>
      <w:r w:rsidR="002911A7" w:rsidRPr="006A5CAD">
        <w:rPr>
          <w:lang w:val="en-GB"/>
        </w:rPr>
        <w:t xml:space="preserve"> </w:t>
      </w:r>
      <w:proofErr w:type="spellStart"/>
      <w:r w:rsidR="002911A7" w:rsidRPr="006A5CAD">
        <w:rPr>
          <w:lang w:val="en-GB"/>
        </w:rPr>
        <w:t>dihitung</w:t>
      </w:r>
      <w:proofErr w:type="spellEnd"/>
      <w:r w:rsidR="002911A7" w:rsidRPr="006A5CAD">
        <w:rPr>
          <w:lang w:val="en-GB"/>
        </w:rPr>
        <w:t xml:space="preserve"> </w:t>
      </w:r>
      <w:proofErr w:type="spellStart"/>
      <w:r w:rsidRPr="006A5CAD">
        <w:rPr>
          <w:lang w:val="en-GB"/>
        </w:rPr>
        <w:t>dari</w:t>
      </w:r>
      <w:proofErr w:type="spellEnd"/>
      <w:r w:rsidRPr="006A5CAD">
        <w:rPr>
          <w:lang w:val="en-GB"/>
        </w:rPr>
        <w:t xml:space="preserve"> </w:t>
      </w:r>
      <w:proofErr w:type="spellStart"/>
      <w:r w:rsidRPr="006A5CAD">
        <w:rPr>
          <w:lang w:val="en-GB"/>
        </w:rPr>
        <w:t>petisi</w:t>
      </w:r>
      <w:proofErr w:type="spellEnd"/>
      <w:r w:rsidRPr="006A5CAD">
        <w:rPr>
          <w:lang w:val="en-GB"/>
        </w:rPr>
        <w:t xml:space="preserve"> yang </w:t>
      </w:r>
      <w:proofErr w:type="spellStart"/>
      <w:r w:rsidRPr="006A5CAD">
        <w:rPr>
          <w:lang w:val="en-GB"/>
        </w:rPr>
        <w:t>didukung</w:t>
      </w:r>
      <w:proofErr w:type="spellEnd"/>
      <w:r w:rsidRPr="006A5CAD">
        <w:rPr>
          <w:lang w:val="en-GB"/>
        </w:rPr>
        <w:t xml:space="preserve"> </w:t>
      </w:r>
      <w:proofErr w:type="spellStart"/>
      <w:r w:rsidRPr="006A5CAD">
        <w:rPr>
          <w:lang w:val="en-GB"/>
        </w:rPr>
        <w:t>oleh</w:t>
      </w:r>
      <w:proofErr w:type="spellEnd"/>
      <w:r w:rsidRPr="006A5CAD">
        <w:rPr>
          <w:lang w:val="en-GB"/>
        </w:rPr>
        <w:t xml:space="preserve"> minimal 1000 </w:t>
      </w:r>
      <w:proofErr w:type="spellStart"/>
      <w:r w:rsidR="00747C58" w:rsidRPr="006A5CAD">
        <w:rPr>
          <w:lang w:val="en-GB"/>
        </w:rPr>
        <w:t>penandatanganan</w:t>
      </w:r>
      <w:proofErr w:type="spellEnd"/>
      <w:r w:rsidR="00747C58" w:rsidRPr="006A5CAD">
        <w:rPr>
          <w:lang w:val="en-GB"/>
        </w:rPr>
        <w:t>/</w:t>
      </w:r>
      <w:proofErr w:type="spellStart"/>
      <w:r w:rsidR="00747C58" w:rsidRPr="006A5CAD">
        <w:rPr>
          <w:lang w:val="en-GB"/>
        </w:rPr>
        <w:t>pendukung</w:t>
      </w:r>
      <w:proofErr w:type="spellEnd"/>
    </w:p>
    <w:p w14:paraId="4EC77E4A" w14:textId="77777777" w:rsidR="005A0671" w:rsidRPr="006A5CAD" w:rsidRDefault="005A0671" w:rsidP="006C4004">
      <w:pPr>
        <w:jc w:val="both"/>
        <w:rPr>
          <w:lang w:val="en-GB"/>
        </w:rPr>
      </w:pPr>
    </w:p>
    <w:p w14:paraId="734479B3" w14:textId="40152102" w:rsidR="005F21F0" w:rsidRPr="006A5CAD" w:rsidRDefault="005F21F0" w:rsidP="001B2D79">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3</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News from online mass media</w:t>
      </w:r>
    </w:p>
    <w:tbl>
      <w:tblPr>
        <w:tblStyle w:val="TableGrid"/>
        <w:tblW w:w="5000" w:type="pct"/>
        <w:tblLook w:val="04A0" w:firstRow="1" w:lastRow="0" w:firstColumn="1" w:lastColumn="0" w:noHBand="0" w:noVBand="1"/>
      </w:tblPr>
      <w:tblGrid>
        <w:gridCol w:w="510"/>
        <w:gridCol w:w="950"/>
        <w:gridCol w:w="2177"/>
        <w:gridCol w:w="1888"/>
        <w:gridCol w:w="1398"/>
        <w:gridCol w:w="2087"/>
      </w:tblGrid>
      <w:tr w:rsidR="00C256D6" w:rsidRPr="006A5CAD" w14:paraId="70B17009" w14:textId="376695E3" w:rsidTr="00DA39F2">
        <w:tc>
          <w:tcPr>
            <w:tcW w:w="283" w:type="pct"/>
          </w:tcPr>
          <w:p w14:paraId="158E1411" w14:textId="77777777" w:rsidR="00C256D6" w:rsidRPr="006A5CAD" w:rsidRDefault="00C256D6" w:rsidP="00546D57">
            <w:pPr>
              <w:jc w:val="center"/>
              <w:rPr>
                <w:lang w:val="en-GB"/>
              </w:rPr>
            </w:pPr>
            <w:r w:rsidRPr="006A5CAD">
              <w:rPr>
                <w:lang w:val="en-GB"/>
              </w:rPr>
              <w:t>No</w:t>
            </w:r>
          </w:p>
        </w:tc>
        <w:tc>
          <w:tcPr>
            <w:tcW w:w="527" w:type="pct"/>
          </w:tcPr>
          <w:p w14:paraId="06A47B90" w14:textId="58092783" w:rsidR="00C256D6" w:rsidRPr="006A5CAD" w:rsidRDefault="00C256D6" w:rsidP="00E02055">
            <w:pPr>
              <w:jc w:val="both"/>
              <w:rPr>
                <w:lang w:val="en-GB"/>
              </w:rPr>
            </w:pPr>
            <w:proofErr w:type="spellStart"/>
            <w:r w:rsidRPr="006A5CAD">
              <w:rPr>
                <w:lang w:val="en-GB"/>
              </w:rPr>
              <w:t>Kasus</w:t>
            </w:r>
            <w:proofErr w:type="spellEnd"/>
          </w:p>
        </w:tc>
        <w:tc>
          <w:tcPr>
            <w:tcW w:w="1208" w:type="pct"/>
          </w:tcPr>
          <w:p w14:paraId="1B68ADBE" w14:textId="074E0B03" w:rsidR="00C256D6" w:rsidRPr="006A5CAD" w:rsidRDefault="00C256D6" w:rsidP="00E02055">
            <w:pPr>
              <w:jc w:val="both"/>
              <w:rPr>
                <w:lang w:val="en-GB"/>
              </w:rPr>
            </w:pPr>
            <w:r w:rsidRPr="006A5CAD">
              <w:rPr>
                <w:lang w:val="en-GB"/>
              </w:rPr>
              <w:t>Media</w:t>
            </w:r>
          </w:p>
        </w:tc>
        <w:tc>
          <w:tcPr>
            <w:tcW w:w="1048" w:type="pct"/>
          </w:tcPr>
          <w:p w14:paraId="45051A3F" w14:textId="0D03488B" w:rsidR="00C256D6" w:rsidRPr="006A5CAD" w:rsidRDefault="00C256D6" w:rsidP="00E02055">
            <w:pPr>
              <w:jc w:val="both"/>
              <w:rPr>
                <w:lang w:val="en-GB"/>
              </w:rPr>
            </w:pPr>
            <w:r w:rsidRPr="006A5CAD">
              <w:rPr>
                <w:lang w:val="en-GB"/>
              </w:rPr>
              <w:t>Parameter</w:t>
            </w:r>
          </w:p>
        </w:tc>
        <w:tc>
          <w:tcPr>
            <w:tcW w:w="776" w:type="pct"/>
          </w:tcPr>
          <w:p w14:paraId="791689CD" w14:textId="09AAD8CB" w:rsidR="00C256D6" w:rsidRPr="006A5CAD" w:rsidRDefault="00224C5C" w:rsidP="00E02055">
            <w:pPr>
              <w:jc w:val="both"/>
              <w:rPr>
                <w:lang w:val="en-GB"/>
              </w:rPr>
            </w:pPr>
            <w:proofErr w:type="spellStart"/>
            <w:r w:rsidRPr="006A5CAD">
              <w:rPr>
                <w:lang w:val="en-GB"/>
              </w:rPr>
              <w:t>Jumlah</w:t>
            </w:r>
            <w:proofErr w:type="spellEnd"/>
          </w:p>
        </w:tc>
        <w:tc>
          <w:tcPr>
            <w:tcW w:w="1158" w:type="pct"/>
          </w:tcPr>
          <w:p w14:paraId="7590E932" w14:textId="31D39C2E" w:rsidR="00C256D6" w:rsidRPr="006A5CAD" w:rsidRDefault="00C256D6" w:rsidP="00E02055">
            <w:pPr>
              <w:jc w:val="both"/>
              <w:rPr>
                <w:lang w:val="en-GB"/>
              </w:rPr>
            </w:pPr>
            <w:proofErr w:type="spellStart"/>
            <w:r w:rsidRPr="006A5CAD">
              <w:rPr>
                <w:lang w:val="en-GB"/>
              </w:rPr>
              <w:t>Keterangan</w:t>
            </w:r>
            <w:proofErr w:type="spellEnd"/>
          </w:p>
        </w:tc>
      </w:tr>
      <w:tr w:rsidR="008317EC" w:rsidRPr="006A5CAD" w14:paraId="73C7F0D6" w14:textId="534F2B28" w:rsidTr="00DA39F2">
        <w:tc>
          <w:tcPr>
            <w:tcW w:w="283" w:type="pct"/>
            <w:vMerge w:val="restart"/>
          </w:tcPr>
          <w:p w14:paraId="6223FF21" w14:textId="7D366944" w:rsidR="008317EC" w:rsidRPr="006A5CAD" w:rsidRDefault="008317EC" w:rsidP="00546D57">
            <w:pPr>
              <w:jc w:val="center"/>
              <w:rPr>
                <w:lang w:val="en-GB"/>
              </w:rPr>
            </w:pPr>
            <w:r w:rsidRPr="006A5CAD">
              <w:rPr>
                <w:lang w:val="en-GB"/>
              </w:rPr>
              <w:t>1</w:t>
            </w:r>
          </w:p>
        </w:tc>
        <w:tc>
          <w:tcPr>
            <w:tcW w:w="527" w:type="pct"/>
            <w:vMerge w:val="restart"/>
          </w:tcPr>
          <w:p w14:paraId="19FF8A8E" w14:textId="4514D9E1" w:rsidR="008317EC" w:rsidRPr="006A5CAD" w:rsidRDefault="008317EC" w:rsidP="00E02055">
            <w:pPr>
              <w:rPr>
                <w:lang w:val="en-GB"/>
              </w:rPr>
            </w:pPr>
            <w:r w:rsidRPr="006A5CAD">
              <w:rPr>
                <w:lang w:val="en-GB"/>
              </w:rPr>
              <w:t>Change</w:t>
            </w:r>
          </w:p>
        </w:tc>
        <w:tc>
          <w:tcPr>
            <w:tcW w:w="1208" w:type="pct"/>
          </w:tcPr>
          <w:p w14:paraId="7965848D" w14:textId="09EFC60C" w:rsidR="008317EC" w:rsidRPr="006A5CAD" w:rsidRDefault="00501568" w:rsidP="00E02055">
            <w:pPr>
              <w:rPr>
                <w:lang w:val="en-GB"/>
              </w:rPr>
            </w:pPr>
            <w:hyperlink r:id="rId9" w:history="1">
              <w:r w:rsidR="008317EC" w:rsidRPr="006A5CAD">
                <w:rPr>
                  <w:rStyle w:val="Hyperlink"/>
                  <w:lang w:val="en-GB"/>
                </w:rPr>
                <w:t>www.balipost.com</w:t>
              </w:r>
            </w:hyperlink>
          </w:p>
        </w:tc>
        <w:tc>
          <w:tcPr>
            <w:tcW w:w="1048" w:type="pct"/>
            <w:vMerge w:val="restart"/>
          </w:tcPr>
          <w:p w14:paraId="1E11CA7E" w14:textId="535362CA" w:rsidR="008317EC" w:rsidRPr="006A5CAD" w:rsidRDefault="008317EC" w:rsidP="00E02055">
            <w:pPr>
              <w:rPr>
                <w:lang w:val="en-GB"/>
              </w:rPr>
            </w:pPr>
            <w:proofErr w:type="spellStart"/>
            <w:r w:rsidRPr="006A5CAD">
              <w:rPr>
                <w:color w:val="24292E"/>
                <w:shd w:val="clear" w:color="auto" w:fill="FFFFFF"/>
                <w:lang w:val="en-GB"/>
              </w:rPr>
              <w:t>Reklamasi</w:t>
            </w:r>
            <w:proofErr w:type="spellEnd"/>
            <w:r w:rsidRPr="006A5CAD">
              <w:rPr>
                <w:color w:val="24292E"/>
                <w:shd w:val="clear" w:color="auto" w:fill="FFFFFF"/>
                <w:lang w:val="en-GB"/>
              </w:rPr>
              <w:t xml:space="preserve"> </w:t>
            </w:r>
            <w:proofErr w:type="spellStart"/>
            <w:r w:rsidRPr="006A5CAD">
              <w:rPr>
                <w:color w:val="24292E"/>
                <w:shd w:val="clear" w:color="auto" w:fill="FFFFFF"/>
                <w:lang w:val="en-GB"/>
              </w:rPr>
              <w:t>Teluk</w:t>
            </w:r>
            <w:proofErr w:type="spellEnd"/>
            <w:r w:rsidRPr="006A5CAD">
              <w:rPr>
                <w:color w:val="24292E"/>
                <w:shd w:val="clear" w:color="auto" w:fill="FFFFFF"/>
                <w:lang w:val="en-GB"/>
              </w:rPr>
              <w:t xml:space="preserve"> </w:t>
            </w:r>
            <w:proofErr w:type="spellStart"/>
            <w:r w:rsidR="00B36A54" w:rsidRPr="006A5CAD">
              <w:rPr>
                <w:color w:val="24292E"/>
                <w:shd w:val="clear" w:color="auto" w:fill="FFFFFF"/>
                <w:lang w:val="en-GB"/>
              </w:rPr>
              <w:t>Benua</w:t>
            </w:r>
            <w:proofErr w:type="spellEnd"/>
          </w:p>
        </w:tc>
        <w:tc>
          <w:tcPr>
            <w:tcW w:w="776" w:type="pct"/>
          </w:tcPr>
          <w:p w14:paraId="0A2620E0" w14:textId="25A412A6" w:rsidR="008317EC" w:rsidRPr="006A5CAD" w:rsidRDefault="008317EC" w:rsidP="00E02055">
            <w:pPr>
              <w:rPr>
                <w:lang w:val="en-GB"/>
              </w:rPr>
            </w:pPr>
            <w:r w:rsidRPr="006A5CAD">
              <w:rPr>
                <w:lang w:val="en-GB"/>
              </w:rPr>
              <w:t>95</w:t>
            </w:r>
          </w:p>
        </w:tc>
        <w:tc>
          <w:tcPr>
            <w:tcW w:w="1158" w:type="pct"/>
            <w:vMerge w:val="restart"/>
          </w:tcPr>
          <w:p w14:paraId="1F379173" w14:textId="20628A66" w:rsidR="008317EC" w:rsidRPr="006A5CAD" w:rsidRDefault="008317EC" w:rsidP="00E02055">
            <w:pPr>
              <w:rPr>
                <w:lang w:val="en-GB"/>
              </w:rPr>
            </w:pPr>
            <w:r w:rsidRPr="006A5CAD">
              <w:rPr>
                <w:lang w:val="en-GB"/>
              </w:rPr>
              <w:t xml:space="preserve">Koran </w:t>
            </w:r>
            <w:proofErr w:type="spellStart"/>
            <w:r w:rsidRPr="006A5CAD">
              <w:rPr>
                <w:lang w:val="en-GB"/>
              </w:rPr>
              <w:t>lokal</w:t>
            </w:r>
            <w:proofErr w:type="spellEnd"/>
            <w:r w:rsidRPr="006A5CAD">
              <w:rPr>
                <w:lang w:val="en-GB"/>
              </w:rPr>
              <w:t xml:space="preserve"> Bali</w:t>
            </w:r>
          </w:p>
        </w:tc>
      </w:tr>
      <w:tr w:rsidR="008317EC" w:rsidRPr="006A5CAD" w14:paraId="11D930A0" w14:textId="77777777" w:rsidTr="00DA39F2">
        <w:tc>
          <w:tcPr>
            <w:tcW w:w="283" w:type="pct"/>
            <w:vMerge/>
          </w:tcPr>
          <w:p w14:paraId="1FAA7FE5" w14:textId="77777777" w:rsidR="008317EC" w:rsidRPr="006A5CAD" w:rsidRDefault="008317EC" w:rsidP="00546D57">
            <w:pPr>
              <w:jc w:val="center"/>
              <w:rPr>
                <w:lang w:val="en-GB"/>
              </w:rPr>
            </w:pPr>
          </w:p>
        </w:tc>
        <w:tc>
          <w:tcPr>
            <w:tcW w:w="527" w:type="pct"/>
            <w:vMerge/>
          </w:tcPr>
          <w:p w14:paraId="6AF93680" w14:textId="77777777" w:rsidR="008317EC" w:rsidRPr="006A5CAD" w:rsidRDefault="008317EC" w:rsidP="00E02055">
            <w:pPr>
              <w:rPr>
                <w:lang w:val="en-GB"/>
              </w:rPr>
            </w:pPr>
          </w:p>
        </w:tc>
        <w:tc>
          <w:tcPr>
            <w:tcW w:w="1208" w:type="pct"/>
          </w:tcPr>
          <w:p w14:paraId="75ACC32F" w14:textId="61A4E77B" w:rsidR="008317EC" w:rsidRPr="006A5CAD" w:rsidRDefault="00501568" w:rsidP="00E02055">
            <w:pPr>
              <w:rPr>
                <w:lang w:val="en-GB"/>
              </w:rPr>
            </w:pPr>
            <w:hyperlink r:id="rId10" w:history="1">
              <w:r w:rsidR="008317EC" w:rsidRPr="006A5CAD">
                <w:rPr>
                  <w:rStyle w:val="Hyperlink"/>
                  <w:lang w:val="en-GB"/>
                </w:rPr>
                <w:t>www.beritabali.com</w:t>
              </w:r>
            </w:hyperlink>
          </w:p>
        </w:tc>
        <w:tc>
          <w:tcPr>
            <w:tcW w:w="1048" w:type="pct"/>
            <w:vMerge/>
          </w:tcPr>
          <w:p w14:paraId="7FC8D77C" w14:textId="6F6D777B" w:rsidR="008317EC" w:rsidRPr="006A5CAD" w:rsidRDefault="008317EC" w:rsidP="00E02055">
            <w:pPr>
              <w:rPr>
                <w:lang w:val="en-GB"/>
              </w:rPr>
            </w:pPr>
          </w:p>
        </w:tc>
        <w:tc>
          <w:tcPr>
            <w:tcW w:w="776" w:type="pct"/>
          </w:tcPr>
          <w:p w14:paraId="27FCF150" w14:textId="38C9A722" w:rsidR="008317EC" w:rsidRPr="006A5CAD" w:rsidRDefault="008317EC" w:rsidP="00E02055">
            <w:pPr>
              <w:rPr>
                <w:lang w:val="en-GB"/>
              </w:rPr>
            </w:pPr>
            <w:r w:rsidRPr="006A5CAD">
              <w:rPr>
                <w:lang w:val="en-GB"/>
              </w:rPr>
              <w:t>75</w:t>
            </w:r>
          </w:p>
        </w:tc>
        <w:tc>
          <w:tcPr>
            <w:tcW w:w="1158" w:type="pct"/>
            <w:vMerge/>
          </w:tcPr>
          <w:p w14:paraId="2DC24B8D" w14:textId="5D7905D9" w:rsidR="008317EC" w:rsidRPr="006A5CAD" w:rsidRDefault="008317EC" w:rsidP="00E02055">
            <w:pPr>
              <w:rPr>
                <w:lang w:val="en-GB"/>
              </w:rPr>
            </w:pPr>
          </w:p>
        </w:tc>
      </w:tr>
      <w:tr w:rsidR="008317EC" w:rsidRPr="006A5CAD" w14:paraId="117503A0" w14:textId="77777777" w:rsidTr="00DA39F2">
        <w:tc>
          <w:tcPr>
            <w:tcW w:w="283" w:type="pct"/>
            <w:vMerge/>
          </w:tcPr>
          <w:p w14:paraId="7F165C7E" w14:textId="77777777" w:rsidR="008317EC" w:rsidRPr="006A5CAD" w:rsidRDefault="008317EC" w:rsidP="00546D57">
            <w:pPr>
              <w:jc w:val="center"/>
              <w:rPr>
                <w:lang w:val="en-GB"/>
              </w:rPr>
            </w:pPr>
          </w:p>
        </w:tc>
        <w:tc>
          <w:tcPr>
            <w:tcW w:w="527" w:type="pct"/>
            <w:vMerge/>
          </w:tcPr>
          <w:p w14:paraId="17E74B95" w14:textId="77777777" w:rsidR="008317EC" w:rsidRPr="006A5CAD" w:rsidRDefault="008317EC" w:rsidP="00E02055">
            <w:pPr>
              <w:rPr>
                <w:lang w:val="en-GB"/>
              </w:rPr>
            </w:pPr>
          </w:p>
        </w:tc>
        <w:tc>
          <w:tcPr>
            <w:tcW w:w="1208" w:type="pct"/>
          </w:tcPr>
          <w:p w14:paraId="1F4B45B5" w14:textId="7758F1C2" w:rsidR="008317EC" w:rsidRPr="006A5CAD" w:rsidRDefault="00501568" w:rsidP="00E02055">
            <w:pPr>
              <w:rPr>
                <w:lang w:val="en-GB"/>
              </w:rPr>
            </w:pPr>
            <w:hyperlink r:id="rId11" w:history="1">
              <w:r w:rsidR="008317EC" w:rsidRPr="006A5CAD">
                <w:rPr>
                  <w:rStyle w:val="Hyperlink"/>
                  <w:lang w:val="en-GB"/>
                </w:rPr>
                <w:t>www.kompas.com</w:t>
              </w:r>
            </w:hyperlink>
          </w:p>
        </w:tc>
        <w:tc>
          <w:tcPr>
            <w:tcW w:w="1048" w:type="pct"/>
            <w:vMerge/>
          </w:tcPr>
          <w:p w14:paraId="25BDFB89" w14:textId="558DAA1C" w:rsidR="008317EC" w:rsidRPr="006A5CAD" w:rsidRDefault="008317EC" w:rsidP="00E02055">
            <w:pPr>
              <w:rPr>
                <w:lang w:val="en-GB"/>
              </w:rPr>
            </w:pPr>
          </w:p>
        </w:tc>
        <w:tc>
          <w:tcPr>
            <w:tcW w:w="776" w:type="pct"/>
          </w:tcPr>
          <w:p w14:paraId="0FFBF233" w14:textId="7CB8C965" w:rsidR="008317EC" w:rsidRPr="006A5CAD" w:rsidRDefault="008317EC" w:rsidP="00E02055">
            <w:pPr>
              <w:rPr>
                <w:lang w:val="en-GB"/>
              </w:rPr>
            </w:pPr>
            <w:r w:rsidRPr="006A5CAD">
              <w:rPr>
                <w:lang w:val="en-GB"/>
              </w:rPr>
              <w:t>57</w:t>
            </w:r>
          </w:p>
        </w:tc>
        <w:tc>
          <w:tcPr>
            <w:tcW w:w="1158" w:type="pct"/>
            <w:vMerge w:val="restart"/>
          </w:tcPr>
          <w:p w14:paraId="4F8737D0" w14:textId="402CF68A" w:rsidR="008317EC" w:rsidRPr="006A5CAD" w:rsidRDefault="008317EC" w:rsidP="00E02055">
            <w:pPr>
              <w:rPr>
                <w:lang w:val="en-GB"/>
              </w:rPr>
            </w:pPr>
            <w:r w:rsidRPr="006A5CAD">
              <w:rPr>
                <w:lang w:val="en-GB"/>
              </w:rPr>
              <w:t xml:space="preserve">Media </w:t>
            </w:r>
            <w:proofErr w:type="spellStart"/>
            <w:r w:rsidRPr="006A5CAD">
              <w:rPr>
                <w:lang w:val="en-GB"/>
              </w:rPr>
              <w:t>massa</w:t>
            </w:r>
            <w:proofErr w:type="spellEnd"/>
            <w:r w:rsidRPr="006A5CAD">
              <w:rPr>
                <w:lang w:val="en-GB"/>
              </w:rPr>
              <w:t xml:space="preserve"> </w:t>
            </w:r>
            <w:proofErr w:type="spellStart"/>
            <w:r w:rsidRPr="006A5CAD">
              <w:rPr>
                <w:lang w:val="en-GB"/>
              </w:rPr>
              <w:t>nasional</w:t>
            </w:r>
            <w:proofErr w:type="spellEnd"/>
          </w:p>
        </w:tc>
      </w:tr>
      <w:tr w:rsidR="008317EC" w:rsidRPr="006A5CAD" w14:paraId="79427640" w14:textId="77777777" w:rsidTr="00DA39F2">
        <w:tc>
          <w:tcPr>
            <w:tcW w:w="283" w:type="pct"/>
            <w:vMerge/>
          </w:tcPr>
          <w:p w14:paraId="7661579C" w14:textId="77777777" w:rsidR="008317EC" w:rsidRPr="006A5CAD" w:rsidRDefault="008317EC" w:rsidP="00546D57">
            <w:pPr>
              <w:jc w:val="center"/>
              <w:rPr>
                <w:lang w:val="en-GB"/>
              </w:rPr>
            </w:pPr>
          </w:p>
        </w:tc>
        <w:tc>
          <w:tcPr>
            <w:tcW w:w="527" w:type="pct"/>
            <w:vMerge/>
          </w:tcPr>
          <w:p w14:paraId="0F6B04B8" w14:textId="77777777" w:rsidR="008317EC" w:rsidRPr="006A5CAD" w:rsidRDefault="008317EC" w:rsidP="00E02055">
            <w:pPr>
              <w:rPr>
                <w:lang w:val="en-GB"/>
              </w:rPr>
            </w:pPr>
          </w:p>
        </w:tc>
        <w:tc>
          <w:tcPr>
            <w:tcW w:w="1208" w:type="pct"/>
          </w:tcPr>
          <w:p w14:paraId="17A0C2DD" w14:textId="51ECF62B" w:rsidR="008317EC" w:rsidRPr="006A5CAD" w:rsidRDefault="00501568" w:rsidP="00E02055">
            <w:pPr>
              <w:rPr>
                <w:lang w:val="en-GB"/>
              </w:rPr>
            </w:pPr>
            <w:hyperlink r:id="rId12" w:history="1">
              <w:r w:rsidR="008317EC" w:rsidRPr="006A5CAD">
                <w:rPr>
                  <w:rStyle w:val="Hyperlink"/>
                  <w:lang w:val="en-GB"/>
                </w:rPr>
                <w:t>www.tempo.co</w:t>
              </w:r>
            </w:hyperlink>
          </w:p>
        </w:tc>
        <w:tc>
          <w:tcPr>
            <w:tcW w:w="1048" w:type="pct"/>
            <w:vMerge/>
          </w:tcPr>
          <w:p w14:paraId="0D605EB9" w14:textId="36C3DAE6" w:rsidR="008317EC" w:rsidRPr="006A5CAD" w:rsidRDefault="008317EC" w:rsidP="00E02055">
            <w:pPr>
              <w:rPr>
                <w:lang w:val="en-GB"/>
              </w:rPr>
            </w:pPr>
          </w:p>
        </w:tc>
        <w:tc>
          <w:tcPr>
            <w:tcW w:w="776" w:type="pct"/>
          </w:tcPr>
          <w:p w14:paraId="3F72A651" w14:textId="0BE11FBA" w:rsidR="008317EC" w:rsidRPr="006A5CAD" w:rsidRDefault="008317EC" w:rsidP="00E02055">
            <w:pPr>
              <w:rPr>
                <w:lang w:val="en-GB"/>
              </w:rPr>
            </w:pPr>
            <w:r w:rsidRPr="006A5CAD">
              <w:rPr>
                <w:lang w:val="en-GB"/>
              </w:rPr>
              <w:t>73</w:t>
            </w:r>
          </w:p>
        </w:tc>
        <w:tc>
          <w:tcPr>
            <w:tcW w:w="1158" w:type="pct"/>
            <w:vMerge/>
          </w:tcPr>
          <w:p w14:paraId="2C6351B6" w14:textId="5D81F3F6" w:rsidR="008317EC" w:rsidRPr="006A5CAD" w:rsidRDefault="008317EC" w:rsidP="00E02055">
            <w:pPr>
              <w:rPr>
                <w:lang w:val="en-GB"/>
              </w:rPr>
            </w:pPr>
          </w:p>
        </w:tc>
      </w:tr>
      <w:tr w:rsidR="008317EC" w:rsidRPr="006A5CAD" w14:paraId="65AF6CBC" w14:textId="77777777" w:rsidTr="00DA39F2">
        <w:tc>
          <w:tcPr>
            <w:tcW w:w="283" w:type="pct"/>
            <w:vMerge w:val="restart"/>
          </w:tcPr>
          <w:p w14:paraId="1B1F20B3" w14:textId="15EB6847" w:rsidR="008317EC" w:rsidRPr="006A5CAD" w:rsidRDefault="008317EC" w:rsidP="00546D57">
            <w:pPr>
              <w:jc w:val="center"/>
              <w:rPr>
                <w:lang w:val="en-GB"/>
              </w:rPr>
            </w:pPr>
            <w:r w:rsidRPr="006A5CAD">
              <w:rPr>
                <w:lang w:val="en-GB"/>
              </w:rPr>
              <w:t>2</w:t>
            </w:r>
          </w:p>
        </w:tc>
        <w:tc>
          <w:tcPr>
            <w:tcW w:w="527" w:type="pct"/>
            <w:vMerge w:val="restart"/>
          </w:tcPr>
          <w:p w14:paraId="143639EA" w14:textId="030C2890" w:rsidR="008317EC" w:rsidRPr="006A5CAD" w:rsidRDefault="008317EC" w:rsidP="00E02055">
            <w:pPr>
              <w:rPr>
                <w:lang w:val="en-GB"/>
              </w:rPr>
            </w:pPr>
            <w:proofErr w:type="spellStart"/>
            <w:r w:rsidRPr="006A5CAD">
              <w:rPr>
                <w:lang w:val="en-GB"/>
              </w:rPr>
              <w:t>Gojek</w:t>
            </w:r>
            <w:proofErr w:type="spellEnd"/>
          </w:p>
        </w:tc>
        <w:tc>
          <w:tcPr>
            <w:tcW w:w="1208" w:type="pct"/>
          </w:tcPr>
          <w:p w14:paraId="7F587309" w14:textId="7EB46428" w:rsidR="008317EC" w:rsidRPr="006A5CAD" w:rsidRDefault="00501568" w:rsidP="00E02055">
            <w:pPr>
              <w:rPr>
                <w:lang w:val="en-GB"/>
              </w:rPr>
            </w:pPr>
            <w:hyperlink r:id="rId13" w:history="1">
              <w:r w:rsidR="008317EC" w:rsidRPr="006A5CAD">
                <w:rPr>
                  <w:rStyle w:val="Hyperlink"/>
                  <w:lang w:val="en-GB"/>
                </w:rPr>
                <w:t>www.detik.com</w:t>
              </w:r>
            </w:hyperlink>
          </w:p>
        </w:tc>
        <w:tc>
          <w:tcPr>
            <w:tcW w:w="1048" w:type="pct"/>
            <w:vMerge w:val="restart"/>
          </w:tcPr>
          <w:p w14:paraId="7F4226D6" w14:textId="355AD797" w:rsidR="008317EC" w:rsidRPr="006A5CAD" w:rsidRDefault="008317EC" w:rsidP="00E02055">
            <w:pPr>
              <w:rPr>
                <w:lang w:val="en-GB"/>
              </w:rPr>
            </w:pPr>
            <w:proofErr w:type="spellStart"/>
            <w:r w:rsidRPr="006A5CAD">
              <w:rPr>
                <w:lang w:val="en-GB"/>
              </w:rPr>
              <w:t>Transportasi</w:t>
            </w:r>
            <w:proofErr w:type="spellEnd"/>
            <w:r w:rsidRPr="006A5CAD">
              <w:rPr>
                <w:lang w:val="en-GB"/>
              </w:rPr>
              <w:t xml:space="preserve"> Online</w:t>
            </w:r>
          </w:p>
        </w:tc>
        <w:tc>
          <w:tcPr>
            <w:tcW w:w="776" w:type="pct"/>
          </w:tcPr>
          <w:p w14:paraId="476189A9" w14:textId="78CB3F7A" w:rsidR="008317EC" w:rsidRPr="006A5CAD" w:rsidRDefault="008317EC" w:rsidP="00E02055">
            <w:pPr>
              <w:rPr>
                <w:lang w:val="en-GB"/>
              </w:rPr>
            </w:pPr>
            <w:r w:rsidRPr="006A5CAD">
              <w:rPr>
                <w:lang w:val="en-GB"/>
              </w:rPr>
              <w:t>1.847</w:t>
            </w:r>
          </w:p>
        </w:tc>
        <w:tc>
          <w:tcPr>
            <w:tcW w:w="1158" w:type="pct"/>
            <w:vMerge w:val="restart"/>
          </w:tcPr>
          <w:p w14:paraId="03EAE713" w14:textId="77DAF9BA" w:rsidR="008317EC" w:rsidRPr="006A5CAD" w:rsidRDefault="008317EC" w:rsidP="00E02055">
            <w:pPr>
              <w:rPr>
                <w:lang w:val="en-GB"/>
              </w:rPr>
            </w:pPr>
            <w:r w:rsidRPr="006A5CAD">
              <w:rPr>
                <w:lang w:val="en-GB"/>
              </w:rPr>
              <w:t xml:space="preserve">Media </w:t>
            </w:r>
            <w:proofErr w:type="spellStart"/>
            <w:r w:rsidRPr="006A5CAD">
              <w:rPr>
                <w:lang w:val="en-GB"/>
              </w:rPr>
              <w:t>massa</w:t>
            </w:r>
            <w:proofErr w:type="spellEnd"/>
            <w:r w:rsidRPr="006A5CAD">
              <w:rPr>
                <w:lang w:val="en-GB"/>
              </w:rPr>
              <w:t xml:space="preserve"> </w:t>
            </w:r>
            <w:proofErr w:type="spellStart"/>
            <w:r w:rsidRPr="006A5CAD">
              <w:rPr>
                <w:lang w:val="en-GB"/>
              </w:rPr>
              <w:t>nasional</w:t>
            </w:r>
            <w:proofErr w:type="spellEnd"/>
          </w:p>
        </w:tc>
      </w:tr>
      <w:tr w:rsidR="008317EC" w:rsidRPr="006A5CAD" w14:paraId="193806AF" w14:textId="77777777" w:rsidTr="00DA39F2">
        <w:tc>
          <w:tcPr>
            <w:tcW w:w="283" w:type="pct"/>
            <w:vMerge/>
          </w:tcPr>
          <w:p w14:paraId="4163C95E" w14:textId="77777777" w:rsidR="008317EC" w:rsidRPr="006A5CAD" w:rsidRDefault="008317EC" w:rsidP="00546D57">
            <w:pPr>
              <w:jc w:val="center"/>
              <w:rPr>
                <w:lang w:val="en-GB"/>
              </w:rPr>
            </w:pPr>
          </w:p>
        </w:tc>
        <w:tc>
          <w:tcPr>
            <w:tcW w:w="527" w:type="pct"/>
            <w:vMerge/>
          </w:tcPr>
          <w:p w14:paraId="2C30E16F" w14:textId="77777777" w:rsidR="008317EC" w:rsidRPr="006A5CAD" w:rsidRDefault="008317EC" w:rsidP="00E02055">
            <w:pPr>
              <w:rPr>
                <w:lang w:val="en-GB"/>
              </w:rPr>
            </w:pPr>
          </w:p>
        </w:tc>
        <w:tc>
          <w:tcPr>
            <w:tcW w:w="1208" w:type="pct"/>
          </w:tcPr>
          <w:p w14:paraId="6A452155" w14:textId="33532241" w:rsidR="008317EC" w:rsidRPr="006A5CAD" w:rsidRDefault="00501568" w:rsidP="00E02055">
            <w:pPr>
              <w:rPr>
                <w:lang w:val="en-GB"/>
              </w:rPr>
            </w:pPr>
            <w:hyperlink r:id="rId14" w:history="1">
              <w:r w:rsidR="008317EC" w:rsidRPr="006A5CAD">
                <w:rPr>
                  <w:rStyle w:val="Hyperlink"/>
                  <w:lang w:val="en-GB"/>
                </w:rPr>
                <w:t>www.kompas.com</w:t>
              </w:r>
            </w:hyperlink>
          </w:p>
        </w:tc>
        <w:tc>
          <w:tcPr>
            <w:tcW w:w="1048" w:type="pct"/>
            <w:vMerge/>
          </w:tcPr>
          <w:p w14:paraId="791CBB0D" w14:textId="4843732B" w:rsidR="008317EC" w:rsidRPr="006A5CAD" w:rsidRDefault="008317EC" w:rsidP="00E02055">
            <w:pPr>
              <w:rPr>
                <w:lang w:val="en-GB"/>
              </w:rPr>
            </w:pPr>
          </w:p>
        </w:tc>
        <w:tc>
          <w:tcPr>
            <w:tcW w:w="776" w:type="pct"/>
          </w:tcPr>
          <w:p w14:paraId="7B028903" w14:textId="1F5F4E1D" w:rsidR="008317EC" w:rsidRPr="006A5CAD" w:rsidRDefault="008317EC" w:rsidP="00E02055">
            <w:pPr>
              <w:rPr>
                <w:lang w:val="en-GB"/>
              </w:rPr>
            </w:pPr>
            <w:r w:rsidRPr="006A5CAD">
              <w:rPr>
                <w:lang w:val="en-GB"/>
              </w:rPr>
              <w:t>97</w:t>
            </w:r>
          </w:p>
        </w:tc>
        <w:tc>
          <w:tcPr>
            <w:tcW w:w="1158" w:type="pct"/>
            <w:vMerge/>
          </w:tcPr>
          <w:p w14:paraId="2B4F3885" w14:textId="1394E8A9" w:rsidR="008317EC" w:rsidRPr="006A5CAD" w:rsidRDefault="008317EC" w:rsidP="00E02055">
            <w:pPr>
              <w:rPr>
                <w:lang w:val="en-GB"/>
              </w:rPr>
            </w:pPr>
          </w:p>
        </w:tc>
      </w:tr>
      <w:tr w:rsidR="008317EC" w:rsidRPr="006A5CAD" w14:paraId="6555CD11" w14:textId="77777777" w:rsidTr="00DA39F2">
        <w:tc>
          <w:tcPr>
            <w:tcW w:w="283" w:type="pct"/>
            <w:vMerge/>
          </w:tcPr>
          <w:p w14:paraId="196A3692" w14:textId="77777777" w:rsidR="008317EC" w:rsidRPr="006A5CAD" w:rsidRDefault="008317EC" w:rsidP="00546D57">
            <w:pPr>
              <w:jc w:val="center"/>
              <w:rPr>
                <w:lang w:val="en-GB"/>
              </w:rPr>
            </w:pPr>
          </w:p>
        </w:tc>
        <w:tc>
          <w:tcPr>
            <w:tcW w:w="527" w:type="pct"/>
            <w:vMerge/>
          </w:tcPr>
          <w:p w14:paraId="1ABC3D28" w14:textId="77777777" w:rsidR="008317EC" w:rsidRPr="006A5CAD" w:rsidRDefault="008317EC" w:rsidP="00E02055">
            <w:pPr>
              <w:rPr>
                <w:lang w:val="en-GB"/>
              </w:rPr>
            </w:pPr>
          </w:p>
        </w:tc>
        <w:tc>
          <w:tcPr>
            <w:tcW w:w="1208" w:type="pct"/>
          </w:tcPr>
          <w:p w14:paraId="4282F143" w14:textId="16DFD618" w:rsidR="008317EC" w:rsidRPr="006A5CAD" w:rsidRDefault="00501568" w:rsidP="00E02055">
            <w:pPr>
              <w:rPr>
                <w:lang w:val="en-GB"/>
              </w:rPr>
            </w:pPr>
            <w:hyperlink r:id="rId15" w:history="1">
              <w:r w:rsidR="008317EC" w:rsidRPr="006A5CAD">
                <w:rPr>
                  <w:rStyle w:val="Hyperlink"/>
                  <w:lang w:val="en-GB"/>
                </w:rPr>
                <w:t>www.tempo.co</w:t>
              </w:r>
            </w:hyperlink>
          </w:p>
        </w:tc>
        <w:tc>
          <w:tcPr>
            <w:tcW w:w="1048" w:type="pct"/>
            <w:vMerge/>
          </w:tcPr>
          <w:p w14:paraId="346E66FD" w14:textId="5EA6045F" w:rsidR="008317EC" w:rsidRPr="006A5CAD" w:rsidRDefault="008317EC" w:rsidP="00E02055">
            <w:pPr>
              <w:rPr>
                <w:lang w:val="en-GB"/>
              </w:rPr>
            </w:pPr>
          </w:p>
        </w:tc>
        <w:tc>
          <w:tcPr>
            <w:tcW w:w="776" w:type="pct"/>
          </w:tcPr>
          <w:p w14:paraId="4C041EDC" w14:textId="264461CA" w:rsidR="008317EC" w:rsidRPr="006A5CAD" w:rsidRDefault="008317EC" w:rsidP="00E02055">
            <w:pPr>
              <w:rPr>
                <w:lang w:val="en-GB"/>
              </w:rPr>
            </w:pPr>
            <w:r w:rsidRPr="006A5CAD">
              <w:rPr>
                <w:lang w:val="en-GB"/>
              </w:rPr>
              <w:t>97</w:t>
            </w:r>
          </w:p>
        </w:tc>
        <w:tc>
          <w:tcPr>
            <w:tcW w:w="1158" w:type="pct"/>
            <w:vMerge/>
          </w:tcPr>
          <w:p w14:paraId="5520C5EC" w14:textId="75640952" w:rsidR="008317EC" w:rsidRPr="006A5CAD" w:rsidRDefault="008317EC" w:rsidP="00E02055">
            <w:pPr>
              <w:rPr>
                <w:lang w:val="en-GB"/>
              </w:rPr>
            </w:pPr>
          </w:p>
        </w:tc>
      </w:tr>
    </w:tbl>
    <w:p w14:paraId="2489365D" w14:textId="77777777" w:rsidR="0071027D" w:rsidRPr="006A5CAD" w:rsidRDefault="0071027D" w:rsidP="006C4004">
      <w:pPr>
        <w:jc w:val="both"/>
        <w:rPr>
          <w:lang w:val="en-GB"/>
        </w:rPr>
      </w:pPr>
    </w:p>
    <w:p w14:paraId="631C4959" w14:textId="022535B6" w:rsidR="006C6829" w:rsidRPr="006A5CAD" w:rsidRDefault="006C6829" w:rsidP="001B2D79">
      <w:pPr>
        <w:pStyle w:val="Heading2"/>
        <w:rPr>
          <w:rFonts w:ascii="Times New Roman" w:hAnsi="Times New Roman" w:cs="Times New Roman"/>
          <w:sz w:val="24"/>
          <w:szCs w:val="24"/>
          <w:lang w:val="en-GB"/>
        </w:rPr>
      </w:pPr>
      <w:r w:rsidRPr="006A5CAD">
        <w:rPr>
          <w:rFonts w:ascii="Times New Roman" w:hAnsi="Times New Roman" w:cs="Times New Roman"/>
          <w:sz w:val="24"/>
          <w:szCs w:val="24"/>
          <w:lang w:val="en-GB"/>
        </w:rPr>
        <w:t xml:space="preserve">Table </w:t>
      </w:r>
      <w:r w:rsidRPr="006A5CAD">
        <w:rPr>
          <w:rFonts w:ascii="Times New Roman" w:hAnsi="Times New Roman" w:cs="Times New Roman"/>
          <w:sz w:val="24"/>
          <w:szCs w:val="24"/>
          <w:lang w:val="en-GB"/>
        </w:rPr>
        <w:fldChar w:fldCharType="begin"/>
      </w:r>
      <w:r w:rsidRPr="006A5CAD">
        <w:rPr>
          <w:rFonts w:ascii="Times New Roman" w:hAnsi="Times New Roman" w:cs="Times New Roman"/>
          <w:sz w:val="24"/>
          <w:szCs w:val="24"/>
          <w:lang w:val="en-GB"/>
        </w:rPr>
        <w:instrText xml:space="preserve"> SEQ Table \* ARABIC </w:instrText>
      </w:r>
      <w:r w:rsidRPr="006A5CAD">
        <w:rPr>
          <w:rFonts w:ascii="Times New Roman" w:hAnsi="Times New Roman" w:cs="Times New Roman"/>
          <w:sz w:val="24"/>
          <w:szCs w:val="24"/>
          <w:lang w:val="en-GB"/>
        </w:rPr>
        <w:fldChar w:fldCharType="separate"/>
      </w:r>
      <w:r w:rsidR="003C0277" w:rsidRPr="006A5CAD">
        <w:rPr>
          <w:rFonts w:ascii="Times New Roman" w:hAnsi="Times New Roman" w:cs="Times New Roman"/>
          <w:noProof/>
          <w:sz w:val="24"/>
          <w:szCs w:val="24"/>
          <w:lang w:val="en-GB"/>
        </w:rPr>
        <w:t>4</w:t>
      </w:r>
      <w:r w:rsidRPr="006A5CAD">
        <w:rPr>
          <w:rFonts w:ascii="Times New Roman" w:hAnsi="Times New Roman" w:cs="Times New Roman"/>
          <w:sz w:val="24"/>
          <w:szCs w:val="24"/>
          <w:lang w:val="en-GB"/>
        </w:rPr>
        <w:fldChar w:fldCharType="end"/>
      </w:r>
      <w:r w:rsidRPr="006A5CAD">
        <w:rPr>
          <w:rFonts w:ascii="Times New Roman" w:hAnsi="Times New Roman" w:cs="Times New Roman"/>
          <w:sz w:val="24"/>
          <w:szCs w:val="24"/>
          <w:lang w:val="en-GB"/>
        </w:rPr>
        <w:t xml:space="preserve">. </w:t>
      </w:r>
      <w:r w:rsidR="0086267A" w:rsidRPr="006A5CAD">
        <w:rPr>
          <w:rFonts w:ascii="Times New Roman" w:hAnsi="Times New Roman" w:cs="Times New Roman"/>
          <w:sz w:val="24"/>
          <w:szCs w:val="24"/>
          <w:lang w:val="en-GB"/>
        </w:rPr>
        <w:t xml:space="preserve">Comments from Google </w:t>
      </w:r>
      <w:proofErr w:type="spellStart"/>
      <w:r w:rsidR="0086267A" w:rsidRPr="006A5CAD">
        <w:rPr>
          <w:rFonts w:ascii="Times New Roman" w:hAnsi="Times New Roman" w:cs="Times New Roman"/>
          <w:sz w:val="24"/>
          <w:szCs w:val="24"/>
          <w:lang w:val="en-GB"/>
        </w:rPr>
        <w:t>Playstore</w:t>
      </w:r>
      <w:proofErr w:type="spellEnd"/>
    </w:p>
    <w:tbl>
      <w:tblPr>
        <w:tblStyle w:val="TableGrid"/>
        <w:tblW w:w="0" w:type="auto"/>
        <w:tblLook w:val="04A0" w:firstRow="1" w:lastRow="0" w:firstColumn="1" w:lastColumn="0" w:noHBand="0" w:noVBand="1"/>
      </w:tblPr>
      <w:tblGrid>
        <w:gridCol w:w="510"/>
        <w:gridCol w:w="803"/>
        <w:gridCol w:w="1332"/>
        <w:gridCol w:w="910"/>
        <w:gridCol w:w="5455"/>
      </w:tblGrid>
      <w:tr w:rsidR="006C6829" w:rsidRPr="006A5CAD" w14:paraId="2227D0F6" w14:textId="77777777" w:rsidTr="00D9014A">
        <w:tc>
          <w:tcPr>
            <w:tcW w:w="0" w:type="auto"/>
          </w:tcPr>
          <w:p w14:paraId="4F36BC70" w14:textId="77777777" w:rsidR="006C6829" w:rsidRPr="006A5CAD" w:rsidRDefault="006C6829" w:rsidP="00D9014A">
            <w:pPr>
              <w:jc w:val="center"/>
              <w:rPr>
                <w:lang w:val="en-GB"/>
              </w:rPr>
            </w:pPr>
            <w:r w:rsidRPr="006A5CAD">
              <w:rPr>
                <w:lang w:val="en-GB"/>
              </w:rPr>
              <w:t>No</w:t>
            </w:r>
          </w:p>
        </w:tc>
        <w:tc>
          <w:tcPr>
            <w:tcW w:w="0" w:type="auto"/>
          </w:tcPr>
          <w:p w14:paraId="01E7FE1E" w14:textId="77777777" w:rsidR="006C6829" w:rsidRPr="006A5CAD" w:rsidRDefault="006C6829" w:rsidP="00D9014A">
            <w:pPr>
              <w:jc w:val="both"/>
              <w:rPr>
                <w:lang w:val="en-GB"/>
              </w:rPr>
            </w:pPr>
            <w:proofErr w:type="spellStart"/>
            <w:r w:rsidRPr="006A5CAD">
              <w:rPr>
                <w:lang w:val="en-GB"/>
              </w:rPr>
              <w:t>Kasus</w:t>
            </w:r>
            <w:proofErr w:type="spellEnd"/>
          </w:p>
        </w:tc>
        <w:tc>
          <w:tcPr>
            <w:tcW w:w="0" w:type="auto"/>
          </w:tcPr>
          <w:p w14:paraId="3C0C67D1" w14:textId="77777777" w:rsidR="006C6829" w:rsidRPr="006A5CAD" w:rsidRDefault="006C6829" w:rsidP="00D9014A">
            <w:pPr>
              <w:jc w:val="both"/>
              <w:rPr>
                <w:lang w:val="en-GB"/>
              </w:rPr>
            </w:pPr>
            <w:proofErr w:type="spellStart"/>
            <w:r w:rsidRPr="006A5CAD">
              <w:rPr>
                <w:lang w:val="en-GB"/>
              </w:rPr>
              <w:t>Aplikasi</w:t>
            </w:r>
            <w:proofErr w:type="spellEnd"/>
          </w:p>
        </w:tc>
        <w:tc>
          <w:tcPr>
            <w:tcW w:w="0" w:type="auto"/>
          </w:tcPr>
          <w:p w14:paraId="42F78921" w14:textId="1BE12A1F" w:rsidR="006C6829" w:rsidRPr="006A5CAD" w:rsidRDefault="004715B3" w:rsidP="00D9014A">
            <w:pPr>
              <w:jc w:val="both"/>
              <w:rPr>
                <w:lang w:val="en-GB"/>
              </w:rPr>
            </w:pPr>
            <w:proofErr w:type="spellStart"/>
            <w:r w:rsidRPr="006A5CAD">
              <w:rPr>
                <w:lang w:val="en-GB"/>
              </w:rPr>
              <w:t>Jumlah</w:t>
            </w:r>
            <w:proofErr w:type="spellEnd"/>
          </w:p>
        </w:tc>
        <w:tc>
          <w:tcPr>
            <w:tcW w:w="0" w:type="auto"/>
          </w:tcPr>
          <w:p w14:paraId="2D549D6B" w14:textId="77777777" w:rsidR="006C6829" w:rsidRPr="006A5CAD" w:rsidRDefault="006C6829" w:rsidP="00D9014A">
            <w:pPr>
              <w:jc w:val="both"/>
              <w:rPr>
                <w:lang w:val="en-GB"/>
              </w:rPr>
            </w:pPr>
            <w:proofErr w:type="spellStart"/>
            <w:r w:rsidRPr="006A5CAD">
              <w:rPr>
                <w:lang w:val="en-GB"/>
              </w:rPr>
              <w:t>Keterangan</w:t>
            </w:r>
            <w:proofErr w:type="spellEnd"/>
          </w:p>
        </w:tc>
      </w:tr>
      <w:tr w:rsidR="006C6829" w:rsidRPr="006A5CAD" w14:paraId="4ADAF5E1" w14:textId="77777777" w:rsidTr="00D9014A">
        <w:tc>
          <w:tcPr>
            <w:tcW w:w="0" w:type="auto"/>
            <w:vMerge w:val="restart"/>
          </w:tcPr>
          <w:p w14:paraId="6C8844F5" w14:textId="77777777" w:rsidR="006C6829" w:rsidRPr="006A5CAD" w:rsidRDefault="006C6829" w:rsidP="00D9014A">
            <w:pPr>
              <w:jc w:val="center"/>
              <w:rPr>
                <w:lang w:val="en-GB"/>
              </w:rPr>
            </w:pPr>
            <w:r w:rsidRPr="006A5CAD">
              <w:rPr>
                <w:lang w:val="en-GB"/>
              </w:rPr>
              <w:t>1</w:t>
            </w:r>
          </w:p>
        </w:tc>
        <w:tc>
          <w:tcPr>
            <w:tcW w:w="0" w:type="auto"/>
            <w:vMerge w:val="restart"/>
          </w:tcPr>
          <w:p w14:paraId="42CA51CE" w14:textId="77777777" w:rsidR="006C6829" w:rsidRPr="006A5CAD" w:rsidRDefault="006C6829" w:rsidP="00D9014A">
            <w:pPr>
              <w:jc w:val="both"/>
              <w:rPr>
                <w:lang w:val="en-GB"/>
              </w:rPr>
            </w:pPr>
            <w:proofErr w:type="spellStart"/>
            <w:r w:rsidRPr="006A5CAD">
              <w:rPr>
                <w:lang w:val="en-GB"/>
              </w:rPr>
              <w:t>Gojek</w:t>
            </w:r>
            <w:proofErr w:type="spellEnd"/>
          </w:p>
        </w:tc>
        <w:tc>
          <w:tcPr>
            <w:tcW w:w="0" w:type="auto"/>
          </w:tcPr>
          <w:p w14:paraId="66B12DC4" w14:textId="77777777" w:rsidR="006C6829" w:rsidRPr="006A5CAD" w:rsidRDefault="006C6829" w:rsidP="00D9014A">
            <w:pPr>
              <w:jc w:val="both"/>
              <w:rPr>
                <w:lang w:val="en-GB"/>
              </w:rPr>
            </w:pPr>
            <w:proofErr w:type="spellStart"/>
            <w:r w:rsidRPr="006A5CAD">
              <w:rPr>
                <w:lang w:val="en-GB"/>
              </w:rPr>
              <w:t>Gojek</w:t>
            </w:r>
            <w:proofErr w:type="spellEnd"/>
          </w:p>
        </w:tc>
        <w:tc>
          <w:tcPr>
            <w:tcW w:w="0" w:type="auto"/>
          </w:tcPr>
          <w:p w14:paraId="3635A18E" w14:textId="508DAE2B" w:rsidR="006C6829" w:rsidRPr="006A5CAD" w:rsidRDefault="005A4249" w:rsidP="00D9014A">
            <w:pPr>
              <w:jc w:val="both"/>
              <w:rPr>
                <w:lang w:val="en-GB"/>
              </w:rPr>
            </w:pPr>
            <w:r w:rsidRPr="006A5CAD">
              <w:rPr>
                <w:lang w:val="en-GB"/>
              </w:rPr>
              <w:t>6</w:t>
            </w:r>
            <w:r w:rsidR="00402ED1" w:rsidRPr="006A5CAD">
              <w:rPr>
                <w:lang w:val="en-GB"/>
              </w:rPr>
              <w:t>.</w:t>
            </w:r>
            <w:r w:rsidRPr="006A5CAD">
              <w:rPr>
                <w:lang w:val="en-GB"/>
              </w:rPr>
              <w:t>890</w:t>
            </w:r>
          </w:p>
        </w:tc>
        <w:tc>
          <w:tcPr>
            <w:tcW w:w="0" w:type="auto"/>
          </w:tcPr>
          <w:p w14:paraId="428386E6" w14:textId="77777777" w:rsidR="006C6829" w:rsidRPr="006A5CAD" w:rsidRDefault="006C6829" w:rsidP="00D9014A">
            <w:pPr>
              <w:jc w:val="both"/>
              <w:rPr>
                <w:lang w:val="en-GB"/>
              </w:rPr>
            </w:pPr>
            <w:proofErr w:type="spellStart"/>
            <w:r w:rsidRPr="006A5CAD">
              <w:rPr>
                <w:lang w:val="en-GB"/>
              </w:rPr>
              <w:t>Aplikasi</w:t>
            </w:r>
            <w:proofErr w:type="spellEnd"/>
            <w:r w:rsidRPr="006A5CAD">
              <w:rPr>
                <w:lang w:val="en-GB"/>
              </w:rPr>
              <w:t xml:space="preserve"> yang </w:t>
            </w:r>
            <w:proofErr w:type="spellStart"/>
            <w:r w:rsidRPr="006A5CAD">
              <w:rPr>
                <w:lang w:val="en-GB"/>
              </w:rPr>
              <w:t>digunakan</w:t>
            </w:r>
            <w:proofErr w:type="spellEnd"/>
            <w:r w:rsidRPr="006A5CAD">
              <w:rPr>
                <w:lang w:val="en-GB"/>
              </w:rPr>
              <w:t xml:space="preserve"> </w:t>
            </w:r>
            <w:proofErr w:type="spellStart"/>
            <w:r w:rsidRPr="006A5CAD">
              <w:rPr>
                <w:lang w:val="en-GB"/>
              </w:rPr>
              <w:t>oleh</w:t>
            </w:r>
            <w:proofErr w:type="spellEnd"/>
            <w:r w:rsidRPr="006A5CAD">
              <w:rPr>
                <w:lang w:val="en-GB"/>
              </w:rPr>
              <w:t xml:space="preserve"> </w:t>
            </w:r>
            <w:proofErr w:type="spellStart"/>
            <w:r w:rsidRPr="006A5CAD">
              <w:rPr>
                <w:lang w:val="en-GB"/>
              </w:rPr>
              <w:t>pengguna</w:t>
            </w:r>
            <w:proofErr w:type="spellEnd"/>
            <w:r w:rsidRPr="006A5CAD">
              <w:rPr>
                <w:lang w:val="en-GB"/>
              </w:rPr>
              <w:t xml:space="preserve"> </w:t>
            </w:r>
            <w:proofErr w:type="spellStart"/>
            <w:r w:rsidRPr="006A5CAD">
              <w:rPr>
                <w:lang w:val="en-GB"/>
              </w:rPr>
              <w:t>jasa</w:t>
            </w:r>
            <w:proofErr w:type="spellEnd"/>
            <w:r w:rsidRPr="006A5CAD">
              <w:rPr>
                <w:lang w:val="en-GB"/>
              </w:rPr>
              <w:t xml:space="preserve"> </w:t>
            </w:r>
            <w:proofErr w:type="spellStart"/>
            <w:r w:rsidRPr="006A5CAD">
              <w:rPr>
                <w:lang w:val="en-GB"/>
              </w:rPr>
              <w:t>layanan</w:t>
            </w:r>
            <w:proofErr w:type="spellEnd"/>
            <w:r w:rsidRPr="006A5CAD">
              <w:rPr>
                <w:lang w:val="en-GB"/>
              </w:rPr>
              <w:t xml:space="preserve"> </w:t>
            </w:r>
            <w:proofErr w:type="spellStart"/>
            <w:r w:rsidRPr="006A5CAD">
              <w:rPr>
                <w:lang w:val="en-GB"/>
              </w:rPr>
              <w:t>Gojek</w:t>
            </w:r>
            <w:proofErr w:type="spellEnd"/>
          </w:p>
        </w:tc>
      </w:tr>
      <w:tr w:rsidR="006C6829" w:rsidRPr="006A5CAD" w14:paraId="06E5B57F" w14:textId="77777777" w:rsidTr="00D9014A">
        <w:tc>
          <w:tcPr>
            <w:tcW w:w="0" w:type="auto"/>
            <w:vMerge/>
          </w:tcPr>
          <w:p w14:paraId="4D1787CA" w14:textId="77777777" w:rsidR="006C6829" w:rsidRPr="006A5CAD" w:rsidRDefault="006C6829" w:rsidP="00D9014A">
            <w:pPr>
              <w:jc w:val="center"/>
              <w:rPr>
                <w:lang w:val="en-GB"/>
              </w:rPr>
            </w:pPr>
          </w:p>
        </w:tc>
        <w:tc>
          <w:tcPr>
            <w:tcW w:w="0" w:type="auto"/>
            <w:vMerge/>
          </w:tcPr>
          <w:p w14:paraId="1AC11C10" w14:textId="77777777" w:rsidR="006C6829" w:rsidRPr="006A5CAD" w:rsidRDefault="006C6829" w:rsidP="00D9014A">
            <w:pPr>
              <w:jc w:val="both"/>
              <w:rPr>
                <w:lang w:val="en-GB"/>
              </w:rPr>
            </w:pPr>
          </w:p>
        </w:tc>
        <w:tc>
          <w:tcPr>
            <w:tcW w:w="0" w:type="auto"/>
          </w:tcPr>
          <w:p w14:paraId="7D5E56D1" w14:textId="77777777" w:rsidR="006C6829" w:rsidRPr="006A5CAD" w:rsidRDefault="006C6829" w:rsidP="00D9014A">
            <w:pPr>
              <w:jc w:val="both"/>
              <w:rPr>
                <w:lang w:val="en-GB"/>
              </w:rPr>
            </w:pPr>
            <w:proofErr w:type="spellStart"/>
            <w:r w:rsidRPr="006A5CAD">
              <w:rPr>
                <w:lang w:val="en-GB"/>
              </w:rPr>
              <w:t>Gojek</w:t>
            </w:r>
            <w:proofErr w:type="spellEnd"/>
            <w:r w:rsidRPr="006A5CAD">
              <w:rPr>
                <w:lang w:val="en-GB"/>
              </w:rPr>
              <w:t xml:space="preserve"> Driver</w:t>
            </w:r>
          </w:p>
        </w:tc>
        <w:tc>
          <w:tcPr>
            <w:tcW w:w="0" w:type="auto"/>
          </w:tcPr>
          <w:p w14:paraId="27359B4B" w14:textId="665F8056" w:rsidR="006C6829" w:rsidRPr="006A5CAD" w:rsidRDefault="005A4249" w:rsidP="00D9014A">
            <w:pPr>
              <w:jc w:val="both"/>
              <w:rPr>
                <w:lang w:val="en-GB"/>
              </w:rPr>
            </w:pPr>
            <w:r w:rsidRPr="006A5CAD">
              <w:rPr>
                <w:lang w:val="en-GB"/>
              </w:rPr>
              <w:t>2</w:t>
            </w:r>
            <w:r w:rsidR="00402ED1" w:rsidRPr="006A5CAD">
              <w:rPr>
                <w:lang w:val="en-GB"/>
              </w:rPr>
              <w:t>.</w:t>
            </w:r>
            <w:r w:rsidRPr="006A5CAD">
              <w:rPr>
                <w:lang w:val="en-GB"/>
              </w:rPr>
              <w:t>548</w:t>
            </w:r>
          </w:p>
        </w:tc>
        <w:tc>
          <w:tcPr>
            <w:tcW w:w="0" w:type="auto"/>
          </w:tcPr>
          <w:p w14:paraId="4E936064" w14:textId="77777777" w:rsidR="006C6829" w:rsidRPr="006A5CAD" w:rsidRDefault="006C6829" w:rsidP="00D9014A">
            <w:pPr>
              <w:jc w:val="both"/>
              <w:rPr>
                <w:lang w:val="en-GB"/>
              </w:rPr>
            </w:pPr>
            <w:proofErr w:type="spellStart"/>
            <w:r w:rsidRPr="006A5CAD">
              <w:rPr>
                <w:lang w:val="en-GB"/>
              </w:rPr>
              <w:t>Aplikasi</w:t>
            </w:r>
            <w:proofErr w:type="spellEnd"/>
            <w:r w:rsidRPr="006A5CAD">
              <w:rPr>
                <w:lang w:val="en-GB"/>
              </w:rPr>
              <w:t xml:space="preserve"> yang </w:t>
            </w:r>
            <w:proofErr w:type="spellStart"/>
            <w:r w:rsidRPr="006A5CAD">
              <w:rPr>
                <w:lang w:val="en-GB"/>
              </w:rPr>
              <w:t>digunakan</w:t>
            </w:r>
            <w:proofErr w:type="spellEnd"/>
            <w:r w:rsidRPr="006A5CAD">
              <w:rPr>
                <w:lang w:val="en-GB"/>
              </w:rPr>
              <w:t xml:space="preserve"> </w:t>
            </w:r>
            <w:proofErr w:type="spellStart"/>
            <w:r w:rsidRPr="006A5CAD">
              <w:rPr>
                <w:lang w:val="en-GB"/>
              </w:rPr>
              <w:t>oleh</w:t>
            </w:r>
            <w:proofErr w:type="spellEnd"/>
            <w:r w:rsidRPr="006A5CAD">
              <w:rPr>
                <w:lang w:val="en-GB"/>
              </w:rPr>
              <w:t xml:space="preserve"> </w:t>
            </w:r>
            <w:proofErr w:type="spellStart"/>
            <w:r w:rsidRPr="006A5CAD">
              <w:rPr>
                <w:lang w:val="en-GB"/>
              </w:rPr>
              <w:t>pengemudi</w:t>
            </w:r>
            <w:proofErr w:type="spellEnd"/>
            <w:r w:rsidRPr="006A5CAD">
              <w:rPr>
                <w:lang w:val="en-GB"/>
              </w:rPr>
              <w:t xml:space="preserve"> </w:t>
            </w:r>
            <w:proofErr w:type="spellStart"/>
            <w:r w:rsidRPr="006A5CAD">
              <w:rPr>
                <w:lang w:val="en-GB"/>
              </w:rPr>
              <w:t>Gojek</w:t>
            </w:r>
            <w:proofErr w:type="spellEnd"/>
            <w:r w:rsidRPr="006A5CAD">
              <w:rPr>
                <w:lang w:val="en-GB"/>
              </w:rPr>
              <w:t xml:space="preserve"> (</w:t>
            </w:r>
            <w:proofErr w:type="spellStart"/>
            <w:r w:rsidRPr="006A5CAD">
              <w:rPr>
                <w:lang w:val="en-GB"/>
              </w:rPr>
              <w:t>Mitra</w:t>
            </w:r>
            <w:proofErr w:type="spellEnd"/>
            <w:r w:rsidRPr="006A5CAD">
              <w:rPr>
                <w:lang w:val="en-GB"/>
              </w:rPr>
              <w:t xml:space="preserve"> PT </w:t>
            </w:r>
            <w:proofErr w:type="spellStart"/>
            <w:r w:rsidRPr="006A5CAD">
              <w:rPr>
                <w:lang w:val="en-GB"/>
              </w:rPr>
              <w:t>Gojek</w:t>
            </w:r>
            <w:proofErr w:type="spellEnd"/>
            <w:r w:rsidRPr="006A5CAD">
              <w:rPr>
                <w:lang w:val="en-GB"/>
              </w:rPr>
              <w:t xml:space="preserve"> Indonesia)</w:t>
            </w:r>
          </w:p>
        </w:tc>
      </w:tr>
    </w:tbl>
    <w:p w14:paraId="3EF75B44" w14:textId="77777777" w:rsidR="0071027D" w:rsidRPr="006A5CAD" w:rsidRDefault="0071027D" w:rsidP="006C4004">
      <w:pPr>
        <w:jc w:val="both"/>
        <w:rPr>
          <w:lang w:val="en-GB"/>
        </w:rPr>
      </w:pPr>
    </w:p>
    <w:sectPr w:rsidR="0071027D" w:rsidRPr="006A5CAD" w:rsidSect="002328FC">
      <w:pgSz w:w="11900"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0885E" w14:textId="77777777" w:rsidR="00501568" w:rsidRDefault="00501568" w:rsidP="001335F6">
      <w:r>
        <w:separator/>
      </w:r>
    </w:p>
  </w:endnote>
  <w:endnote w:type="continuationSeparator" w:id="0">
    <w:p w14:paraId="719D1D90" w14:textId="77777777" w:rsidR="00501568" w:rsidRDefault="00501568" w:rsidP="0013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97E00" w14:textId="77777777" w:rsidR="00501568" w:rsidRDefault="00501568" w:rsidP="001335F6">
      <w:r>
        <w:separator/>
      </w:r>
    </w:p>
  </w:footnote>
  <w:footnote w:type="continuationSeparator" w:id="0">
    <w:p w14:paraId="05A4D635" w14:textId="77777777" w:rsidR="00501568" w:rsidRDefault="00501568" w:rsidP="00133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EF9"/>
    <w:multiLevelType w:val="multilevel"/>
    <w:tmpl w:val="F404E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856264"/>
    <w:multiLevelType w:val="multilevel"/>
    <w:tmpl w:val="B84E095A"/>
    <w:lvl w:ilvl="0">
      <w:start w:val="1"/>
      <w:numFmt w:val="decimal"/>
      <w:lvlText w:val="Bab %1."/>
      <w:lvlJc w:val="left"/>
      <w:pPr>
        <w:ind w:left="-1080" w:hanging="360"/>
      </w:pPr>
      <w:rPr>
        <w:rFonts w:hint="default"/>
      </w:rPr>
    </w:lvl>
    <w:lvl w:ilvl="1">
      <w:start w:val="1"/>
      <w:numFmt w:val="decimal"/>
      <w:lvlText w:val="%1.%2."/>
      <w:lvlJc w:val="left"/>
      <w:pPr>
        <w:ind w:left="-648" w:hanging="432"/>
      </w:pPr>
      <w:rPr>
        <w:rFonts w:hint="default"/>
      </w:rPr>
    </w:lvl>
    <w:lvl w:ilvl="2">
      <w:start w:val="1"/>
      <w:numFmt w:val="decimal"/>
      <w:lvlText w:val="%1.%2.%3."/>
      <w:lvlJc w:val="left"/>
      <w:pPr>
        <w:ind w:left="-216" w:hanging="504"/>
      </w:pPr>
      <w:rPr>
        <w:rFonts w:hint="default"/>
      </w:rPr>
    </w:lvl>
    <w:lvl w:ilvl="3">
      <w:start w:val="1"/>
      <w:numFmt w:val="decimal"/>
      <w:lvlText w:val="%1.%2.%3.%4."/>
      <w:lvlJc w:val="left"/>
      <w:pPr>
        <w:ind w:left="28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1296" w:hanging="936"/>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304" w:hanging="1224"/>
      </w:pPr>
      <w:rPr>
        <w:rFonts w:hint="default"/>
      </w:rPr>
    </w:lvl>
    <w:lvl w:ilvl="8">
      <w:start w:val="1"/>
      <w:numFmt w:val="decimal"/>
      <w:lvlText w:val="%1.%2.%3.%4.%5.%6.%7.%8.%9."/>
      <w:lvlJc w:val="left"/>
      <w:pPr>
        <w:ind w:left="28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AD"/>
    <w:rsid w:val="0000292C"/>
    <w:rsid w:val="0003109E"/>
    <w:rsid w:val="00032B66"/>
    <w:rsid w:val="00053F84"/>
    <w:rsid w:val="00056ECE"/>
    <w:rsid w:val="00057CAD"/>
    <w:rsid w:val="00083087"/>
    <w:rsid w:val="0009179A"/>
    <w:rsid w:val="00095E5D"/>
    <w:rsid w:val="000A41F0"/>
    <w:rsid w:val="000B38D7"/>
    <w:rsid w:val="000B420E"/>
    <w:rsid w:val="000C32A7"/>
    <w:rsid w:val="000C3C85"/>
    <w:rsid w:val="000E09C8"/>
    <w:rsid w:val="000E35B9"/>
    <w:rsid w:val="00115704"/>
    <w:rsid w:val="001335F6"/>
    <w:rsid w:val="00137693"/>
    <w:rsid w:val="00143DD0"/>
    <w:rsid w:val="00145709"/>
    <w:rsid w:val="00150D6D"/>
    <w:rsid w:val="001706AE"/>
    <w:rsid w:val="001866AF"/>
    <w:rsid w:val="001B2D79"/>
    <w:rsid w:val="001C2C51"/>
    <w:rsid w:val="001F590C"/>
    <w:rsid w:val="0022316E"/>
    <w:rsid w:val="00224C5C"/>
    <w:rsid w:val="0022797F"/>
    <w:rsid w:val="002328FC"/>
    <w:rsid w:val="00233299"/>
    <w:rsid w:val="002511A8"/>
    <w:rsid w:val="00254AF2"/>
    <w:rsid w:val="00266721"/>
    <w:rsid w:val="002911A7"/>
    <w:rsid w:val="002A25DE"/>
    <w:rsid w:val="002A418F"/>
    <w:rsid w:val="002C0CAB"/>
    <w:rsid w:val="002C22D2"/>
    <w:rsid w:val="002D1303"/>
    <w:rsid w:val="002D1FC9"/>
    <w:rsid w:val="002E56DF"/>
    <w:rsid w:val="0035183C"/>
    <w:rsid w:val="00381EA4"/>
    <w:rsid w:val="00383B7E"/>
    <w:rsid w:val="003A1DD5"/>
    <w:rsid w:val="003A7390"/>
    <w:rsid w:val="003B7F61"/>
    <w:rsid w:val="003C0277"/>
    <w:rsid w:val="003C40C1"/>
    <w:rsid w:val="003D3DCC"/>
    <w:rsid w:val="003E47EE"/>
    <w:rsid w:val="00402ED1"/>
    <w:rsid w:val="004037B0"/>
    <w:rsid w:val="00425A74"/>
    <w:rsid w:val="00434167"/>
    <w:rsid w:val="0045596C"/>
    <w:rsid w:val="00456430"/>
    <w:rsid w:val="00461392"/>
    <w:rsid w:val="00464B52"/>
    <w:rsid w:val="00467497"/>
    <w:rsid w:val="004715B3"/>
    <w:rsid w:val="00473432"/>
    <w:rsid w:val="00473A6A"/>
    <w:rsid w:val="004776D0"/>
    <w:rsid w:val="00482682"/>
    <w:rsid w:val="004C61AE"/>
    <w:rsid w:val="004D5160"/>
    <w:rsid w:val="00501568"/>
    <w:rsid w:val="0052255F"/>
    <w:rsid w:val="00525EAC"/>
    <w:rsid w:val="00531F6C"/>
    <w:rsid w:val="00546D57"/>
    <w:rsid w:val="005529BF"/>
    <w:rsid w:val="00554370"/>
    <w:rsid w:val="00575820"/>
    <w:rsid w:val="00585177"/>
    <w:rsid w:val="0059771D"/>
    <w:rsid w:val="005A0671"/>
    <w:rsid w:val="005A4249"/>
    <w:rsid w:val="005C5D49"/>
    <w:rsid w:val="005D2998"/>
    <w:rsid w:val="005D74E9"/>
    <w:rsid w:val="005F21F0"/>
    <w:rsid w:val="00610EA4"/>
    <w:rsid w:val="00623E09"/>
    <w:rsid w:val="006254A0"/>
    <w:rsid w:val="00630A10"/>
    <w:rsid w:val="00634340"/>
    <w:rsid w:val="00660D7A"/>
    <w:rsid w:val="00671B25"/>
    <w:rsid w:val="00680B81"/>
    <w:rsid w:val="00690E7E"/>
    <w:rsid w:val="00693CF4"/>
    <w:rsid w:val="006A5CAD"/>
    <w:rsid w:val="006B09A9"/>
    <w:rsid w:val="006C4004"/>
    <w:rsid w:val="006C6829"/>
    <w:rsid w:val="006D0A48"/>
    <w:rsid w:val="006D0D6C"/>
    <w:rsid w:val="006D1677"/>
    <w:rsid w:val="006E5E74"/>
    <w:rsid w:val="006F795B"/>
    <w:rsid w:val="0071027D"/>
    <w:rsid w:val="00715936"/>
    <w:rsid w:val="00724996"/>
    <w:rsid w:val="0072640A"/>
    <w:rsid w:val="00734536"/>
    <w:rsid w:val="00741D92"/>
    <w:rsid w:val="007451FB"/>
    <w:rsid w:val="00747C58"/>
    <w:rsid w:val="00751761"/>
    <w:rsid w:val="00754F73"/>
    <w:rsid w:val="00762566"/>
    <w:rsid w:val="00763C53"/>
    <w:rsid w:val="00771A3B"/>
    <w:rsid w:val="00776038"/>
    <w:rsid w:val="007A3269"/>
    <w:rsid w:val="007C5E78"/>
    <w:rsid w:val="007C706B"/>
    <w:rsid w:val="007D002E"/>
    <w:rsid w:val="007F1170"/>
    <w:rsid w:val="00801E98"/>
    <w:rsid w:val="00802D52"/>
    <w:rsid w:val="00805DC9"/>
    <w:rsid w:val="00806698"/>
    <w:rsid w:val="008317EC"/>
    <w:rsid w:val="00844C39"/>
    <w:rsid w:val="00845F20"/>
    <w:rsid w:val="0084709C"/>
    <w:rsid w:val="0086267A"/>
    <w:rsid w:val="00887A33"/>
    <w:rsid w:val="008C2ECD"/>
    <w:rsid w:val="008C6750"/>
    <w:rsid w:val="008C7836"/>
    <w:rsid w:val="008D384E"/>
    <w:rsid w:val="008E1E4A"/>
    <w:rsid w:val="008E6E0C"/>
    <w:rsid w:val="008F179F"/>
    <w:rsid w:val="008F17DF"/>
    <w:rsid w:val="00905D04"/>
    <w:rsid w:val="0091583B"/>
    <w:rsid w:val="009436A0"/>
    <w:rsid w:val="00946F18"/>
    <w:rsid w:val="009601A4"/>
    <w:rsid w:val="00972DC5"/>
    <w:rsid w:val="009B13A0"/>
    <w:rsid w:val="009B7B50"/>
    <w:rsid w:val="009C5F16"/>
    <w:rsid w:val="009D27B6"/>
    <w:rsid w:val="00A04412"/>
    <w:rsid w:val="00A2113F"/>
    <w:rsid w:val="00A30DE1"/>
    <w:rsid w:val="00A63C13"/>
    <w:rsid w:val="00A64835"/>
    <w:rsid w:val="00A85A02"/>
    <w:rsid w:val="00A87F10"/>
    <w:rsid w:val="00AA0753"/>
    <w:rsid w:val="00AA30BB"/>
    <w:rsid w:val="00AB130C"/>
    <w:rsid w:val="00AC1ABC"/>
    <w:rsid w:val="00AD0CAE"/>
    <w:rsid w:val="00AD626A"/>
    <w:rsid w:val="00AE68D0"/>
    <w:rsid w:val="00AF0439"/>
    <w:rsid w:val="00AF4E6F"/>
    <w:rsid w:val="00AF528B"/>
    <w:rsid w:val="00B3018F"/>
    <w:rsid w:val="00B36A54"/>
    <w:rsid w:val="00B41F6D"/>
    <w:rsid w:val="00B425C9"/>
    <w:rsid w:val="00B575E0"/>
    <w:rsid w:val="00B726F9"/>
    <w:rsid w:val="00B869B3"/>
    <w:rsid w:val="00B94B2D"/>
    <w:rsid w:val="00BE354F"/>
    <w:rsid w:val="00C023FB"/>
    <w:rsid w:val="00C03323"/>
    <w:rsid w:val="00C06E2D"/>
    <w:rsid w:val="00C256D6"/>
    <w:rsid w:val="00C30982"/>
    <w:rsid w:val="00C3224C"/>
    <w:rsid w:val="00C32E76"/>
    <w:rsid w:val="00C66871"/>
    <w:rsid w:val="00C70616"/>
    <w:rsid w:val="00C874C4"/>
    <w:rsid w:val="00CB0A47"/>
    <w:rsid w:val="00CF1FAD"/>
    <w:rsid w:val="00D053B5"/>
    <w:rsid w:val="00D11386"/>
    <w:rsid w:val="00D51A39"/>
    <w:rsid w:val="00D754C4"/>
    <w:rsid w:val="00D75D28"/>
    <w:rsid w:val="00D76064"/>
    <w:rsid w:val="00D83ACB"/>
    <w:rsid w:val="00D8558C"/>
    <w:rsid w:val="00D87247"/>
    <w:rsid w:val="00D87B6F"/>
    <w:rsid w:val="00D90CDB"/>
    <w:rsid w:val="00D91A0D"/>
    <w:rsid w:val="00D964C8"/>
    <w:rsid w:val="00D97A52"/>
    <w:rsid w:val="00DA39F2"/>
    <w:rsid w:val="00DA4C69"/>
    <w:rsid w:val="00DC7406"/>
    <w:rsid w:val="00DD7675"/>
    <w:rsid w:val="00DF71DA"/>
    <w:rsid w:val="00E02055"/>
    <w:rsid w:val="00E44D48"/>
    <w:rsid w:val="00E6753C"/>
    <w:rsid w:val="00E7381A"/>
    <w:rsid w:val="00EA2C2D"/>
    <w:rsid w:val="00EC12A1"/>
    <w:rsid w:val="00EC665A"/>
    <w:rsid w:val="00F0265C"/>
    <w:rsid w:val="00F161E3"/>
    <w:rsid w:val="00F27EF6"/>
    <w:rsid w:val="00F40C3E"/>
    <w:rsid w:val="00F8089A"/>
    <w:rsid w:val="00F949D8"/>
    <w:rsid w:val="00F96768"/>
    <w:rsid w:val="00FB36E4"/>
    <w:rsid w:val="00FC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3BFC7"/>
  <w14:defaultImageDpi w14:val="32767"/>
  <w15:chartTrackingRefBased/>
  <w15:docId w15:val="{5ED003FE-7FC4-4340-98E0-FEF21CBA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CDB"/>
    <w:rPr>
      <w:rFonts w:ascii="Times New Roman" w:eastAsia="Times New Roman" w:hAnsi="Times New Roman" w:cs="Times New Roman"/>
      <w:lang w:val="en-ID"/>
    </w:rPr>
  </w:style>
  <w:style w:type="paragraph" w:styleId="Heading1">
    <w:name w:val="heading 1"/>
    <w:basedOn w:val="Normal"/>
    <w:next w:val="Normal"/>
    <w:link w:val="Heading1Char"/>
    <w:uiPriority w:val="9"/>
    <w:qFormat/>
    <w:rsid w:val="003E47EE"/>
    <w:pPr>
      <w:keepNext/>
      <w:keepLines/>
      <w:spacing w:before="240"/>
      <w:outlineLvl w:val="0"/>
    </w:pPr>
    <w:rPr>
      <w:rFonts w:asciiTheme="majorHAnsi" w:eastAsiaTheme="majorEastAsia" w:hAnsiTheme="majorHAnsi" w:cstheme="majorBidi"/>
      <w:color w:val="2E74B5" w:themeColor="accent1" w:themeShade="BF"/>
      <w:sz w:val="32"/>
      <w:szCs w:val="32"/>
      <w:lang w:val="id-ID"/>
    </w:rPr>
  </w:style>
  <w:style w:type="paragraph" w:styleId="Heading2">
    <w:name w:val="heading 2"/>
    <w:basedOn w:val="Normal"/>
    <w:next w:val="Normal"/>
    <w:link w:val="Heading2Char"/>
    <w:uiPriority w:val="9"/>
    <w:unhideWhenUsed/>
    <w:qFormat/>
    <w:rsid w:val="00AD0CAE"/>
    <w:pPr>
      <w:keepNext/>
      <w:keepLines/>
      <w:spacing w:before="40"/>
      <w:outlineLvl w:val="1"/>
    </w:pPr>
    <w:rPr>
      <w:rFonts w:asciiTheme="majorHAnsi" w:eastAsiaTheme="majorEastAsia" w:hAnsiTheme="majorHAnsi" w:cstheme="majorBidi"/>
      <w:color w:val="2E74B5" w:themeColor="accent1" w:themeShade="BF"/>
      <w:sz w:val="26"/>
      <w:szCs w:val="26"/>
      <w:lang w:val="id-ID"/>
    </w:rPr>
  </w:style>
  <w:style w:type="paragraph" w:styleId="Heading5">
    <w:name w:val="heading 5"/>
    <w:basedOn w:val="Normal"/>
    <w:next w:val="Normal"/>
    <w:link w:val="Heading5Char"/>
    <w:autoRedefine/>
    <w:uiPriority w:val="9"/>
    <w:unhideWhenUsed/>
    <w:qFormat/>
    <w:rsid w:val="005D2998"/>
    <w:pPr>
      <w:keepNext/>
      <w:keepLines/>
      <w:numPr>
        <w:ilvl w:val="4"/>
        <w:numId w:val="2"/>
      </w:numPr>
      <w:spacing w:line="480" w:lineRule="auto"/>
      <w:ind w:left="792" w:hanging="792"/>
      <w:jc w:val="both"/>
      <w:outlineLvl w:val="4"/>
    </w:pPr>
    <w:rPr>
      <w:rFonts w:eastAsiaTheme="majorEastAsia" w:cstheme="majorBidi"/>
      <w:b/>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D2998"/>
    <w:rPr>
      <w:rFonts w:ascii="Times New Roman" w:eastAsiaTheme="majorEastAsia" w:hAnsi="Times New Roman" w:cstheme="majorBidi"/>
      <w:b/>
      <w:lang w:val="en-CA"/>
    </w:rPr>
  </w:style>
  <w:style w:type="paragraph" w:styleId="Header">
    <w:name w:val="header"/>
    <w:basedOn w:val="Normal"/>
    <w:link w:val="HeaderChar"/>
    <w:uiPriority w:val="99"/>
    <w:unhideWhenUsed/>
    <w:rsid w:val="001335F6"/>
    <w:pPr>
      <w:tabs>
        <w:tab w:val="center" w:pos="4680"/>
        <w:tab w:val="right" w:pos="9360"/>
      </w:tabs>
    </w:pPr>
    <w:rPr>
      <w:rFonts w:asciiTheme="minorHAnsi" w:eastAsiaTheme="minorHAnsi" w:hAnsiTheme="minorHAnsi" w:cstheme="minorBidi"/>
      <w:lang w:val="id-ID"/>
    </w:rPr>
  </w:style>
  <w:style w:type="character" w:customStyle="1" w:styleId="HeaderChar">
    <w:name w:val="Header Char"/>
    <w:basedOn w:val="DefaultParagraphFont"/>
    <w:link w:val="Header"/>
    <w:uiPriority w:val="99"/>
    <w:rsid w:val="001335F6"/>
    <w:rPr>
      <w:lang w:val="id-ID"/>
    </w:rPr>
  </w:style>
  <w:style w:type="paragraph" w:styleId="Footer">
    <w:name w:val="footer"/>
    <w:basedOn w:val="Normal"/>
    <w:link w:val="FooterChar"/>
    <w:uiPriority w:val="99"/>
    <w:unhideWhenUsed/>
    <w:rsid w:val="001335F6"/>
    <w:pPr>
      <w:tabs>
        <w:tab w:val="center" w:pos="4680"/>
        <w:tab w:val="right" w:pos="9360"/>
      </w:tabs>
    </w:pPr>
    <w:rPr>
      <w:rFonts w:asciiTheme="minorHAnsi" w:eastAsiaTheme="minorHAnsi" w:hAnsiTheme="minorHAnsi" w:cstheme="minorBidi"/>
      <w:lang w:val="id-ID"/>
    </w:rPr>
  </w:style>
  <w:style w:type="character" w:customStyle="1" w:styleId="FooterChar">
    <w:name w:val="Footer Char"/>
    <w:basedOn w:val="DefaultParagraphFont"/>
    <w:link w:val="Footer"/>
    <w:uiPriority w:val="99"/>
    <w:rsid w:val="001335F6"/>
    <w:rPr>
      <w:lang w:val="id-ID"/>
    </w:rPr>
  </w:style>
  <w:style w:type="character" w:styleId="Hyperlink">
    <w:name w:val="Hyperlink"/>
    <w:basedOn w:val="DefaultParagraphFont"/>
    <w:uiPriority w:val="99"/>
    <w:unhideWhenUsed/>
    <w:rsid w:val="00525EAC"/>
    <w:rPr>
      <w:color w:val="0563C1" w:themeColor="hyperlink"/>
      <w:u w:val="single"/>
    </w:rPr>
  </w:style>
  <w:style w:type="character" w:styleId="UnresolvedMention">
    <w:name w:val="Unresolved Mention"/>
    <w:basedOn w:val="DefaultParagraphFont"/>
    <w:uiPriority w:val="99"/>
    <w:rsid w:val="00525EAC"/>
    <w:rPr>
      <w:color w:val="605E5C"/>
      <w:shd w:val="clear" w:color="auto" w:fill="E1DFDD"/>
    </w:rPr>
  </w:style>
  <w:style w:type="character" w:customStyle="1" w:styleId="Heading1Char">
    <w:name w:val="Heading 1 Char"/>
    <w:basedOn w:val="DefaultParagraphFont"/>
    <w:link w:val="Heading1"/>
    <w:uiPriority w:val="9"/>
    <w:rsid w:val="003E47EE"/>
    <w:rPr>
      <w:rFonts w:asciiTheme="majorHAnsi" w:eastAsiaTheme="majorEastAsia" w:hAnsiTheme="majorHAnsi" w:cstheme="majorBidi"/>
      <w:color w:val="2E74B5" w:themeColor="accent1" w:themeShade="BF"/>
      <w:sz w:val="32"/>
      <w:szCs w:val="32"/>
      <w:lang w:val="id-ID"/>
    </w:rPr>
  </w:style>
  <w:style w:type="table" w:styleId="TableGrid">
    <w:name w:val="Table Grid"/>
    <w:basedOn w:val="TableNormal"/>
    <w:uiPriority w:val="39"/>
    <w:rsid w:val="00726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4004"/>
    <w:pPr>
      <w:spacing w:after="200"/>
    </w:pPr>
    <w:rPr>
      <w:rFonts w:asciiTheme="minorHAnsi" w:eastAsiaTheme="minorHAnsi" w:hAnsiTheme="minorHAnsi" w:cstheme="minorBidi"/>
      <w:i/>
      <w:iCs/>
      <w:color w:val="44546A" w:themeColor="text2"/>
      <w:sz w:val="18"/>
      <w:szCs w:val="18"/>
      <w:lang w:val="id-ID"/>
    </w:rPr>
  </w:style>
  <w:style w:type="character" w:customStyle="1" w:styleId="Heading2Char">
    <w:name w:val="Heading 2 Char"/>
    <w:basedOn w:val="DefaultParagraphFont"/>
    <w:link w:val="Heading2"/>
    <w:uiPriority w:val="9"/>
    <w:rsid w:val="00AD0CAE"/>
    <w:rPr>
      <w:rFonts w:asciiTheme="majorHAnsi" w:eastAsiaTheme="majorEastAsia" w:hAnsiTheme="majorHAnsi" w:cstheme="majorBidi"/>
      <w:color w:val="2E74B5" w:themeColor="accent1" w:themeShade="BF"/>
      <w:sz w:val="26"/>
      <w:szCs w:val="26"/>
      <w:lang w:val="id-ID"/>
    </w:rPr>
  </w:style>
  <w:style w:type="character" w:styleId="FollowedHyperlink">
    <w:name w:val="FollowedHyperlink"/>
    <w:basedOn w:val="DefaultParagraphFont"/>
    <w:uiPriority w:val="99"/>
    <w:semiHidden/>
    <w:unhideWhenUsed/>
    <w:rsid w:val="00AD0CAE"/>
    <w:rPr>
      <w:color w:val="954F72" w:themeColor="followedHyperlink"/>
      <w:u w:val="single"/>
    </w:rPr>
  </w:style>
  <w:style w:type="paragraph" w:styleId="BalloonText">
    <w:name w:val="Balloon Text"/>
    <w:basedOn w:val="Normal"/>
    <w:link w:val="BalloonTextChar"/>
    <w:uiPriority w:val="99"/>
    <w:semiHidden/>
    <w:unhideWhenUsed/>
    <w:rsid w:val="003C0277"/>
    <w:rPr>
      <w:sz w:val="18"/>
      <w:szCs w:val="18"/>
    </w:rPr>
  </w:style>
  <w:style w:type="character" w:customStyle="1" w:styleId="BalloonTextChar">
    <w:name w:val="Balloon Text Char"/>
    <w:basedOn w:val="DefaultParagraphFont"/>
    <w:link w:val="BalloonText"/>
    <w:uiPriority w:val="99"/>
    <w:semiHidden/>
    <w:rsid w:val="003C0277"/>
    <w:rPr>
      <w:rFonts w:ascii="Times New Roman" w:hAnsi="Times New Roman" w:cs="Times New Roman"/>
      <w:sz w:val="18"/>
      <w:szCs w:val="18"/>
      <w:lang w:val="id-ID"/>
    </w:rPr>
  </w:style>
  <w:style w:type="paragraph" w:styleId="NormalWeb">
    <w:name w:val="Normal (Web)"/>
    <w:basedOn w:val="Normal"/>
    <w:uiPriority w:val="99"/>
    <w:unhideWhenUsed/>
    <w:rsid w:val="00763C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583">
      <w:bodyDiv w:val="1"/>
      <w:marLeft w:val="0"/>
      <w:marRight w:val="0"/>
      <w:marTop w:val="0"/>
      <w:marBottom w:val="0"/>
      <w:divBdr>
        <w:top w:val="none" w:sz="0" w:space="0" w:color="auto"/>
        <w:left w:val="none" w:sz="0" w:space="0" w:color="auto"/>
        <w:bottom w:val="none" w:sz="0" w:space="0" w:color="auto"/>
        <w:right w:val="none" w:sz="0" w:space="0" w:color="auto"/>
      </w:divBdr>
    </w:div>
    <w:div w:id="117191640">
      <w:bodyDiv w:val="1"/>
      <w:marLeft w:val="0"/>
      <w:marRight w:val="0"/>
      <w:marTop w:val="0"/>
      <w:marBottom w:val="0"/>
      <w:divBdr>
        <w:top w:val="none" w:sz="0" w:space="0" w:color="auto"/>
        <w:left w:val="none" w:sz="0" w:space="0" w:color="auto"/>
        <w:bottom w:val="none" w:sz="0" w:space="0" w:color="auto"/>
        <w:right w:val="none" w:sz="0" w:space="0" w:color="auto"/>
      </w:divBdr>
    </w:div>
    <w:div w:id="395980696">
      <w:bodyDiv w:val="1"/>
      <w:marLeft w:val="0"/>
      <w:marRight w:val="0"/>
      <w:marTop w:val="0"/>
      <w:marBottom w:val="0"/>
      <w:divBdr>
        <w:top w:val="none" w:sz="0" w:space="0" w:color="auto"/>
        <w:left w:val="none" w:sz="0" w:space="0" w:color="auto"/>
        <w:bottom w:val="none" w:sz="0" w:space="0" w:color="auto"/>
        <w:right w:val="none" w:sz="0" w:space="0" w:color="auto"/>
      </w:divBdr>
    </w:div>
    <w:div w:id="598951295">
      <w:bodyDiv w:val="1"/>
      <w:marLeft w:val="0"/>
      <w:marRight w:val="0"/>
      <w:marTop w:val="0"/>
      <w:marBottom w:val="0"/>
      <w:divBdr>
        <w:top w:val="none" w:sz="0" w:space="0" w:color="auto"/>
        <w:left w:val="none" w:sz="0" w:space="0" w:color="auto"/>
        <w:bottom w:val="none" w:sz="0" w:space="0" w:color="auto"/>
        <w:right w:val="none" w:sz="0" w:space="0" w:color="auto"/>
      </w:divBdr>
    </w:div>
    <w:div w:id="791631488">
      <w:bodyDiv w:val="1"/>
      <w:marLeft w:val="0"/>
      <w:marRight w:val="0"/>
      <w:marTop w:val="0"/>
      <w:marBottom w:val="0"/>
      <w:divBdr>
        <w:top w:val="none" w:sz="0" w:space="0" w:color="auto"/>
        <w:left w:val="none" w:sz="0" w:space="0" w:color="auto"/>
        <w:bottom w:val="none" w:sz="0" w:space="0" w:color="auto"/>
        <w:right w:val="none" w:sz="0" w:space="0" w:color="auto"/>
      </w:divBdr>
    </w:div>
    <w:div w:id="892889145">
      <w:bodyDiv w:val="1"/>
      <w:marLeft w:val="0"/>
      <w:marRight w:val="0"/>
      <w:marTop w:val="0"/>
      <w:marBottom w:val="0"/>
      <w:divBdr>
        <w:top w:val="none" w:sz="0" w:space="0" w:color="auto"/>
        <w:left w:val="none" w:sz="0" w:space="0" w:color="auto"/>
        <w:bottom w:val="none" w:sz="0" w:space="0" w:color="auto"/>
        <w:right w:val="none" w:sz="0" w:space="0" w:color="auto"/>
      </w:divBdr>
    </w:div>
    <w:div w:id="1006205910">
      <w:bodyDiv w:val="1"/>
      <w:marLeft w:val="0"/>
      <w:marRight w:val="0"/>
      <w:marTop w:val="0"/>
      <w:marBottom w:val="0"/>
      <w:divBdr>
        <w:top w:val="none" w:sz="0" w:space="0" w:color="auto"/>
        <w:left w:val="none" w:sz="0" w:space="0" w:color="auto"/>
        <w:bottom w:val="none" w:sz="0" w:space="0" w:color="auto"/>
        <w:right w:val="none" w:sz="0" w:space="0" w:color="auto"/>
      </w:divBdr>
    </w:div>
    <w:div w:id="1028945351">
      <w:bodyDiv w:val="1"/>
      <w:marLeft w:val="0"/>
      <w:marRight w:val="0"/>
      <w:marTop w:val="0"/>
      <w:marBottom w:val="0"/>
      <w:divBdr>
        <w:top w:val="none" w:sz="0" w:space="0" w:color="auto"/>
        <w:left w:val="none" w:sz="0" w:space="0" w:color="auto"/>
        <w:bottom w:val="none" w:sz="0" w:space="0" w:color="auto"/>
        <w:right w:val="none" w:sz="0" w:space="0" w:color="auto"/>
      </w:divBdr>
    </w:div>
    <w:div w:id="1231425511">
      <w:bodyDiv w:val="1"/>
      <w:marLeft w:val="0"/>
      <w:marRight w:val="0"/>
      <w:marTop w:val="0"/>
      <w:marBottom w:val="0"/>
      <w:divBdr>
        <w:top w:val="none" w:sz="0" w:space="0" w:color="auto"/>
        <w:left w:val="none" w:sz="0" w:space="0" w:color="auto"/>
        <w:bottom w:val="none" w:sz="0" w:space="0" w:color="auto"/>
        <w:right w:val="none" w:sz="0" w:space="0" w:color="auto"/>
      </w:divBdr>
    </w:div>
    <w:div w:id="1697344387">
      <w:bodyDiv w:val="1"/>
      <w:marLeft w:val="0"/>
      <w:marRight w:val="0"/>
      <w:marTop w:val="0"/>
      <w:marBottom w:val="0"/>
      <w:divBdr>
        <w:top w:val="none" w:sz="0" w:space="0" w:color="auto"/>
        <w:left w:val="none" w:sz="0" w:space="0" w:color="auto"/>
        <w:bottom w:val="none" w:sz="0" w:space="0" w:color="auto"/>
        <w:right w:val="none" w:sz="0" w:space="0" w:color="auto"/>
      </w:divBdr>
    </w:div>
    <w:div w:id="1722749256">
      <w:bodyDiv w:val="1"/>
      <w:marLeft w:val="0"/>
      <w:marRight w:val="0"/>
      <w:marTop w:val="0"/>
      <w:marBottom w:val="0"/>
      <w:divBdr>
        <w:top w:val="none" w:sz="0" w:space="0" w:color="auto"/>
        <w:left w:val="none" w:sz="0" w:space="0" w:color="auto"/>
        <w:bottom w:val="none" w:sz="0" w:space="0" w:color="auto"/>
        <w:right w:val="none" w:sz="0" w:space="0" w:color="auto"/>
      </w:divBdr>
    </w:div>
    <w:div w:id="1773544980">
      <w:bodyDiv w:val="1"/>
      <w:marLeft w:val="0"/>
      <w:marRight w:val="0"/>
      <w:marTop w:val="0"/>
      <w:marBottom w:val="0"/>
      <w:divBdr>
        <w:top w:val="none" w:sz="0" w:space="0" w:color="auto"/>
        <w:left w:val="none" w:sz="0" w:space="0" w:color="auto"/>
        <w:bottom w:val="none" w:sz="0" w:space="0" w:color="auto"/>
        <w:right w:val="none" w:sz="0" w:space="0" w:color="auto"/>
      </w:divBdr>
    </w:div>
    <w:div w:id="1987201042">
      <w:bodyDiv w:val="1"/>
      <w:marLeft w:val="0"/>
      <w:marRight w:val="0"/>
      <w:marTop w:val="0"/>
      <w:marBottom w:val="0"/>
      <w:divBdr>
        <w:top w:val="none" w:sz="0" w:space="0" w:color="auto"/>
        <w:left w:val="none" w:sz="0" w:space="0" w:color="auto"/>
        <w:bottom w:val="none" w:sz="0" w:space="0" w:color="auto"/>
        <w:right w:val="none" w:sz="0" w:space="0" w:color="auto"/>
      </w:divBdr>
      <w:divsChild>
        <w:div w:id="1523934785">
          <w:marLeft w:val="0"/>
          <w:marRight w:val="0"/>
          <w:marTop w:val="0"/>
          <w:marBottom w:val="0"/>
          <w:divBdr>
            <w:top w:val="none" w:sz="0" w:space="0" w:color="auto"/>
            <w:left w:val="none" w:sz="0" w:space="0" w:color="auto"/>
            <w:bottom w:val="none" w:sz="0" w:space="0" w:color="auto"/>
            <w:right w:val="none" w:sz="0" w:space="0" w:color="auto"/>
          </w:divBdr>
          <w:divsChild>
            <w:div w:id="1699040934">
              <w:marLeft w:val="0"/>
              <w:marRight w:val="0"/>
              <w:marTop w:val="0"/>
              <w:marBottom w:val="0"/>
              <w:divBdr>
                <w:top w:val="none" w:sz="0" w:space="0" w:color="auto"/>
                <w:left w:val="none" w:sz="0" w:space="0" w:color="auto"/>
                <w:bottom w:val="none" w:sz="0" w:space="0" w:color="auto"/>
                <w:right w:val="none" w:sz="0" w:space="0" w:color="auto"/>
              </w:divBdr>
              <w:divsChild>
                <w:div w:id="11265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ti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mpo.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ompas.com" TargetMode="External"/><Relationship Id="rId5" Type="http://schemas.openxmlformats.org/officeDocument/2006/relationships/webSettings" Target="webSettings.xml"/><Relationship Id="rId15" Type="http://schemas.openxmlformats.org/officeDocument/2006/relationships/hyperlink" Target="http://www.tempo.co" TargetMode="External"/><Relationship Id="rId10" Type="http://schemas.openxmlformats.org/officeDocument/2006/relationships/hyperlink" Target="http://www.beritabali.com" TargetMode="External"/><Relationship Id="rId4" Type="http://schemas.openxmlformats.org/officeDocument/2006/relationships/settings" Target="settings.xml"/><Relationship Id="rId9" Type="http://schemas.openxmlformats.org/officeDocument/2006/relationships/hyperlink" Target="http://www.balipost.com" TargetMode="External"/><Relationship Id="rId14" Type="http://schemas.openxmlformats.org/officeDocument/2006/relationships/hyperlink" Target="http://www.komp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16F5729-E76A-1246-B990-1083173C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5195</Words>
  <Characters>29614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124</cp:revision>
  <cp:lastPrinted>2018-08-20T10:05:00Z</cp:lastPrinted>
  <dcterms:created xsi:type="dcterms:W3CDTF">2018-08-20T10:05:00Z</dcterms:created>
  <dcterms:modified xsi:type="dcterms:W3CDTF">2018-08-21T09:32:00Z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df617d7b-f220-329c-9a3d-c7443a9ef85f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http://csl.mendeley.com/styles/27352051/apa-complete-names</vt:lpwstr>
  </property>
  <property fmtid="{D5CDD505-2E9C-101B-9397-08002B2CF9AE}" pid="6" name="Mendeley Recent Style Name 0_1">
    <vt:lpwstr>APA Complete Names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