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D9F5E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Award Summary of</w:t>
      </w:r>
    </w:p>
    <w:p w14:paraId="408BDBA4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25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419"/>
        <w:gridCol w:w="2826"/>
        <w:gridCol w:w="2158"/>
        <w:gridCol w:w="3087"/>
      </w:tblGrid>
      <w:tr w14:paraId="743B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tcBorders>
              <w:bottom w:val="single" w:color="auto" w:sz="6" w:space="0"/>
            </w:tcBorders>
            <w:shd w:val="clear" w:color="auto" w:fill="0070C0"/>
            <w:noWrap w:val="0"/>
            <w:vAlign w:val="center"/>
          </w:tcPr>
          <w:p w14:paraId="5C24C62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Award Details</w:t>
            </w:r>
          </w:p>
        </w:tc>
      </w:tr>
      <w:tr w14:paraId="2A66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6994907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71" w:type="dxa"/>
            <w:gridSpan w:val="3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06C4EC2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«$AWARD_TITLE»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14:paraId="3DA9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3DA4F5D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BEBD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8A524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4B31F55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27B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35D8057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F6EA8A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F13B04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Activity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44EDD96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B3B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0709BA1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Status: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2F5085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6EBE58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6D1EC2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B31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73CF87A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D6C05A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FB0691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5C1F8D4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C95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0B253115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C408C5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D5B8A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Final Expiration Date: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88862BD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C23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519238D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Notice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FAED63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DCC70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Duration: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D2C0A5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FA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6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</w:tcPr>
          <w:p w14:paraId="3ED8285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K</w:t>
            </w:r>
            <w:r>
              <w:rPr>
                <w:rFonts w:cstheme="minorHAnsi"/>
              </w:rPr>
              <w:t xml:space="preserve">eywords of Research: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EC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90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</w:tcPr>
          <w:p w14:paraId="005CF79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$otherInformations) #if($r.subSectionCode ==101)"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«#foreach($r in $otherInformations) #if($r.subSectionCode ==101)»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32C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3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</w:tcPr>
          <w:p w14:paraId="55DE952C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397715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2A5C7EA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4" b="15875"/>
                        <wp:docPr id="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2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C1FBE1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52000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04EC12B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3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26D963A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402D03F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3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03A6178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01EA5542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89F891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45FEDF7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5AC5768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786A548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5E8B07A6"/>
    <w:p w14:paraId="5A53A133"/>
    <w:tbl>
      <w:tblPr>
        <w:tblStyle w:val="25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879"/>
        <w:gridCol w:w="3059"/>
        <w:gridCol w:w="2249"/>
        <w:gridCol w:w="2069"/>
        <w:gridCol w:w="1234"/>
      </w:tblGrid>
      <w:tr w14:paraId="403D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4FD22C2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Funding This Award</w:t>
            </w:r>
          </w:p>
        </w:tc>
      </w:tr>
      <w:tr w14:paraId="4C90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896" w:type="pct"/>
            <w:noWrap w:val="0"/>
            <w:vAlign w:val="center"/>
          </w:tcPr>
          <w:p w14:paraId="07B7A2D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Number</w:t>
            </w:r>
          </w:p>
        </w:tc>
        <w:tc>
          <w:tcPr>
            <w:tcW w:w="1458" w:type="pct"/>
            <w:noWrap w:val="0"/>
            <w:vAlign w:val="center"/>
          </w:tcPr>
          <w:p w14:paraId="341620F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072" w:type="pct"/>
            <w:noWrap w:val="0"/>
            <w:vAlign w:val="center"/>
          </w:tcPr>
          <w:p w14:paraId="4A378E7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986" w:type="pct"/>
            <w:noWrap w:val="0"/>
            <w:vAlign w:val="center"/>
          </w:tcPr>
          <w:p w14:paraId="1E5A88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588" w:type="pct"/>
            <w:noWrap w:val="0"/>
            <w:vAlign w:val="center"/>
          </w:tcPr>
          <w:p w14:paraId="0EE6FF9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14:paraId="56AD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896" w:type="pct"/>
            <w:noWrap w:val="0"/>
          </w:tcPr>
          <w:p w14:paraId="2FDEE2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8" w:type="pct"/>
            <w:noWrap w:val="0"/>
          </w:tcPr>
          <w:p w14:paraId="00C0DD5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72" w:type="pct"/>
            <w:noWrap w:val="0"/>
          </w:tcPr>
          <w:p w14:paraId="131BA9D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86" w:type="pct"/>
            <w:noWrap w:val="0"/>
          </w:tcPr>
          <w:p w14:paraId="611B419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8" w:type="pct"/>
            <w:noWrap w:val="0"/>
          </w:tcPr>
          <w:p w14:paraId="040400D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D20372A"/>
    <w:tbl>
      <w:tblPr>
        <w:tblStyle w:val="25"/>
        <w:tblW w:w="1046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959"/>
        <w:gridCol w:w="1980"/>
        <w:gridCol w:w="2340"/>
        <w:gridCol w:w="1921"/>
        <w:gridCol w:w="1260"/>
      </w:tblGrid>
      <w:tr w14:paraId="2FF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60" w:type="dxa"/>
            <w:gridSpan w:val="5"/>
            <w:shd w:val="clear" w:color="auto" w:fill="0070C0"/>
            <w:noWrap w:val="0"/>
            <w:vAlign w:val="center"/>
          </w:tcPr>
          <w:p w14:paraId="6D11C5F4">
            <w:pPr>
              <w:spacing w:after="0" w:line="240" w:lineRule="auto"/>
              <w:rPr>
                <w:b/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53DE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959" w:type="dxa"/>
            <w:noWrap w:val="0"/>
            <w:vAlign w:val="center"/>
          </w:tcPr>
          <w:p w14:paraId="3DCEDC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80" w:type="dxa"/>
            <w:noWrap w:val="0"/>
            <w:vAlign w:val="center"/>
          </w:tcPr>
          <w:p w14:paraId="36FA973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340" w:type="dxa"/>
            <w:noWrap w:val="0"/>
            <w:vAlign w:val="center"/>
          </w:tcPr>
          <w:p w14:paraId="4C5384E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1921" w:type="dxa"/>
            <w:noWrap w:val="0"/>
            <w:vAlign w:val="center"/>
          </w:tcPr>
          <w:p w14:paraId="07118AC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60" w:type="dxa"/>
            <w:noWrap w:val="0"/>
            <w:vAlign w:val="center"/>
          </w:tcPr>
          <w:p w14:paraId="6981016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 Effort</w:t>
            </w:r>
          </w:p>
        </w:tc>
      </w:tr>
      <w:tr w14:paraId="4C40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2959" w:type="dxa"/>
            <w:noWrap w:val="0"/>
          </w:tcPr>
          <w:p w14:paraId="711C1433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  != "null" &amp;&amp; $d.personI»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80" w:type="dxa"/>
            <w:noWrap w:val="0"/>
          </w:tcPr>
          <w:p w14:paraId="353F404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340" w:type="dxa"/>
            <w:noWrap w:val="0"/>
          </w:tcPr>
          <w:p w14:paraId="39C94C5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48633E5">
            <w:pPr>
              <w:spacing w:before="100" w:beforeAutospacing="1" w:after="100" w:afterAutospacing="1" w:line="240" w:lineRule="auto"/>
            </w:pPr>
          </w:p>
        </w:tc>
        <w:tc>
          <w:tcPr>
            <w:tcW w:w="1921" w:type="dxa"/>
            <w:noWrap w:val="0"/>
          </w:tcPr>
          <w:p w14:paraId="229EB6C8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0" w:type="dxa"/>
            <w:noWrap w:val="0"/>
          </w:tcPr>
          <w:p w14:paraId="71A93AA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08716AF"/>
    <w:tbl>
      <w:tblPr>
        <w:tblStyle w:val="25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428"/>
        <w:gridCol w:w="1981"/>
        <w:gridCol w:w="1981"/>
        <w:gridCol w:w="1349"/>
        <w:gridCol w:w="1349"/>
        <w:gridCol w:w="1351"/>
        <w:gridCol w:w="1051"/>
      </w:tblGrid>
      <w:tr w14:paraId="6A8E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D33A54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 w14:paraId="026A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" w:type="pct"/>
            <w:noWrap w:val="0"/>
            <w:vAlign w:val="center"/>
          </w:tcPr>
          <w:p w14:paraId="188491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944" w:type="pct"/>
            <w:noWrap w:val="0"/>
            <w:vAlign w:val="center"/>
          </w:tcPr>
          <w:p w14:paraId="2D7A95D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944" w:type="pct"/>
            <w:noWrap w:val="0"/>
            <w:vAlign w:val="center"/>
          </w:tcPr>
          <w:p w14:paraId="1999456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43" w:type="pct"/>
            <w:noWrap w:val="0"/>
            <w:vAlign w:val="center"/>
          </w:tcPr>
          <w:p w14:paraId="3BC5BDB9"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643" w:type="pct"/>
            <w:noWrap w:val="0"/>
            <w:vAlign w:val="center"/>
          </w:tcPr>
          <w:p w14:paraId="284B3B7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644" w:type="pct"/>
            <w:noWrap w:val="0"/>
            <w:vAlign w:val="center"/>
          </w:tcPr>
          <w:p w14:paraId="11B9D1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  <w:tc>
          <w:tcPr>
            <w:tcW w:w="500" w:type="pct"/>
            <w:noWrap w:val="0"/>
            <w:vAlign w:val="center"/>
          </w:tcPr>
          <w:p w14:paraId="56A423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Active</w:t>
            </w:r>
          </w:p>
        </w:tc>
      </w:tr>
      <w:tr w14:paraId="24B2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681" w:type="pct"/>
            <w:noWrap w:val="0"/>
          </w:tcPr>
          <w:p w14:paraId="5E74ED56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$d.projectTeamMemberType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«$d.projectTeamMemberType»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44" w:type="pct"/>
            <w:noWrap w:val="0"/>
          </w:tcPr>
          <w:p w14:paraId="6DEC94B8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$d.projectTeamMemberName  \* MERGEFORMAT </w:instrText>
            </w:r>
            <w:r>
              <w:fldChar w:fldCharType="separate"/>
            </w:r>
            <w:r>
              <w:t>«$d.projectTeamMemberName»</w:t>
            </w:r>
            <w:r>
              <w:fldChar w:fldCharType="end"/>
            </w:r>
          </w:p>
        </w:tc>
        <w:tc>
          <w:tcPr>
            <w:tcW w:w="944" w:type="pct"/>
            <w:noWrap w:val="0"/>
          </w:tcPr>
          <w:p w14:paraId="6BBF1917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$d.projectTeamMemberRole  \* MERGEFORMAT </w:instrText>
            </w:r>
            <w:r>
              <w:fldChar w:fldCharType="separate"/>
            </w:r>
            <w:r>
              <w:t>«$d.projectTeamMemberRole»</w:t>
            </w:r>
            <w:r>
              <w:fldChar w:fldCharType="end"/>
            </w:r>
          </w:p>
        </w:tc>
        <w:tc>
          <w:tcPr>
            <w:tcW w:w="643" w:type="pct"/>
            <w:noWrap w:val="0"/>
          </w:tcPr>
          <w:p w14:paraId="67105B9C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$d.projectStartDate  \* MERGEFORMAT </w:instrText>
            </w:r>
            <w:r>
              <w:fldChar w:fldCharType="separate"/>
            </w:r>
            <w:r>
              <w:t>«$d.projectStartDate»</w:t>
            </w:r>
            <w:r>
              <w:fldChar w:fldCharType="end"/>
            </w:r>
          </w:p>
        </w:tc>
        <w:tc>
          <w:tcPr>
            <w:tcW w:w="643" w:type="pct"/>
            <w:noWrap w:val="0"/>
          </w:tcPr>
          <w:p w14:paraId="2C2003E2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$d.projectEndDate  \* MERGEFORMAT </w:instrText>
            </w:r>
            <w:r>
              <w:fldChar w:fldCharType="separate"/>
            </w:r>
            <w:r>
              <w:t>«$d.projectEndDate»</w:t>
            </w:r>
            <w:r>
              <w:fldChar w:fldCharType="end"/>
            </w:r>
          </w:p>
        </w:tc>
        <w:tc>
          <w:tcPr>
            <w:tcW w:w="644" w:type="pct"/>
            <w:noWrap w:val="0"/>
          </w:tcPr>
          <w:p w14:paraId="0253BD6B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$d.percentageCharged 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  <w:tc>
          <w:tcPr>
            <w:tcW w:w="500" w:type="pct"/>
            <w:noWrap w:val="0"/>
          </w:tcPr>
          <w:p w14:paraId="26C9F769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$d.isProjectActive  \* MERGEFORMAT </w:instrText>
            </w:r>
            <w:r>
              <w:fldChar w:fldCharType="separate"/>
            </w:r>
            <w:r>
              <w:t>«$d.isProjectActive»</w:t>
            </w:r>
            <w:r>
              <w:fldChar w:fldCharType="end"/>
            </w:r>
          </w:p>
        </w:tc>
      </w:tr>
    </w:tbl>
    <w:p w14:paraId="0BA1C7EE"/>
    <w:tbl>
      <w:tblPr>
        <w:tblStyle w:val="2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420"/>
        <w:gridCol w:w="2430"/>
        <w:gridCol w:w="2070"/>
        <w:gridCol w:w="2581"/>
      </w:tblGrid>
      <w:tr w14:paraId="70F2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2B11F03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Contacts</w:t>
            </w:r>
          </w:p>
        </w:tc>
      </w:tr>
      <w:tr w14:paraId="724C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420" w:type="dxa"/>
            <w:noWrap w:val="0"/>
            <w:vAlign w:val="center"/>
          </w:tcPr>
          <w:p w14:paraId="0A7CD6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30" w:type="dxa"/>
            <w:noWrap w:val="0"/>
            <w:vAlign w:val="center"/>
          </w:tcPr>
          <w:p w14:paraId="6D420A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070" w:type="dxa"/>
            <w:noWrap w:val="0"/>
            <w:vAlign w:val="center"/>
          </w:tcPr>
          <w:p w14:paraId="5DCB32E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581" w:type="dxa"/>
            <w:noWrap w:val="0"/>
            <w:vAlign w:val="center"/>
          </w:tcPr>
          <w:p w14:paraId="480494D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 w14:paraId="115E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3420" w:type="dxa"/>
            <w:noWrap w:val="0"/>
          </w:tcPr>
          <w:p w14:paraId="49278F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430" w:type="dxa"/>
            <w:noWrap w:val="0"/>
          </w:tcPr>
          <w:p w14:paraId="5481558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070" w:type="dxa"/>
            <w:noWrap w:val="0"/>
          </w:tcPr>
          <w:p w14:paraId="6FF9538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581" w:type="dxa"/>
            <w:noWrap w:val="0"/>
          </w:tcPr>
          <w:p w14:paraId="1D03EC5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CA2B20A"/>
    <w:tbl>
      <w:tblPr>
        <w:tblStyle w:val="25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99"/>
        <w:gridCol w:w="1261"/>
        <w:gridCol w:w="1261"/>
        <w:gridCol w:w="1259"/>
        <w:gridCol w:w="1349"/>
        <w:gridCol w:w="1349"/>
        <w:gridCol w:w="1412"/>
      </w:tblGrid>
      <w:tr w14:paraId="7EC2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65E5779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Ethics/Safety</w:t>
            </w:r>
          </w:p>
        </w:tc>
      </w:tr>
      <w:tr w14:paraId="26A5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  <w:noWrap w:val="0"/>
          </w:tcPr>
          <w:p w14:paraId="01995B4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01" w:type="pct"/>
            <w:noWrap w:val="0"/>
          </w:tcPr>
          <w:p w14:paraId="5104B1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601" w:type="pct"/>
            <w:noWrap w:val="0"/>
            <w:vAlign w:val="center"/>
          </w:tcPr>
          <w:p w14:paraId="15917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Number</w:t>
            </w:r>
          </w:p>
        </w:tc>
        <w:tc>
          <w:tcPr>
            <w:tcW w:w="600" w:type="pct"/>
            <w:noWrap w:val="0"/>
          </w:tcPr>
          <w:p w14:paraId="2A6A9EE0">
            <w:pPr>
              <w:spacing w:after="0" w:line="240" w:lineRule="auto"/>
            </w:pPr>
            <w:r>
              <w:rPr>
                <w:b/>
              </w:rPr>
              <w:t>Application Date</w:t>
            </w:r>
          </w:p>
        </w:tc>
        <w:tc>
          <w:tcPr>
            <w:tcW w:w="643" w:type="pct"/>
            <w:noWrap w:val="0"/>
          </w:tcPr>
          <w:p w14:paraId="3DF1E83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643" w:type="pct"/>
            <w:noWrap w:val="0"/>
          </w:tcPr>
          <w:p w14:paraId="1AF6C5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  <w:tc>
          <w:tcPr>
            <w:tcW w:w="673" w:type="pct"/>
            <w:noWrap w:val="0"/>
          </w:tcPr>
          <w:p w14:paraId="669AB68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14:paraId="34FB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  <w:noWrap w:val="0"/>
            <w:vAlign w:val="center"/>
          </w:tcPr>
          <w:p w14:paraId="15CF8202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$awardSpecialReviews)"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$awardSpecialR»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1" w:type="pct"/>
            <w:noWrap w:val="0"/>
            <w:vAlign w:val="center"/>
          </w:tcPr>
          <w:p w14:paraId="46276E88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$d.specialReviewApprovalStatus  \* MERGEFORMAT </w:instrText>
            </w:r>
            <w:r>
              <w:fldChar w:fldCharType="separate"/>
            </w:r>
            <w:r>
              <w:t>«$d.specialReviewApprovalStatus»</w:t>
            </w:r>
            <w:r>
              <w:fldChar w:fldCharType="end"/>
            </w:r>
          </w:p>
        </w:tc>
        <w:tc>
          <w:tcPr>
            <w:tcW w:w="601" w:type="pct"/>
            <w:noWrap w:val="0"/>
            <w:vAlign w:val="center"/>
          </w:tcPr>
          <w:p w14:paraId="48DE05E9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$d.specialReviewProtocalNumber  \* MERGEFORMAT </w:instrText>
            </w:r>
            <w:r>
              <w:fldChar w:fldCharType="separate"/>
            </w:r>
            <w:r>
              <w:t>«$d.specialReviewProtocalNumber»</w:t>
            </w:r>
            <w:r>
              <w:fldChar w:fldCharType="end"/>
            </w:r>
          </w:p>
        </w:tc>
        <w:tc>
          <w:tcPr>
            <w:tcW w:w="600" w:type="pct"/>
            <w:noWrap w:val="0"/>
            <w:vAlign w:val="center"/>
          </w:tcPr>
          <w:p w14:paraId="37D9978A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$d.specialReviewApplicationDate  \* MERGEFORMAT </w:instrText>
            </w:r>
            <w:r>
              <w:fldChar w:fldCharType="separate"/>
            </w:r>
            <w:r>
              <w:t>«$d.specialReviewApplicationDate»</w:t>
            </w:r>
            <w:r>
              <w:fldChar w:fldCharType="end"/>
            </w:r>
          </w:p>
        </w:tc>
        <w:tc>
          <w:tcPr>
            <w:tcW w:w="643" w:type="pct"/>
            <w:noWrap w:val="0"/>
            <w:vAlign w:val="center"/>
          </w:tcPr>
          <w:p w14:paraId="1BDB9EBB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$d.specialReviewApprovalDate  \* MERGEFORMAT </w:instrText>
            </w:r>
            <w:r>
              <w:fldChar w:fldCharType="separate"/>
            </w:r>
            <w:r>
              <w:t>«$d.specialReviewApprovalDate»</w:t>
            </w:r>
            <w:r>
              <w:fldChar w:fldCharType="end"/>
            </w:r>
          </w:p>
        </w:tc>
        <w:tc>
          <w:tcPr>
            <w:tcW w:w="643" w:type="pct"/>
            <w:noWrap w:val="0"/>
            <w:vAlign w:val="center"/>
          </w:tcPr>
          <w:p w14:paraId="07FF4452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$d.specialReviewExpirationDate  \* MERGEFORMAT </w:instrText>
            </w:r>
            <w:r>
              <w:fldChar w:fldCharType="separate"/>
            </w:r>
            <w:r>
              <w:t>«$d.specialReviewExpirationDate»</w:t>
            </w:r>
            <w:r>
              <w:fldChar w:fldCharType="end"/>
            </w:r>
          </w:p>
        </w:tc>
        <w:tc>
          <w:tcPr>
            <w:tcW w:w="673" w:type="pct"/>
            <w:noWrap w:val="0"/>
            <w:vAlign w:val="center"/>
          </w:tcPr>
          <w:p w14:paraId="763B04CF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 w14:paraId="3EC336B8"/>
    <w:tbl>
      <w:tblPr>
        <w:tblStyle w:val="25"/>
        <w:tblW w:w="1053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780"/>
        <w:gridCol w:w="3852"/>
        <w:gridCol w:w="2898"/>
      </w:tblGrid>
      <w:tr w14:paraId="059D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FE71731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</w:t>
            </w:r>
            <w:bookmarkStart w:id="2" w:name="_GoBack"/>
            <w:bookmarkEnd w:id="2"/>
          </w:p>
        </w:tc>
      </w:tr>
      <w:tr w14:paraId="1631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780" w:type="dxa"/>
            <w:noWrap w:val="0"/>
            <w:vAlign w:val="center"/>
          </w:tcPr>
          <w:p w14:paraId="660ED0F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3852" w:type="dxa"/>
            <w:noWrap w:val="0"/>
            <w:vAlign w:val="center"/>
          </w:tcPr>
          <w:p w14:paraId="28261EE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898" w:type="dxa"/>
            <w:noWrap w:val="0"/>
            <w:vAlign w:val="center"/>
          </w:tcPr>
          <w:p w14:paraId="5A9B1A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 w14:paraId="1BCC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32" w:hRule="atLeast"/>
        </w:trPr>
        <w:tc>
          <w:tcPr>
            <w:tcW w:w="3780" w:type="dxa"/>
            <w:noWrap w:val="0"/>
            <w:vAlign w:val="center"/>
          </w:tcPr>
          <w:p w14:paraId="05494A0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$awardResearchAreas)"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$awardResearchAreas)»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3852" w:type="dxa"/>
            <w:noWrap w:val="0"/>
            <w:vAlign w:val="center"/>
          </w:tcPr>
          <w:p w14:paraId="18306C2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898" w:type="dxa"/>
            <w:noWrap w:val="0"/>
            <w:vAlign w:val="center"/>
          </w:tcPr>
          <w:p w14:paraId="64F264F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$!d.awardResearchSubArea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«$!d.awardResearchSubArea»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20576F3F"/>
    <w:tbl>
      <w:tblPr>
        <w:tblStyle w:val="25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9273"/>
        <w:gridCol w:w="1228"/>
      </w:tblGrid>
      <w:tr w14:paraId="48E5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072679A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36E1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shd w:val="clear" w:color="auto" w:fill="DDD9C4" w:themeFill="background2" w:themeFillShade="E6"/>
            <w:noWrap w:val="0"/>
            <w:vAlign w:val="center"/>
          </w:tcPr>
          <w:p w14:paraId="1376B4A9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55D5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9273" w:type="dxa"/>
            <w:noWrap w:val="0"/>
            <w:vAlign w:val="center"/>
          </w:tcPr>
          <w:p w14:paraId="4D61E37F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$d.awardKPICriteriaTypes)"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$d.awardKPICri»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$r.awardKPICriteriaType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«$r.awardKPICriteriaType»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28" w:type="dxa"/>
            <w:noWrap w:val="0"/>
            <w:vAlign w:val="center"/>
          </w:tcPr>
          <w:p w14:paraId="23A7B483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66B30970"/>
    <w:tbl>
      <w:tblPr>
        <w:tblStyle w:val="2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870"/>
        <w:gridCol w:w="1620"/>
        <w:gridCol w:w="1530"/>
        <w:gridCol w:w="3481"/>
      </w:tblGrid>
      <w:tr w14:paraId="507C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213668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</w:p>
        </w:tc>
      </w:tr>
      <w:tr w14:paraId="53DC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870" w:type="dxa"/>
            <w:noWrap w:val="0"/>
            <w:vAlign w:val="center"/>
          </w:tcPr>
          <w:p w14:paraId="5EFDA45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Milestone</w:t>
            </w:r>
          </w:p>
        </w:tc>
        <w:tc>
          <w:tcPr>
            <w:tcW w:w="1620" w:type="dxa"/>
            <w:noWrap w:val="0"/>
            <w:vAlign w:val="center"/>
          </w:tcPr>
          <w:p w14:paraId="5913772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Start Date</w:t>
            </w:r>
          </w:p>
        </w:tc>
        <w:tc>
          <w:tcPr>
            <w:tcW w:w="1530" w:type="dxa"/>
            <w:noWrap w:val="0"/>
            <w:vAlign w:val="center"/>
          </w:tcPr>
          <w:p w14:paraId="291A1E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End Date</w:t>
            </w:r>
          </w:p>
        </w:tc>
        <w:tc>
          <w:tcPr>
            <w:tcW w:w="3481" w:type="dxa"/>
            <w:noWrap w:val="0"/>
            <w:vAlign w:val="center"/>
          </w:tcPr>
          <w:p w14:paraId="01A66E3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Duration</w:t>
            </w:r>
          </w:p>
        </w:tc>
      </w:tr>
      <w:tr w14:paraId="426F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3870" w:type="dxa"/>
            <w:noWrap w:val="0"/>
            <w:vAlign w:val="center"/>
          </w:tcPr>
          <w:p w14:paraId="55CA57D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$awardMileston»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noWrap w:val="0"/>
            <w:vAlign w:val="center"/>
          </w:tcPr>
          <w:p w14:paraId="6E873C6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0" w:type="dxa"/>
            <w:noWrap w:val="0"/>
            <w:vAlign w:val="center"/>
          </w:tcPr>
          <w:p w14:paraId="7D340A72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«$d.endDate»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3481" w:type="dxa"/>
            <w:noWrap w:val="0"/>
            <w:vAlign w:val="center"/>
          </w:tcPr>
          <w:p w14:paraId="65CBC4B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 w14:paraId="6823F612">
      <w:pPr>
        <w:rPr>
          <w:b/>
          <w:sz w:val="24"/>
          <w:szCs w:val="24"/>
        </w:rPr>
      </w:pPr>
    </w:p>
    <w:tbl>
      <w:tblPr>
        <w:tblStyle w:val="25"/>
        <w:tblW w:w="10601" w:type="dxa"/>
        <w:tblCellSpacing w:w="14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601"/>
      </w:tblGrid>
      <w:tr w14:paraId="587A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1" w:hRule="atLeast"/>
          <w:tblCellSpacing w:w="14" w:type="dxa"/>
        </w:trPr>
        <w:tc>
          <w:tcPr>
            <w:tcW w:w="1054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32B671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 Management Plan</w:t>
            </w:r>
          </w:p>
        </w:tc>
      </w:tr>
      <w:tr w14:paraId="3FE9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13" w:hRule="atLeast"/>
          <w:tblCellSpacing w:w="14" w:type="dxa"/>
        </w:trPr>
        <w:tc>
          <w:tcPr>
            <w:tcW w:w="10545" w:type="dxa"/>
            <w:shd w:val="clear" w:color="auto" w:fill="DDD9C4" w:themeFill="background2" w:themeFillShade="E6"/>
            <w:noWrap w:val="0"/>
            <w:vAlign w:val="center"/>
          </w:tcPr>
          <w:p w14:paraId="417E7661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$dmpQuestionnaires)"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$dmpQuestionnaires)»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5B65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  <w:tblCellSpacing w:w="14" w:type="dxa"/>
        </w:trPr>
        <w:tc>
          <w:tcPr>
            <w:tcW w:w="10545" w:type="dxa"/>
            <w:noWrap w:val="0"/>
            <w:vAlign w:val="center"/>
          </w:tcPr>
          <w:p w14:paraId="166113D6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#end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«#end»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283FBE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5AE21AF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5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6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37397E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BD3D1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79AA415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D97F2C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592BE24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7" name="Pictur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2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036FC8E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08982216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" name="Picture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2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72EC04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856FCE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F8A4D90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4"/>
              <w:gridCol w:w="1699"/>
              <w:gridCol w:w="1699"/>
              <w:gridCol w:w="1699"/>
              <w:gridCol w:w="1699"/>
              <w:gridCol w:w="1699"/>
            </w:tblGrid>
            <w:tr w14:paraId="2E27F4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  <w:noWrap w:val="0"/>
                </w:tcPr>
                <w:p w14:paraId="7D3156C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27658FF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29ADC7A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6443A47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5E9FDCF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632C151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8711A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  <w:noWrap w:val="0"/>
                </w:tcPr>
                <w:p w14:paraId="4DA040C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A33ADB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77AB0B6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4F00F53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084CE9C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031D045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76B0009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2F69B9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5BBAA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  <w:noWrap w:val="0"/>
                </w:tcPr>
                <w:p w14:paraId="2BB921E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44689CA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3433387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5BA37DE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16CE32E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F2D0C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  <w:noWrap w:val="0"/>
                </w:tcPr>
                <w:p w14:paraId="417CC7D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162A10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5448803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6391A6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542022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04A339A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558951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BA8B2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  <w:noWrap w:val="0"/>
                </w:tcPr>
                <w:p w14:paraId="72B05D1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304A68A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  <w:noWrap w:val="0"/>
                </w:tcPr>
                <w:p w14:paraId="548F90D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1F8F2A7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56BB4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noWrap w:val="0"/>
                </w:tcPr>
                <w:p w14:paraId="246569C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55E2CB4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758D737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noWrap w:val="0"/>
                </w:tcPr>
                <w:p w14:paraId="3F362DD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4676EEDF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FA63CF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08FCA8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noWrap w:val="0"/>
                  <w:vAlign w:val="center"/>
                </w:tcPr>
                <w:p w14:paraId="45F3654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3712318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161858D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FCC0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  <w:noWrap w:val="0"/>
                </w:tcPr>
                <w:p w14:paraId="610DEE1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B990E5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79D7E3E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33D9C45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85689D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025AE4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0E033CD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0078D4D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BF678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noWrap w:val="0"/>
                </w:tcPr>
                <w:p w14:paraId="5FD802F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3477CC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noWrap w:val="0"/>
                </w:tcPr>
                <w:p w14:paraId="3BBA296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354B73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7A3530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40D19F3F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6066C8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A3952D2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9C95F58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6106657">
      <w:pPr>
        <w:rPr>
          <w:b/>
          <w:sz w:val="28"/>
          <w:szCs w:val="28"/>
        </w:rPr>
      </w:pPr>
    </w:p>
    <w:tbl>
      <w:tblPr>
        <w:tblStyle w:val="194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31E2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</w:tcPr>
          <w:p w14:paraId="4412729C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569A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  <w:noWrap w:val="0"/>
          </w:tcPr>
          <w:p w14:paraId="17AB5301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062E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noWrap w:val="0"/>
          </w:tcPr>
          <w:p w14:paraId="0881F256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#end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«#end»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66B886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2B942942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9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0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bookmarkEnd w:id="1"/>
                </w:p>
              </w:tc>
            </w:tr>
          </w:tbl>
          <w:p w14:paraId="6BFD812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539AA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2FAF337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0806A5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3852B3DA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1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FA5FDC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6F69A3B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7D4B5F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2355128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3A78932B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14:paraId="663E33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  <w:noWrap w:val="0"/>
                </w:tcPr>
                <w:p w14:paraId="712C2B7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6626732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3675585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2B15DAD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34CB1B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665A69F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30043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  <w:noWrap w:val="0"/>
                </w:tcPr>
                <w:p w14:paraId="14F7B62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B20A96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3F2BBF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51CF387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6C1AB59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560732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05ED756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E21903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7EA5BF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  <w:noWrap w:val="0"/>
                </w:tcPr>
                <w:p w14:paraId="6C5E777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7A479D7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793956F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0B11AA8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723CDAC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BFEA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  <w:noWrap w:val="0"/>
                </w:tcPr>
                <w:p w14:paraId="21C1BB6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C8622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0B3985E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09F72BA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5389650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6BA0A64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4ECF50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1650A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  <w:noWrap w:val="0"/>
                </w:tcPr>
                <w:p w14:paraId="59CB43E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2D6AAA4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  <w:noWrap w:val="0"/>
                </w:tcPr>
                <w:p w14:paraId="10DC7EA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0C4DBFE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B6C9C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noWrap w:val="0"/>
                </w:tcPr>
                <w:p w14:paraId="7F397BF3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FB15DBF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6DF1CE0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noWrap w:val="0"/>
                </w:tcPr>
                <w:p w14:paraId="52633B5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4291F46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78753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43CF3E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noWrap w:val="0"/>
                  <w:vAlign w:val="center"/>
                </w:tcPr>
                <w:p w14:paraId="31C20B7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7C8A3C0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11E9A6B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8A4AB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  <w:noWrap w:val="0"/>
                </w:tcPr>
                <w:p w14:paraId="7C1656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60AE5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015171B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36C213D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856FA2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449AB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3694F32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1C3296C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EBE94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noWrap w:val="0"/>
                </w:tcPr>
                <w:p w14:paraId="7E12C57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99AE1E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noWrap w:val="0"/>
                </w:tcPr>
                <w:p w14:paraId="7CD0F17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338010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0F56E7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280E8CEC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064C11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14ABC15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41549D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bookmarkEnd w:id="0"/>
          </w:p>
        </w:tc>
      </w:tr>
    </w:tbl>
    <w:p w14:paraId="5C54C089">
      <w:pPr>
        <w:rPr>
          <w:b/>
          <w:sz w:val="28"/>
          <w:szCs w:val="28"/>
        </w:rPr>
      </w:pPr>
    </w:p>
    <w:p w14:paraId="481C6197">
      <w:pPr>
        <w:rPr>
          <w:b/>
          <w:sz w:val="28"/>
          <w:szCs w:val="28"/>
        </w:rPr>
      </w:pPr>
    </w:p>
    <w:tbl>
      <w:tblPr>
        <w:tblStyle w:val="193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5DCF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</w:tcPr>
          <w:p w14:paraId="671B12BC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$otherInformations) #if($r.subSectionCode ==$null)"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$otherInformations) #if($r.subSectionCode ==$null)»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5B624B3E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493D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  <w:noWrap w:val="0"/>
          </w:tcPr>
          <w:p w14:paraId="44265BAC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391C27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09D8B93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4" b="15875"/>
                        <wp:docPr id="1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69E7C53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0E60BB5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72856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0DB282B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3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574265C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238DDF1C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0E979F9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6BA1A46C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6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E21DF8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0158E75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5D3A011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3B7F95C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89B69EA">
      <w:pPr>
        <w:rPr>
          <w:b/>
          <w:sz w:val="28"/>
          <w:szCs w:val="28"/>
        </w:rPr>
      </w:pPr>
    </w:p>
    <w:tbl>
      <w:tblPr>
        <w:tblStyle w:val="25"/>
        <w:tblW w:w="1057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6816"/>
        <w:gridCol w:w="3759"/>
      </w:tblGrid>
      <w:tr w14:paraId="7DB3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2E32F64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Sub Contracts </w:t>
            </w:r>
          </w:p>
        </w:tc>
      </w:tr>
      <w:tr w14:paraId="14D5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23" w:hRule="atLeast"/>
        </w:trPr>
        <w:tc>
          <w:tcPr>
            <w:tcW w:w="6816" w:type="dxa"/>
            <w:noWrap w:val="0"/>
            <w:vAlign w:val="center"/>
          </w:tcPr>
          <w:p w14:paraId="04542C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759" w:type="dxa"/>
            <w:noWrap w:val="0"/>
            <w:vAlign w:val="center"/>
          </w:tcPr>
          <w:p w14:paraId="6938785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14:paraId="2696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6" w:type="dxa"/>
            <w:noWrap w:val="0"/>
            <w:vAlign w:val="center"/>
          </w:tcPr>
          <w:p w14:paraId="74C3C8B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59" w:type="dxa"/>
            <w:noWrap w:val="0"/>
          </w:tcPr>
          <w:p w14:paraId="073C34B1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$d.subContractAmount  \* MERGEFORMAT </w:instrText>
            </w:r>
            <w:r>
              <w:fldChar w:fldCharType="separate"/>
            </w:r>
            <w:r>
              <w:t>«$d.subContractAmount»</w:t>
            </w:r>
            <w:r>
              <w:fldChar w:fldCharType="end"/>
            </w:r>
          </w:p>
        </w:tc>
      </w:tr>
      <w:tr w14:paraId="3E15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11" w:hRule="atLeast"/>
        </w:trPr>
        <w:tc>
          <w:tcPr>
            <w:tcW w:w="6816" w:type="dxa"/>
            <w:noWrap w:val="0"/>
          </w:tcPr>
          <w:p w14:paraId="4F5F16EA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759" w:type="dxa"/>
            <w:noWrap w:val="0"/>
          </w:tcPr>
          <w:p w14:paraId="15A00391"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697D825D">
      <w:pPr>
        <w:rPr>
          <w:b/>
          <w:sz w:val="28"/>
          <w:szCs w:val="28"/>
        </w:rPr>
      </w:pPr>
    </w:p>
    <w:tbl>
      <w:tblPr>
        <w:tblStyle w:val="25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276"/>
        <w:gridCol w:w="993"/>
        <w:gridCol w:w="1417"/>
        <w:gridCol w:w="1418"/>
        <w:gridCol w:w="1455"/>
        <w:gridCol w:w="1080"/>
        <w:gridCol w:w="1440"/>
        <w:gridCol w:w="1411"/>
      </w:tblGrid>
      <w:tr w14:paraId="1CAC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758AFD1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Cost Sharing</w:t>
            </w:r>
          </w:p>
        </w:tc>
      </w:tr>
      <w:tr w14:paraId="36B2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  <w:noWrap w:val="0"/>
          </w:tcPr>
          <w:p w14:paraId="192F681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  <w:noWrap w:val="0"/>
          </w:tcPr>
          <w:p w14:paraId="4D4FE3CF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  <w:noWrap w:val="0"/>
          </w:tcPr>
          <w:p w14:paraId="48B4ECE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  <w:noWrap w:val="0"/>
          </w:tcPr>
          <w:p w14:paraId="7596466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55" w:type="dxa"/>
            <w:noWrap w:val="0"/>
          </w:tcPr>
          <w:p w14:paraId="47EA00C6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080" w:type="dxa"/>
            <w:noWrap w:val="0"/>
          </w:tcPr>
          <w:p w14:paraId="276A9CF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440" w:type="dxa"/>
            <w:noWrap w:val="0"/>
          </w:tcPr>
          <w:p w14:paraId="2C5561C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Commitment Amount</w:t>
            </w:r>
          </w:p>
        </w:tc>
        <w:tc>
          <w:tcPr>
            <w:tcW w:w="1411" w:type="dxa"/>
            <w:noWrap w:val="0"/>
          </w:tcPr>
          <w:p w14:paraId="0A2B856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Share Met</w:t>
            </w:r>
          </w:p>
        </w:tc>
      </w:tr>
      <w:tr w14:paraId="66DF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  <w:noWrap w:val="0"/>
          </w:tcPr>
          <w:p w14:paraId="6B47502A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$awardCostShar»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«$d.costShareType»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93" w:type="dxa"/>
            <w:noWrap w:val="0"/>
          </w:tcPr>
          <w:p w14:paraId="087C755D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$d.costShareSource  \* MERGEFORMAT </w:instrText>
            </w:r>
            <w:r>
              <w:fldChar w:fldCharType="separate"/>
            </w:r>
            <w:r>
              <w:t>«$d.costShareSource»</w:t>
            </w:r>
            <w:r>
              <w:fldChar w:fldCharType="end"/>
            </w:r>
          </w:p>
        </w:tc>
        <w:tc>
          <w:tcPr>
            <w:tcW w:w="1417" w:type="dxa"/>
            <w:noWrap w:val="0"/>
          </w:tcPr>
          <w:p w14:paraId="6318B875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$d.costShareDestination  \* MERGEFORMAT </w:instrText>
            </w:r>
            <w:r>
              <w:fldChar w:fldCharType="separate"/>
            </w:r>
            <w:r>
              <w:t>«$d.costShareDestination»</w:t>
            </w:r>
            <w:r>
              <w:fldChar w:fldCharType="end"/>
            </w:r>
          </w:p>
        </w:tc>
        <w:tc>
          <w:tcPr>
            <w:tcW w:w="1418" w:type="dxa"/>
            <w:noWrap w:val="0"/>
          </w:tcPr>
          <w:p w14:paraId="3B6FC3CC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$d.costShareFiscalYear  \* MERGEFORMAT </w:instrText>
            </w:r>
            <w:r>
              <w:fldChar w:fldCharType="separate"/>
            </w:r>
            <w:r>
              <w:t>«$d.costShareFiscalYear»</w:t>
            </w:r>
            <w:r>
              <w:fldChar w:fldCharType="end"/>
            </w:r>
          </w:p>
        </w:tc>
        <w:tc>
          <w:tcPr>
            <w:tcW w:w="1455" w:type="dxa"/>
            <w:noWrap w:val="0"/>
            <w:vAlign w:val="center"/>
          </w:tcPr>
          <w:p w14:paraId="412C6218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$d.costShareVerificationDate  \* MERGEFORMAT </w:instrText>
            </w:r>
            <w:r>
              <w:fldChar w:fldCharType="separate"/>
            </w:r>
            <w:r>
              <w:t>«$d.costShareVerificationDate»</w:t>
            </w:r>
            <w:r>
              <w:fldChar w:fldCharType="end"/>
            </w:r>
          </w:p>
        </w:tc>
        <w:tc>
          <w:tcPr>
            <w:tcW w:w="1080" w:type="dxa"/>
            <w:noWrap w:val="0"/>
          </w:tcPr>
          <w:p w14:paraId="51C150ED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$d.costSharePercentage  \* MERGEFORMAT </w:instrText>
            </w:r>
            <w:r>
              <w:fldChar w:fldCharType="separate"/>
            </w:r>
            <w:r>
              <w:t>«$d.costSharePercentage»</w:t>
            </w:r>
            <w:r>
              <w:fldChar w:fldCharType="end"/>
            </w:r>
          </w:p>
        </w:tc>
        <w:tc>
          <w:tcPr>
            <w:tcW w:w="1440" w:type="dxa"/>
            <w:noWrap w:val="0"/>
          </w:tcPr>
          <w:p w14:paraId="2431FC00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$d.costShareCommitmentAmount  \* MERGEFORMAT </w:instrText>
            </w:r>
            <w:r>
              <w:fldChar w:fldCharType="separate"/>
            </w:r>
            <w:r>
              <w:t>«$d.costShareCommitmentAmount»</w:t>
            </w:r>
            <w:r>
              <w:fldChar w:fldCharType="end"/>
            </w:r>
          </w:p>
        </w:tc>
        <w:tc>
          <w:tcPr>
            <w:tcW w:w="1411" w:type="dxa"/>
            <w:noWrap w:val="0"/>
          </w:tcPr>
          <w:p w14:paraId="4CAF1D97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$d.costShareMetAmount  \* MERGEFORMAT </w:instrText>
            </w:r>
            <w:r>
              <w:fldChar w:fldCharType="separate"/>
            </w:r>
            <w:r>
              <w:t>«$d.costShareMetAmount»</w:t>
            </w:r>
            <w:r>
              <w:fldChar w:fldCharType="end"/>
            </w:r>
          </w:p>
        </w:tc>
      </w:tr>
      <w:tr w14:paraId="14958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20" w:hRule="atLeast"/>
        </w:trPr>
        <w:tc>
          <w:tcPr>
            <w:tcW w:w="7639" w:type="dxa"/>
            <w:gridSpan w:val="6"/>
            <w:noWrap w:val="0"/>
          </w:tcPr>
          <w:p w14:paraId="09943C4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440" w:type="dxa"/>
            <w:noWrap w:val="0"/>
          </w:tcPr>
          <w:p w14:paraId="6960AB46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411" w:type="dxa"/>
            <w:noWrap w:val="0"/>
          </w:tcPr>
          <w:p w14:paraId="219A82BE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5B8F78A2">
      <w:pPr>
        <w:rPr>
          <w:b/>
          <w:sz w:val="28"/>
          <w:szCs w:val="28"/>
        </w:rPr>
      </w:pPr>
    </w:p>
    <w:tbl>
      <w:tblPr>
        <w:tblStyle w:val="25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52"/>
        <w:gridCol w:w="2693"/>
        <w:gridCol w:w="2158"/>
        <w:gridCol w:w="3087"/>
      </w:tblGrid>
      <w:tr w14:paraId="32B4B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shd w:val="clear" w:color="auto" w:fill="0070C0"/>
            <w:noWrap w:val="0"/>
            <w:vAlign w:val="center"/>
          </w:tcPr>
          <w:p w14:paraId="49D3C10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Budget Overview </w:t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Version : 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  <w:tr w14:paraId="49C0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46582ED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  <w:noWrap w:val="0"/>
          </w:tcPr>
          <w:p w14:paraId="78F9434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62FAED6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3087" w:type="dxa"/>
            <w:noWrap w:val="0"/>
          </w:tcPr>
          <w:p w14:paraId="3B0C6229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706A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35AAC5C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  <w:noWrap w:val="0"/>
          </w:tcPr>
          <w:p w14:paraId="464AC640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669C7B3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  <w:noWrap w:val="0"/>
          </w:tcPr>
          <w:p w14:paraId="6B3CC12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3381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  <w:noWrap w:val="0"/>
          </w:tcPr>
          <w:p w14:paraId="09017F5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  <w:noWrap w:val="0"/>
          </w:tcPr>
          <w:p w14:paraId="39B7CEA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37F2F0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087" w:type="dxa"/>
            <w:noWrap w:val="0"/>
          </w:tcPr>
          <w:p w14:paraId="1E5C560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0F1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349ED3E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  <w:noWrap w:val="0"/>
          </w:tcPr>
          <w:p w14:paraId="0BC3444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1179FF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087" w:type="dxa"/>
            <w:noWrap w:val="0"/>
          </w:tcPr>
          <w:p w14:paraId="593D88D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BB6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01E2D56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  <w:noWrap w:val="0"/>
          </w:tcPr>
          <w:p w14:paraId="636BA51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  <w:vAlign w:val="center"/>
          </w:tcPr>
          <w:p w14:paraId="5627EEB5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  <w:noWrap w:val="0"/>
          </w:tcPr>
          <w:p w14:paraId="234C455E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14:paraId="7ACE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43" w:hRule="atLeast"/>
        </w:trPr>
        <w:tc>
          <w:tcPr>
            <w:tcW w:w="2552" w:type="dxa"/>
            <w:noWrap w:val="0"/>
          </w:tcPr>
          <w:p w14:paraId="0BA7DCAF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7938" w:type="dxa"/>
            <w:gridSpan w:val="3"/>
            <w:noWrap w:val="0"/>
          </w:tcPr>
          <w:p w14:paraId="4E408532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0452AB4"/>
    <w:tbl>
      <w:tblPr>
        <w:tblStyle w:val="189"/>
        <w:tblW w:w="10519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159"/>
        <w:gridCol w:w="1677"/>
        <w:gridCol w:w="1743"/>
        <w:gridCol w:w="1890"/>
        <w:gridCol w:w="1890"/>
        <w:gridCol w:w="2160"/>
      </w:tblGrid>
      <w:tr w14:paraId="061F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7" w:hRule="atLeast"/>
        </w:trPr>
        <w:tc>
          <w:tcPr>
            <w:tcW w:w="10519" w:type="dxa"/>
            <w:gridSpan w:val="6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4160E065">
            <w:pPr>
              <w:widowControl w:val="0"/>
              <w:jc w:val="both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</w:rPr>
              <w:t>Periods and Total</w:t>
            </w:r>
          </w:p>
        </w:tc>
      </w:tr>
      <w:tr w14:paraId="055D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159" w:type="dxa"/>
            <w:tcBorders>
              <w:top w:val="single" w:color="auto" w:sz="4" w:space="0"/>
            </w:tcBorders>
            <w:noWrap w:val="0"/>
            <w:vAlign w:val="center"/>
          </w:tcPr>
          <w:p w14:paraId="6EC2AF74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#</w:t>
            </w:r>
          </w:p>
        </w:tc>
        <w:tc>
          <w:tcPr>
            <w:tcW w:w="1677" w:type="dxa"/>
            <w:tcBorders>
              <w:top w:val="single" w:color="auto" w:sz="4" w:space="0"/>
            </w:tcBorders>
            <w:noWrap w:val="0"/>
            <w:vAlign w:val="center"/>
          </w:tcPr>
          <w:p w14:paraId="71290758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Start Date</w:t>
            </w:r>
          </w:p>
        </w:tc>
        <w:tc>
          <w:tcPr>
            <w:tcW w:w="1743" w:type="dxa"/>
            <w:tcBorders>
              <w:top w:val="single" w:color="auto" w:sz="4" w:space="0"/>
            </w:tcBorders>
            <w:noWrap w:val="0"/>
            <w:vAlign w:val="center"/>
          </w:tcPr>
          <w:p w14:paraId="3B8F0006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End Date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noWrap w:val="0"/>
            <w:vAlign w:val="center"/>
          </w:tcPr>
          <w:p w14:paraId="2DD81392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Direct Cost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noWrap w:val="0"/>
            <w:vAlign w:val="center"/>
          </w:tcPr>
          <w:p w14:paraId="11D48777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Indirect Cost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noWrap w:val="0"/>
            <w:vAlign w:val="center"/>
          </w:tcPr>
          <w:p w14:paraId="1804121C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Total Cost</w:t>
            </w:r>
          </w:p>
        </w:tc>
      </w:tr>
      <w:tr w14:paraId="73A9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  <w:noWrap w:val="0"/>
          </w:tcPr>
          <w:p w14:paraId="175443D6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"@before-row#foreach($d in $awardBudgetPeriodsAndTotal)"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«@before-row#foreach($d in $awardBudgetPe»</w:t>
            </w:r>
            <w:r>
              <w:rPr>
                <w:rFonts w:ascii="Calibri" w:hAnsi="Calibri" w:eastAsia="SimSun" w:cs="Calibri"/>
              </w:rPr>
              <w:fldChar w:fldCharType="end"/>
            </w:r>
            <w:r>
              <w:rPr>
                <w:rFonts w:ascii="Calibri" w:hAnsi="Calibri" w:eastAsia="SimSun" w:cs="Calibri"/>
              </w:rPr>
              <w:t xml:space="preserve"> </w:t>
            </w:r>
            <w:r>
              <w:rPr>
                <w:rFonts w:ascii="Calibri" w:hAnsi="Calibri" w:eastAsia="SimSun" w:cs="Calibri"/>
                <w:bCs/>
              </w:rPr>
              <w:fldChar w:fldCharType="begin"/>
            </w:r>
            <w:r>
              <w:rPr>
                <w:rFonts w:ascii="Calibri" w:hAnsi="Calibri" w:eastAsia="SimSun" w:cs="Calibri"/>
                <w:bCs/>
              </w:rPr>
              <w:instrText xml:space="preserve"> MERGEFIELD  $d.period  \* MERGEFORMAT </w:instrText>
            </w:r>
            <w:r>
              <w:rPr>
                <w:rFonts w:ascii="Calibri" w:hAnsi="Calibri" w:eastAsia="SimSun" w:cs="Calibri"/>
                <w:bCs/>
              </w:rPr>
              <w:fldChar w:fldCharType="separate"/>
            </w:r>
            <w:r>
              <w:rPr>
                <w:rFonts w:ascii="Calibri" w:hAnsi="Calibri" w:eastAsia="SimSun" w:cs="Calibri"/>
                <w:bCs/>
              </w:rPr>
              <w:t>«$d.period»</w:t>
            </w:r>
            <w:r>
              <w:rPr>
                <w:rFonts w:ascii="Calibri" w:hAnsi="Calibri" w:eastAsia="SimSun" w:cs="Calibri"/>
                <w:bCs/>
              </w:rPr>
              <w:fldChar w:fldCharType="end"/>
            </w: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«@after-row#end»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 w14:paraId="3B8FC13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677" w:type="dxa"/>
            <w:noWrap w:val="0"/>
          </w:tcPr>
          <w:p w14:paraId="5F29DB8A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$d.periodStartDate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«$d.periodStartDate»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743" w:type="dxa"/>
            <w:noWrap w:val="0"/>
          </w:tcPr>
          <w:p w14:paraId="2A6B5F46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$d.periodEndDate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«$d.periodEndDate»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  <w:noWrap w:val="0"/>
          </w:tcPr>
          <w:p w14:paraId="237BEE05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  <w:noWrap w:val="0"/>
          </w:tcPr>
          <w:p w14:paraId="3B0625A8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$d.indirectCost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«$d.indirectCost»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 w14:paraId="63168E85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  <w:p w14:paraId="1A5386C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2160" w:type="dxa"/>
            <w:noWrap w:val="0"/>
          </w:tcPr>
          <w:p w14:paraId="05FF4EA8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$d.totalCost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«$d.totalCost»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</w:tr>
      <w:tr w14:paraId="2437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  <w:noWrap w:val="0"/>
          </w:tcPr>
          <w:p w14:paraId="1F566536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677" w:type="dxa"/>
            <w:noWrap w:val="0"/>
          </w:tcPr>
          <w:p w14:paraId="53F7E781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743" w:type="dxa"/>
            <w:noWrap w:val="0"/>
          </w:tcPr>
          <w:p w14:paraId="049C0088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</w:rPr>
              <w:t>Total</w:t>
            </w:r>
          </w:p>
        </w:tc>
        <w:tc>
          <w:tcPr>
            <w:tcW w:w="1890" w:type="dxa"/>
            <w:noWrap w:val="0"/>
          </w:tcPr>
          <w:p w14:paraId="6496A53B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890" w:type="dxa"/>
            <w:noWrap w:val="0"/>
          </w:tcPr>
          <w:p w14:paraId="15D5C0ED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60" w:type="dxa"/>
            <w:noWrap w:val="0"/>
          </w:tcPr>
          <w:p w14:paraId="2D5DE071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2C0352A">
      <w:pPr>
        <w:rPr>
          <w:color w:val="auto"/>
        </w:rPr>
      </w:pPr>
      <w:r>
        <w:rPr>
          <w:rFonts w:hint="default" w:ascii="Calibri" w:hAnsi="Calibri" w:eastAsia="Calibri" w:cs="Calibri"/>
          <w:b/>
          <w:bCs/>
          <w:color w:val="auto"/>
          <w:lang w:val="en-US"/>
        </w:rPr>
        <w:fldChar w:fldCharType="begin"/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instrText xml:space="preserve"> MERGEFIELD #if($isBudgetPersonnelEnabled ) \* MERGEFORMAT </w:instrText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fldChar w:fldCharType="separate"/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t>«#if($isBudgetPersonnelEnabled»</w:t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fldChar w:fldCharType="end"/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t xml:space="preserve"> </w:t>
      </w:r>
    </w:p>
    <w:tbl>
      <w:tblPr>
        <w:tblStyle w:val="189"/>
        <w:tblW w:w="10519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820"/>
        <w:gridCol w:w="1701"/>
        <w:gridCol w:w="1134"/>
        <w:gridCol w:w="1417"/>
        <w:gridCol w:w="1417"/>
        <w:gridCol w:w="1276"/>
        <w:gridCol w:w="1754"/>
      </w:tblGrid>
      <w:tr w14:paraId="1F5DA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7" w:hRule="atLeast"/>
        </w:trPr>
        <w:tc>
          <w:tcPr>
            <w:tcW w:w="10519" w:type="dxa"/>
            <w:gridSpan w:val="7"/>
            <w:tcBorders>
              <w:top w:val="single" w:color="000000" w:sz="4" w:space="0"/>
            </w:tcBorders>
            <w:shd w:val="clear" w:color="FFFFFF" w:fill="0070C0"/>
            <w:noWrap w:val="0"/>
            <w:vAlign w:val="center"/>
          </w:tcPr>
          <w:p w14:paraId="1F9299A5">
            <w:pPr>
              <w:widowControl w:val="0"/>
              <w:tabs>
                <w:tab w:val="left" w:pos="4098"/>
              </w:tabs>
              <w:spacing w:after="0" w:line="240" w:lineRule="auto"/>
              <w:jc w:val="both"/>
              <w:rPr>
                <w:rFonts w:hint="default" w:ascii="Calibri" w:hAnsi="Calibri" w:eastAsia="Calibri" w:cs="Calibri"/>
                <w:bCs/>
                <w:i/>
                <w:color w:val="FFFFFF"/>
                <w:sz w:val="24"/>
                <w:szCs w:val="24"/>
                <w:highlight w:val="none"/>
                <w:lang w:val="en-IN"/>
              </w:rPr>
            </w:pP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Personnel</w:t>
            </w:r>
            <w:r>
              <w:rPr>
                <w:rFonts w:ascii="Calibri" w:hAnsi="Calibri" w:eastAsia="Calibri" w:cs="Calibri"/>
                <w:i w:val="0"/>
                <w:iCs w:val="0"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  <w:p w14:paraId="581D1CB6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Cs/>
                <w:i/>
                <w:color w:val="FFFFFF"/>
                <w:sz w:val="24"/>
                <w:szCs w:val="24"/>
                <w:highlight w:val="none"/>
              </w:rPr>
            </w:pPr>
          </w:p>
        </w:tc>
      </w:tr>
      <w:tr w14:paraId="60272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820" w:type="dxa"/>
            <w:tcBorders>
              <w:top w:val="single" w:color="000000" w:sz="4" w:space="0"/>
            </w:tcBorders>
            <w:noWrap w:val="0"/>
            <w:vAlign w:val="center"/>
          </w:tcPr>
          <w:p w14:paraId="74F5445B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Person Type</w:t>
            </w:r>
          </w:p>
        </w:tc>
        <w:tc>
          <w:tcPr>
            <w:tcW w:w="1701" w:type="dxa"/>
            <w:tcBorders>
              <w:top w:val="single" w:color="000000" w:sz="4" w:space="0"/>
            </w:tcBorders>
            <w:noWrap w:val="0"/>
            <w:vAlign w:val="center"/>
          </w:tcPr>
          <w:p w14:paraId="5511DF14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val="en-US"/>
              </w:rPr>
              <w:t>Name</w:t>
            </w:r>
          </w:p>
        </w:tc>
        <w:tc>
          <w:tcPr>
            <w:tcW w:w="1134" w:type="dxa"/>
            <w:tcBorders>
              <w:top w:val="single" w:color="000000" w:sz="4" w:space="0"/>
            </w:tcBorders>
            <w:noWrap w:val="0"/>
            <w:vAlign w:val="center"/>
          </w:tcPr>
          <w:p w14:paraId="052DDDD1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 xml:space="preserve">Job </w:t>
            </w: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val="en-US"/>
              </w:rPr>
              <w:t>Type</w:t>
            </w:r>
          </w:p>
        </w:tc>
        <w:tc>
          <w:tcPr>
            <w:tcW w:w="1417" w:type="dxa"/>
            <w:tcBorders>
              <w:top w:val="single" w:color="000000" w:sz="4" w:space="0"/>
            </w:tcBorders>
            <w:noWrap w:val="0"/>
            <w:vAlign w:val="center"/>
          </w:tcPr>
          <w:p w14:paraId="3AC9EB0A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Appointment Type</w:t>
            </w:r>
          </w:p>
        </w:tc>
        <w:tc>
          <w:tcPr>
            <w:tcW w:w="1417" w:type="dxa"/>
            <w:tcBorders>
              <w:top w:val="single" w:color="000000" w:sz="4" w:space="0"/>
            </w:tcBorders>
            <w:noWrap w:val="0"/>
            <w:vAlign w:val="center"/>
          </w:tcPr>
          <w:p w14:paraId="3AA19BDB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Effective Date</w:t>
            </w:r>
          </w:p>
        </w:tc>
        <w:tc>
          <w:tcPr>
            <w:tcW w:w="1276" w:type="dxa"/>
            <w:tcBorders>
              <w:top w:val="single" w:color="000000" w:sz="4" w:space="0"/>
            </w:tcBorders>
            <w:noWrap w:val="0"/>
            <w:vAlign w:val="center"/>
          </w:tcPr>
          <w:p w14:paraId="4F2CD423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Base Salary</w:t>
            </w:r>
          </w:p>
        </w:tc>
        <w:tc>
          <w:tcPr>
            <w:tcW w:w="1754" w:type="dxa"/>
            <w:tcBorders>
              <w:top w:val="single" w:color="000000" w:sz="4" w:space="0"/>
            </w:tcBorders>
            <w:noWrap w:val="0"/>
            <w:vAlign w:val="center"/>
          </w:tcPr>
          <w:p w14:paraId="4EB34ACE">
            <w:pPr>
              <w:widowControl w:val="0"/>
              <w:jc w:val="both"/>
              <w:rPr>
                <w:rFonts w:ascii="Calibri" w:hAnsi="Calibri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sz w:val="20"/>
                <w:szCs w:val="20"/>
              </w:rPr>
              <w:t>Anniversary Date</w:t>
            </w:r>
          </w:p>
        </w:tc>
      </w:tr>
      <w:tr w14:paraId="6C876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820" w:type="dxa"/>
            <w:noWrap w:val="0"/>
          </w:tcPr>
          <w:p w14:paraId="7BEDF5B6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"@before-row#foreach($r in $awardBudgetPersons)"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«@before-row#foreach($r in $awardBudgetPe»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$r.personType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«$r.personType»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«@after-row#end»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  <w:p w14:paraId="061EFD4D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</w:p>
          <w:p w14:paraId="2292343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701" w:type="dxa"/>
            <w:noWrap w:val="0"/>
          </w:tcPr>
          <w:p w14:paraId="7C0B6105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$r.personName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«$r.personName»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134" w:type="dxa"/>
            <w:noWrap w:val="0"/>
          </w:tcPr>
          <w:p w14:paraId="566B3DB3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$r.jobType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«$r.jobType»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417" w:type="dxa"/>
            <w:noWrap w:val="0"/>
          </w:tcPr>
          <w:p w14:paraId="25016B56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$r.appointmentType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«$r.appointmentType»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42B3CAB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417" w:type="dxa"/>
            <w:noWrap w:val="0"/>
          </w:tcPr>
          <w:p w14:paraId="5FF89075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$r.effectiveDate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«$r.effectiveDate»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6C38CB0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  <w:p w14:paraId="0B406405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276" w:type="dxa"/>
            <w:noWrap w:val="0"/>
          </w:tcPr>
          <w:p w14:paraId="7B64F0D2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$r.baseSalary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«$r.baseSalary»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DDD7779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754" w:type="dxa"/>
            <w:noWrap w:val="0"/>
          </w:tcPr>
          <w:p w14:paraId="4759A841">
            <w:pPr>
              <w:widowControl w:val="0"/>
              <w:jc w:val="both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$r.anniversaryDate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«$r.anniversaryDate»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</w:tc>
      </w:tr>
    </w:tbl>
    <w:p w14:paraId="47FD5AB6">
      <w:pPr>
        <w:rPr>
          <w:color w:val="auto"/>
        </w:rPr>
      </w:pP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fldChar w:fldCharType="begin"/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instrText xml:space="preserve"> MERGEFIELD  #end \* MERGEFORMAT </w:instrText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fldChar w:fldCharType="separate"/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t>«#end»</w:t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fldChar w:fldCharType="end"/>
      </w:r>
    </w:p>
    <w:tbl>
      <w:tblPr>
        <w:tblStyle w:val="191"/>
        <w:tblW w:w="10348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789"/>
        <w:gridCol w:w="1047"/>
        <w:gridCol w:w="1023"/>
        <w:gridCol w:w="1710"/>
        <w:gridCol w:w="450"/>
        <w:gridCol w:w="1170"/>
        <w:gridCol w:w="1260"/>
        <w:gridCol w:w="55"/>
        <w:gridCol w:w="1844"/>
      </w:tblGrid>
      <w:tr w14:paraId="53A6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0070C0"/>
            <w:noWrap w:val="0"/>
            <w:vAlign w:val="center"/>
          </w:tcPr>
          <w:p w14:paraId="3ABCD757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</w:rPr>
              <w:t>Detailed Budget</w:t>
            </w:r>
          </w:p>
        </w:tc>
      </w:tr>
      <w:tr w14:paraId="28E3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9F7705F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$awardBudgetPe»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«$d.period»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</w:p>
        </w:tc>
      </w:tr>
      <w:tr w14:paraId="7658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512811A4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Start Date</w:t>
            </w: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31AFF690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End Date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5B081CC8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Direct Cost</w:t>
            </w:r>
          </w:p>
        </w:tc>
        <w:tc>
          <w:tcPr>
            <w:tcW w:w="243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00E5D475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Indirect Cost</w:t>
            </w:r>
          </w:p>
        </w:tc>
        <w:tc>
          <w:tcPr>
            <w:tcW w:w="1899" w:type="dxa"/>
            <w:gridSpan w:val="2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E8F0FD"/>
            <w:noWrap w:val="0"/>
            <w:vAlign w:val="center"/>
          </w:tcPr>
          <w:p w14:paraId="774EB9AF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Total Cost</w:t>
            </w:r>
          </w:p>
        </w:tc>
      </w:tr>
      <w:tr w14:paraId="4A3C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74ED28F3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«$d.startDate»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2C3E9178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«$d.endDate»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7B18D6CD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4C1EF31E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«$d.indirectCost»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89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8F0FD"/>
            <w:noWrap w:val="0"/>
            <w:vAlign w:val="center"/>
          </w:tcPr>
          <w:p w14:paraId="2CE33FF2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«$d.totalCost»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</w:tr>
      <w:tr w14:paraId="14EE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135" w:hRule="atLeast"/>
        </w:trPr>
        <w:tc>
          <w:tcPr>
            <w:tcW w:w="2836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216ABEC5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Category</w:t>
            </w:r>
          </w:p>
        </w:tc>
        <w:tc>
          <w:tcPr>
            <w:tcW w:w="2733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45E1C4FB">
            <w:pPr>
              <w:widowControl w:val="0"/>
              <w:jc w:val="left"/>
              <w:rPr>
                <w:rFonts w:eastAsia="Times New Roman" w:cstheme="minorHAns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Line Item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792F292F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WBS Number (for OFIN use)</w:t>
            </w: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1315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6CCB1A55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Quantity</w:t>
            </w:r>
          </w:p>
        </w:tc>
        <w:tc>
          <w:tcPr>
            <w:tcW w:w="1844" w:type="dxa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44E1051D">
            <w:pPr>
              <w:widowControl w:val="0"/>
              <w:jc w:val="left"/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$IS_BUDGET_VARIATION)"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$IS_BUDGET_VARIATION)»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Revised Budget($)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Total Line Item Cost($)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558E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90" w:hRule="atLeast"/>
        </w:trPr>
        <w:tc>
          <w:tcPr>
            <w:tcW w:w="2836" w:type="dxa"/>
            <w:gridSpan w:val="2"/>
            <w:shd w:val="clear" w:color="auto" w:fill="FFFFFF" w:themeFill="background1"/>
            <w:noWrap w:val="0"/>
            <w:vAlign w:val="center"/>
          </w:tcPr>
          <w:p w14:paraId="192330F1">
            <w:pPr>
              <w:widowControl w:val="0"/>
              <w:spacing w:after="0"/>
              <w:jc w:val="left"/>
              <w:rPr>
                <w:rFonts w:eastAsiaTheme="minorEastAsia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$d.lineItemLis»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«$r.budgetCategory»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A471754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2733" w:type="dxa"/>
            <w:gridSpan w:val="2"/>
            <w:shd w:val="clear" w:color="auto" w:fill="FFFFFF" w:themeFill="background1"/>
            <w:noWrap w:val="0"/>
            <w:vAlign w:val="center"/>
          </w:tcPr>
          <w:p w14:paraId="06D9A40C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«$r.costElement»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FFFFFF" w:themeFill="background1"/>
            <w:noWrap w:val="0"/>
            <w:vAlign w:val="center"/>
          </w:tcPr>
          <w:p w14:paraId="4CC75E52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E04B2B8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315" w:type="dxa"/>
            <w:gridSpan w:val="2"/>
            <w:shd w:val="clear" w:color="auto" w:fill="FFFFFF" w:themeFill="background1"/>
            <w:noWrap w:val="0"/>
            <w:vAlign w:val="center"/>
          </w:tcPr>
          <w:p w14:paraId="2F23D4B6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«$r.quantity»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154B694">
            <w:pPr>
              <w:widowControl w:val="0"/>
              <w:jc w:val="left"/>
              <w:rPr>
                <w:rFonts w:eastAsia="Times New Roman" w:cstheme="minorHAnsi"/>
              </w:rPr>
            </w:pPr>
          </w:p>
          <w:p w14:paraId="2B79D4C6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844" w:type="dxa"/>
            <w:shd w:val="clear" w:color="auto" w:fill="FFFFFF" w:themeFill="background1"/>
            <w:noWrap w:val="0"/>
            <w:vAlign w:val="center"/>
          </w:tcPr>
          <w:p w14:paraId="2459FEBC">
            <w:pPr>
              <w:widowControl w:val="0"/>
              <w:jc w:val="left"/>
              <w:rPr>
                <w:rFonts w:ascii="Calibri" w:hAnsi="Calibri" w:cs="Calibri" w:eastAsiaTheme="minorEastAsia"/>
              </w:rPr>
            </w:pPr>
            <w:r>
              <w:rPr>
                <w:rFonts w:ascii="Calibri" w:hAnsi="Calibri" w:cs="Calibri" w:eastAsiaTheme="minorEastAsia"/>
              </w:rPr>
              <w:fldChar w:fldCharType="begin"/>
            </w:r>
            <w:r>
              <w:rPr>
                <w:rFonts w:ascii="Calibri" w:hAnsi="Calibri" w:cs="Calibri" w:eastAsiaTheme="minorEastAsia"/>
              </w:rPr>
              <w:instrText xml:space="preserve"> MERGEFIELD  $r.lineItemCost  \* MERGEFORMAT </w:instrText>
            </w:r>
            <w:r>
              <w:rPr>
                <w:rFonts w:ascii="Calibri" w:hAnsi="Calibri" w:cs="Calibri" w:eastAsiaTheme="minorEastAsia"/>
              </w:rPr>
              <w:fldChar w:fldCharType="separate"/>
            </w:r>
            <w:r>
              <w:rPr>
                <w:rFonts w:ascii="Calibri" w:hAnsi="Calibri" w:cs="Calibri" w:eastAsiaTheme="minorEastAsia"/>
              </w:rPr>
              <w:t>«$r.lineItemCost»</w:t>
            </w:r>
            <w:r>
              <w:rPr>
                <w:rFonts w:ascii="Calibri" w:hAnsi="Calibri" w:cs="Calibri" w:eastAsiaTheme="minorEastAsia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$r.isBudgetCategoryNotSystemGenerat»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21B2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19" w:hRule="atLeast"/>
        </w:trPr>
        <w:tc>
          <w:tcPr>
            <w:tcW w:w="10348" w:type="dxa"/>
            <w:gridSpan w:val="9"/>
            <w:shd w:val="clear" w:color="auto" w:fill="FFFFFF" w:themeFill="background1"/>
            <w:noWrap w:val="0"/>
            <w:vAlign w:val="center"/>
          </w:tcPr>
          <w:p w14:paraId="1069FEC7">
            <w:pPr>
              <w:widowControl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Line Item Description</w:t>
            </w:r>
            <w:r>
              <w:rPr>
                <w:rFonts w:eastAsia="Times New Roman" w:cstheme="minorHAnsi"/>
              </w:rPr>
              <w:t>:</w:t>
            </w:r>
          </w:p>
          <w:p w14:paraId="377FF9B9">
            <w:pPr>
              <w:widowControl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«$r.lineItemDescription»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6E445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0" w:hRule="atLeast"/>
        </w:trPr>
        <w:tc>
          <w:tcPr>
            <w:tcW w:w="10348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41F1F8F8">
            <w:pPr>
              <w:widowControl w:val="0"/>
              <w:spacing w:after="0" w:line="240" w:lineRule="auto"/>
              <w:jc w:val="left"/>
              <w:rPr>
                <w:rFonts w:ascii="Calibri" w:hAnsi="Calibri" w:cs="Calibri" w:eastAsiaTheme="minorEastAsia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</w:p>
        </w:tc>
      </w:tr>
    </w:tbl>
    <w:p w14:paraId="2BD22E1A">
      <w:r>
        <w:t>..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440" w:bottom="1440" w:left="144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B99FF">
    <w:pPr>
      <w:pStyle w:val="18"/>
      <w:tabs>
        <w:tab w:val="left" w:pos="4035"/>
        <w:tab w:val="clear" w:pos="4153"/>
        <w:tab w:val="clear" w:pos="8306"/>
      </w:tabs>
    </w:pPr>
    <w:r>
      <w:tab/>
    </w:r>
    <w: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6E92C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A2B2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B1931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C22C7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97D26"/>
    <w:rsid w:val="135D59D1"/>
    <w:rsid w:val="299C6BA9"/>
    <w:rsid w:val="322275CF"/>
    <w:rsid w:val="32D8641B"/>
    <w:rsid w:val="3E2D4177"/>
    <w:rsid w:val="3FEA2069"/>
    <w:rsid w:val="42C46384"/>
    <w:rsid w:val="47536B22"/>
    <w:rsid w:val="6A561254"/>
    <w:rsid w:val="6F9A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hint="default"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92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2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2Vert"/>
    <w:tblStylePr w:type="band1Horz">
      <w:tcPr>
        <w:shd w:val="clear" w:color="AEC5E0" w:themeColor="accent1" w:themeTint="75" w:fill="AEC5E0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2Vert"/>
    <w:tblStylePr w:type="band1Horz">
      <w:tcPr>
        <w:shd w:val="clear" w:color="E2AEAD" w:themeColor="accent2" w:themeTint="75" w:fill="E2AEAD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2Vert"/>
    <w:tblStylePr w:type="band1Horz">
      <w:tcPr>
        <w:shd w:val="clear" w:color="D1DFB2" w:themeColor="accent3" w:themeTint="75" w:fill="D1DFB2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2Vert"/>
    <w:tblStylePr w:type="band1Horz">
      <w:tcPr>
        <w:shd w:val="clear" w:color="C4B7D4" w:themeColor="accent4" w:themeTint="75" w:fill="C4B7D4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2Vert"/>
    <w:tblStylePr w:type="band1Horz">
      <w:tcPr>
        <w:shd w:val="clear" w:color="ACD8E4" w:themeColor="accent5" w:themeTint="75" w:fill="ACD8E4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2Vert"/>
    <w:tblStylePr w:type="band1Horz">
      <w:tcPr>
        <w:shd w:val="clear" w:color="FBCEAA" w:themeColor="accent6" w:themeTint="75" w:fill="FBCEAA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uiPriority w:val="9"/>
    <w:rPr>
      <w:rFonts w:ascii="Arial" w:hAnsi="Arial" w:eastAsia="Arial" w:cs="Arial"/>
      <w:color w:val="376092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uiPriority w:val="9"/>
    <w:rPr>
      <w:rFonts w:ascii="Arial" w:hAnsi="Arial" w:eastAsia="Arial" w:cs="Arial"/>
      <w:color w:val="376092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376092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uiPriority w:val="9"/>
    <w:rPr>
      <w:rFonts w:ascii="Arial" w:hAnsi="Arial" w:eastAsia="Arial" w:cs="Arial"/>
      <w:i/>
      <w:iCs/>
      <w:color w:val="376092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376092" w:themeColor="accent1" w:themeShade="BF"/>
    </w:rPr>
  </w:style>
  <w:style w:type="character" w:customStyle="1" w:styleId="167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5">
    <w:name w:val="List Paragraph"/>
    <w:basedOn w:val="1"/>
    <w:qFormat/>
    <w:uiPriority w:val="34"/>
    <w:pPr>
      <w:ind w:left="720"/>
      <w:contextualSpacing/>
    </w:pPr>
  </w:style>
  <w:style w:type="character" w:customStyle="1" w:styleId="176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178">
    <w:name w:val="Intense Quote Char"/>
    <w:basedOn w:val="11"/>
    <w:link w:val="177"/>
    <w:uiPriority w:val="30"/>
    <w:rPr>
      <w:i/>
      <w:iCs/>
      <w:color w:val="376092" w:themeColor="accent1" w:themeShade="BF"/>
    </w:rPr>
  </w:style>
  <w:style w:type="character" w:customStyle="1" w:styleId="179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character" w:customStyle="1" w:styleId="18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4">
    <w:name w:val="Footer Char"/>
    <w:basedOn w:val="11"/>
    <w:uiPriority w:val="99"/>
  </w:style>
  <w:style w:type="character" w:customStyle="1" w:styleId="185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6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7">
    <w:name w:val="Placeholder Text"/>
    <w:basedOn w:val="11"/>
    <w:semiHidden/>
    <w:uiPriority w:val="99"/>
    <w:rPr>
      <w:color w:val="666666"/>
    </w:rPr>
  </w:style>
  <w:style w:type="paragraph" w:customStyle="1" w:styleId="188">
    <w:name w:val="TOC Heading"/>
    <w:unhideWhenUsed/>
    <w:uiPriority w:val="39"/>
    <w:rPr>
      <w:rFonts w:hint="default" w:ascii="Times New Roman" w:hAnsi="Times New Roman" w:eastAsia="SimSun" w:cs="Times New Roman"/>
    </w:rPr>
  </w:style>
  <w:style w:type="table" w:customStyle="1" w:styleId="189">
    <w:name w:val="Table Grid2"/>
    <w:basedOn w:val="12"/>
    <w:qFormat/>
    <w:uiPriority w:val="59"/>
    <w:pPr>
      <w:widowControl w:val="0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0">
    <w:name w:val="Table Grid3"/>
    <w:basedOn w:val="12"/>
    <w:qFormat/>
    <w:uiPriority w:val="59"/>
    <w:pPr>
      <w:widowControl w:val="0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1">
    <w:name w:val="Table Grid4"/>
    <w:basedOn w:val="12"/>
    <w:qFormat/>
    <w:uiPriority w:val="59"/>
    <w:pPr>
      <w:widowControl w:val="0"/>
      <w:jc w:val="both"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customStyle="1" w:styleId="192">
    <w:name w:val="Header Char"/>
    <w:basedOn w:val="11"/>
    <w:link w:val="21"/>
    <w:qFormat/>
    <w:uiPriority w:val="99"/>
    <w:rPr>
      <w:rFonts w:asciiTheme="minorHAnsi" w:hAnsiTheme="minorHAnsi" w:eastAsiaTheme="minorHAnsi" w:cstheme="minorBidi"/>
      <w:sz w:val="18"/>
      <w:szCs w:val="18"/>
      <w:lang w:val="en-IN" w:eastAsia="en-US" w:bidi="ar-SA"/>
    </w:rPr>
  </w:style>
  <w:style w:type="table" w:customStyle="1" w:styleId="193">
    <w:name w:val="Table Grid21"/>
    <w:basedOn w:val="12"/>
    <w:qFormat/>
    <w:uiPriority w:val="59"/>
    <w:rPr>
      <w:rFonts w:ascii="Calibri" w:hAnsi="Calibri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4">
    <w:name w:val="Table Grid22"/>
    <w:basedOn w:val="12"/>
    <w:qFormat/>
    <w:uiPriority w:val="59"/>
    <w:rPr>
      <w:rFonts w:ascii="Calibri" w:hAnsi="Calibri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204</Words>
  <Characters>2653</Characters>
  <TotalTime>5</TotalTime>
  <ScaleCrop>false</ScaleCrop>
  <LinksUpToDate>false</LinksUpToDate>
  <CharactersWithSpaces>2884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2021-06-21T20:56:00Z</dcterms:created>
  <dc:creator>Sandeep Sharon Jose</dc:creator>
  <cp:lastModifiedBy>WPS_1719904939</cp:lastModifiedBy>
  <dcterms:modified xsi:type="dcterms:W3CDTF">2026-06-05T11:49:04Z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2F9F158CD4B9445C8A9EA24753A9ADB2_13</vt:lpwstr>
  </property>
  <property fmtid="{D5CDD505-2E9C-101B-9397-08002B2CF9AE}" pid="4" name="KSOTemplateDocerSaveRecord">
    <vt:lpwstr>eyJoZGlkIjoiYmVmZjE5NTU4YTZkODAxMmQ2NzJkZTA0ZGQxYmZhNTUiLCJ1c2VySWQiOiI1Njc0ODU3NTA4MzMifQ==</vt:lpwstr>
  </property>
</Properties>
</file>