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763" w:rsidRPr="00E22687" w:rsidRDefault="00E11F3B">
      <w:pPr>
        <w:pStyle w:val="Heading1"/>
        <w:rPr>
          <w:rFonts w:ascii="Arial" w:hAnsi="Arial" w:cs="Arial"/>
        </w:rPr>
      </w:pPr>
      <w:bookmarkStart w:id="0" w:name="_8qr4a7s204ms" w:colFirst="0" w:colLast="0"/>
      <w:bookmarkEnd w:id="0"/>
      <w:r w:rsidRPr="00E22687">
        <w:rPr>
          <w:rFonts w:ascii="Arial" w:hAnsi="Arial" w:cs="Arial"/>
        </w:rPr>
        <w:t>Flow Board</w:t>
      </w:r>
    </w:p>
    <w:p w:rsidR="00D67763" w:rsidRDefault="00E11F3B">
      <w:pPr>
        <w:pStyle w:val="Heading2"/>
      </w:pPr>
      <w:bookmarkStart w:id="1" w:name="_9gxwr6z88sf7" w:colFirst="0" w:colLast="0"/>
      <w:bookmarkEnd w:id="1"/>
      <w:r>
        <w:t>Introduction:</w:t>
      </w:r>
    </w:p>
    <w:p w:rsidR="00D67763" w:rsidRPr="00E22687" w:rsidRDefault="00E11F3B">
      <w:pPr>
        <w:shd w:val="clear" w:color="auto" w:fill="FFFFFF"/>
        <w:spacing w:before="120" w:after="120" w:line="240" w:lineRule="auto"/>
        <w:rPr>
          <w:rFonts w:ascii="Arial" w:eastAsia="Arial" w:hAnsi="Arial" w:cs="Arial"/>
          <w:color w:val="222222"/>
          <w:highlight w:val="white"/>
        </w:rPr>
      </w:pPr>
      <w:r w:rsidRPr="00E22687">
        <w:rPr>
          <w:rFonts w:ascii="Arial" w:eastAsia="Arial" w:hAnsi="Arial" w:cs="Arial"/>
          <w:color w:val="222222"/>
          <w:highlight w:val="white"/>
        </w:rPr>
        <w:t xml:space="preserve">The Flow Board module of the LibreHealth EHR system </w:t>
      </w:r>
      <w:r w:rsidRPr="00E22687">
        <w:rPr>
          <w:rFonts w:ascii="Arial" w:eastAsia="Arial" w:hAnsi="Arial" w:cs="Arial"/>
          <w:color w:val="222222"/>
          <w:highlight w:val="white"/>
        </w:rPr>
        <w:t>is an organized way to keep</w:t>
      </w:r>
      <w:r w:rsidRPr="00E22687">
        <w:rPr>
          <w:rFonts w:ascii="Arial" w:eastAsia="Arial" w:hAnsi="Arial" w:cs="Arial"/>
          <w:color w:val="222222"/>
          <w:highlight w:val="white"/>
        </w:rPr>
        <w:t xml:space="preserve"> track of</w:t>
      </w:r>
      <w:r w:rsidRPr="00E22687">
        <w:rPr>
          <w:rFonts w:ascii="Arial" w:eastAsia="Arial" w:hAnsi="Arial" w:cs="Arial"/>
          <w:color w:val="222222"/>
          <w:highlight w:val="white"/>
        </w:rPr>
        <w:t xml:space="preserve"> </w:t>
      </w:r>
      <w:r w:rsidRPr="00E22687">
        <w:rPr>
          <w:rFonts w:ascii="Arial" w:eastAsia="Arial" w:hAnsi="Arial" w:cs="Arial"/>
          <w:color w:val="222222"/>
          <w:highlight w:val="white"/>
        </w:rPr>
        <w:t>patients</w:t>
      </w:r>
      <w:r w:rsidRPr="00E22687">
        <w:rPr>
          <w:rFonts w:ascii="Arial" w:eastAsia="Arial" w:hAnsi="Arial" w:cs="Arial"/>
          <w:color w:val="222222"/>
          <w:highlight w:val="white"/>
        </w:rPr>
        <w:t>’ status and</w:t>
      </w:r>
      <w:r w:rsidRPr="00E22687">
        <w:rPr>
          <w:rFonts w:ascii="Arial" w:eastAsia="Arial" w:hAnsi="Arial" w:cs="Arial"/>
          <w:color w:val="222222"/>
          <w:highlight w:val="white"/>
        </w:rPr>
        <w:t xml:space="preserve"> progress through their appointments. </w:t>
      </w:r>
      <w:r w:rsidRPr="00E22687">
        <w:rPr>
          <w:rFonts w:ascii="Arial" w:eastAsia="Arial" w:hAnsi="Arial" w:cs="Arial"/>
          <w:color w:val="222222"/>
          <w:highlight w:val="white"/>
        </w:rPr>
        <w:t>It synchronizes with other modules of the EHR system, particularly with the Calendar and the Patient/Clinic modules. Any updates made to these other modules -- for instance changing the appointment date for a patient’s visit -- are reflected in the Flow Bo</w:t>
      </w:r>
      <w:r w:rsidRPr="00E22687">
        <w:rPr>
          <w:rFonts w:ascii="Arial" w:eastAsia="Arial" w:hAnsi="Arial" w:cs="Arial"/>
          <w:color w:val="222222"/>
          <w:highlight w:val="white"/>
        </w:rPr>
        <w:t xml:space="preserve">ard. This way the real time display of a patient’s progress through an appointment is a primary function of the Flow Board. </w:t>
      </w:r>
    </w:p>
    <w:p w:rsidR="00D67763" w:rsidRPr="00E22687" w:rsidRDefault="00D67763">
      <w:pPr>
        <w:shd w:val="clear" w:color="auto" w:fill="FFFFFF"/>
        <w:spacing w:before="120" w:after="120" w:line="240" w:lineRule="auto"/>
        <w:rPr>
          <w:rFonts w:ascii="Arial" w:eastAsia="Arial" w:hAnsi="Arial" w:cs="Arial"/>
          <w:color w:val="222222"/>
          <w:highlight w:val="white"/>
        </w:rPr>
      </w:pPr>
    </w:p>
    <w:p w:rsidR="00D67763" w:rsidRPr="00E22687" w:rsidRDefault="00E11F3B">
      <w:pPr>
        <w:shd w:val="clear" w:color="auto" w:fill="FFFFFF"/>
        <w:spacing w:before="120" w:after="120" w:line="240" w:lineRule="auto"/>
        <w:rPr>
          <w:rFonts w:ascii="Arial" w:eastAsia="Arial" w:hAnsi="Arial" w:cs="Arial"/>
          <w:color w:val="222222"/>
          <w:highlight w:val="white"/>
        </w:rPr>
      </w:pPr>
      <w:r w:rsidRPr="00E22687">
        <w:rPr>
          <w:rFonts w:ascii="Arial" w:eastAsia="Arial" w:hAnsi="Arial" w:cs="Arial"/>
          <w:color w:val="222222"/>
          <w:highlight w:val="white"/>
        </w:rPr>
        <w:t>This document details the workflows that are part of the flow board and Global Settings modules and provides a guide for new users</w:t>
      </w:r>
      <w:r w:rsidRPr="00E22687">
        <w:rPr>
          <w:rFonts w:ascii="Arial" w:eastAsia="Arial" w:hAnsi="Arial" w:cs="Arial"/>
          <w:color w:val="222222"/>
          <w:highlight w:val="white"/>
        </w:rPr>
        <w:t xml:space="preserve"> to navigate the system. If you are starting with a fresh installation of the system, note that the guides presented in this document are based on populated patient data. This may not match what you see. However, the instructions and procedures described b</w:t>
      </w:r>
      <w:r w:rsidRPr="00E22687">
        <w:rPr>
          <w:rFonts w:ascii="Arial" w:eastAsia="Arial" w:hAnsi="Arial" w:cs="Arial"/>
          <w:color w:val="222222"/>
          <w:highlight w:val="white"/>
        </w:rPr>
        <w:t xml:space="preserve">elow should all be available to you. </w:t>
      </w:r>
    </w:p>
    <w:p w:rsidR="00D67763" w:rsidRPr="00E22687" w:rsidRDefault="00D67763">
      <w:pPr>
        <w:shd w:val="clear" w:color="auto" w:fill="FFFFFF"/>
        <w:spacing w:before="120" w:after="120" w:line="240" w:lineRule="auto"/>
        <w:rPr>
          <w:rFonts w:ascii="Arial" w:eastAsia="Arial" w:hAnsi="Arial" w:cs="Arial"/>
          <w:color w:val="222222"/>
          <w:highlight w:val="white"/>
        </w:rPr>
      </w:pPr>
    </w:p>
    <w:p w:rsidR="00D67763" w:rsidRPr="00E22687" w:rsidRDefault="00E11F3B">
      <w:pPr>
        <w:shd w:val="clear" w:color="auto" w:fill="FFFFFF"/>
        <w:spacing w:before="120" w:after="120" w:line="240" w:lineRule="auto"/>
        <w:rPr>
          <w:rFonts w:ascii="Arial" w:eastAsia="Arial" w:hAnsi="Arial" w:cs="Arial"/>
          <w:color w:val="222222"/>
          <w:highlight w:val="white"/>
        </w:rPr>
      </w:pPr>
      <w:r w:rsidRPr="00E22687">
        <w:rPr>
          <w:rFonts w:ascii="Arial" w:eastAsia="Arial" w:hAnsi="Arial" w:cs="Arial"/>
          <w:color w:val="222222"/>
          <w:highlight w:val="white"/>
        </w:rPr>
        <w:t>The document is organized as follows: the procedure section outlines the steps for accessing and using Flow Board. The section begins with details on accessing the Flow Board and setting layout preferences. The follow</w:t>
      </w:r>
      <w:r w:rsidRPr="00E22687">
        <w:rPr>
          <w:rFonts w:ascii="Arial" w:eastAsia="Arial" w:hAnsi="Arial" w:cs="Arial"/>
          <w:color w:val="222222"/>
          <w:highlight w:val="white"/>
        </w:rPr>
        <w:t>ing two sections describe key features of the flow board, specifically, how to use the selection and filtering tools on appointments and how to access the patient flow board report. Finally, a guide to customizing global settings for the EHR system is pres</w:t>
      </w:r>
      <w:r w:rsidRPr="00E22687">
        <w:rPr>
          <w:rFonts w:ascii="Arial" w:eastAsia="Arial" w:hAnsi="Arial" w:cs="Arial"/>
          <w:color w:val="222222"/>
          <w:highlight w:val="white"/>
        </w:rPr>
        <w:t xml:space="preserve">ented. </w:t>
      </w:r>
    </w:p>
    <w:p w:rsidR="00D67763" w:rsidRPr="00E22687" w:rsidRDefault="00D67763">
      <w:pPr>
        <w:shd w:val="clear" w:color="auto" w:fill="FFFFFF"/>
        <w:spacing w:before="120" w:after="120" w:line="240" w:lineRule="auto"/>
        <w:rPr>
          <w:rFonts w:ascii="Arial" w:eastAsia="Arial" w:hAnsi="Arial" w:cs="Arial"/>
          <w:color w:val="222222"/>
          <w:highlight w:val="white"/>
        </w:rPr>
      </w:pPr>
    </w:p>
    <w:p w:rsidR="00D67763" w:rsidRPr="00E22687" w:rsidRDefault="00E11F3B">
      <w:pPr>
        <w:shd w:val="clear" w:color="auto" w:fill="FFFFFF"/>
        <w:spacing w:before="120" w:after="120" w:line="240" w:lineRule="auto"/>
        <w:rPr>
          <w:rFonts w:ascii="Arial" w:eastAsia="Arial" w:hAnsi="Arial" w:cs="Arial"/>
          <w:color w:val="222222"/>
          <w:highlight w:val="white"/>
        </w:rPr>
      </w:pPr>
      <w:r w:rsidRPr="00E22687">
        <w:rPr>
          <w:rFonts w:ascii="Arial" w:eastAsia="Arial" w:hAnsi="Arial" w:cs="Arial"/>
          <w:color w:val="222222"/>
          <w:highlight w:val="white"/>
        </w:rPr>
        <w:t>I created this documentation as a starter task for the Outreachy</w:t>
      </w:r>
      <w:bookmarkStart w:id="2" w:name="_GoBack"/>
      <w:bookmarkEnd w:id="2"/>
      <w:r w:rsidRPr="00E22687">
        <w:rPr>
          <w:rFonts w:ascii="Arial" w:eastAsia="Arial" w:hAnsi="Arial" w:cs="Arial"/>
          <w:color w:val="222222"/>
          <w:highlight w:val="white"/>
        </w:rPr>
        <w:t xml:space="preserve"> 2020 internship application and I’m looking forward to continuing contributing to LibreHealth EHR.</w:t>
      </w:r>
    </w:p>
    <w:p w:rsidR="00D67763" w:rsidRPr="00E22687" w:rsidRDefault="00D67763">
      <w:pPr>
        <w:shd w:val="clear" w:color="auto" w:fill="FFFFFF"/>
        <w:spacing w:before="120" w:after="120" w:line="240" w:lineRule="auto"/>
        <w:rPr>
          <w:rFonts w:ascii="Arial" w:eastAsia="Arial" w:hAnsi="Arial" w:cs="Arial"/>
          <w:color w:val="222222"/>
          <w:highlight w:val="white"/>
        </w:rPr>
      </w:pPr>
    </w:p>
    <w:p w:rsidR="00D67763" w:rsidRDefault="00E11F3B">
      <w:pPr>
        <w:shd w:val="clear" w:color="auto" w:fill="FFFFFF"/>
        <w:spacing w:before="120" w:after="120" w:line="240" w:lineRule="auto"/>
        <w:rPr>
          <w:rFonts w:ascii="Arial" w:eastAsia="Arial" w:hAnsi="Arial" w:cs="Arial"/>
          <w:color w:val="222222"/>
          <w:highlight w:val="white"/>
        </w:rPr>
      </w:pPr>
      <w:r w:rsidRPr="00E22687">
        <w:rPr>
          <w:rFonts w:ascii="Arial" w:eastAsia="Arial" w:hAnsi="Arial" w:cs="Arial"/>
          <w:color w:val="222222"/>
          <w:highlight w:val="white"/>
        </w:rPr>
        <w:t>Pranathi Ernala, 5 April 2020.</w:t>
      </w:r>
    </w:p>
    <w:p w:rsidR="00D67763" w:rsidRDefault="00E11F3B">
      <w:pPr>
        <w:pStyle w:val="Heading2"/>
      </w:pPr>
      <w:bookmarkStart w:id="3" w:name="_btttn39jgnjl" w:colFirst="0" w:colLast="0"/>
      <w:bookmarkEnd w:id="3"/>
      <w:r>
        <w:t>Procedure:</w:t>
      </w:r>
    </w:p>
    <w:p w:rsidR="00D67763" w:rsidRDefault="00E11F3B">
      <w:pPr>
        <w:pStyle w:val="Heading3"/>
        <w:rPr>
          <w:rFonts w:ascii="Arial" w:eastAsia="Arial" w:hAnsi="Arial" w:cs="Arial"/>
          <w:b/>
          <w:sz w:val="22"/>
          <w:szCs w:val="22"/>
        </w:rPr>
      </w:pPr>
      <w:bookmarkStart w:id="4" w:name="_v7llhftgtewn" w:colFirst="0" w:colLast="0"/>
      <w:bookmarkEnd w:id="4"/>
      <w:r>
        <w:rPr>
          <w:rFonts w:ascii="Arial" w:eastAsia="Arial" w:hAnsi="Arial" w:cs="Arial"/>
          <w:b/>
          <w:sz w:val="22"/>
          <w:szCs w:val="22"/>
        </w:rPr>
        <w:t>Accessing Flow Board on LibreHealth EHR</w:t>
      </w:r>
    </w:p>
    <w:p w:rsidR="00D67763" w:rsidRDefault="00D67763">
      <w:pPr>
        <w:pStyle w:val="Heading3"/>
        <w:rPr>
          <w:rFonts w:ascii="Arial" w:eastAsia="Arial" w:hAnsi="Arial" w:cs="Arial"/>
          <w:b/>
          <w:sz w:val="22"/>
          <w:szCs w:val="22"/>
        </w:rPr>
      </w:pPr>
      <w:bookmarkStart w:id="5" w:name="_uazzfo6fxeaj" w:colFirst="0" w:colLast="0"/>
      <w:bookmarkEnd w:id="5"/>
    </w:p>
    <w:p w:rsidR="00D67763" w:rsidRPr="00E22687" w:rsidRDefault="00E11F3B">
      <w:pPr>
        <w:pStyle w:val="Heading3"/>
        <w:rPr>
          <w:rFonts w:ascii="Arial" w:eastAsia="Arial" w:hAnsi="Arial" w:cs="Arial"/>
          <w:color w:val="222222"/>
          <w:sz w:val="22"/>
          <w:szCs w:val="22"/>
          <w:highlight w:val="white"/>
        </w:rPr>
      </w:pPr>
      <w:bookmarkStart w:id="6" w:name="_f2x11z9y918k" w:colFirst="0" w:colLast="0"/>
      <w:bookmarkEnd w:id="6"/>
      <w:r w:rsidRPr="00E22687">
        <w:rPr>
          <w:rFonts w:ascii="Arial" w:eastAsia="Arial" w:hAnsi="Arial" w:cs="Arial"/>
          <w:color w:val="222222"/>
          <w:sz w:val="22"/>
          <w:szCs w:val="22"/>
          <w:highlight w:val="white"/>
        </w:rPr>
        <w:t xml:space="preserve">To </w:t>
      </w:r>
      <w:r w:rsidRPr="00E22687">
        <w:rPr>
          <w:rFonts w:ascii="Arial" w:eastAsia="Arial" w:hAnsi="Arial" w:cs="Arial"/>
          <w:color w:val="222222"/>
          <w:sz w:val="22"/>
          <w:szCs w:val="22"/>
          <w:highlight w:val="white"/>
        </w:rPr>
        <w:t>access the flow</w:t>
      </w:r>
      <w:r w:rsidRPr="00E22687">
        <w:rPr>
          <w:rFonts w:ascii="Arial" w:eastAsia="Arial" w:hAnsi="Arial" w:cs="Arial"/>
          <w:color w:val="222222"/>
          <w:sz w:val="22"/>
          <w:szCs w:val="22"/>
          <w:highlight w:val="white"/>
        </w:rPr>
        <w:t xml:space="preserve"> board,</w:t>
      </w:r>
      <w:r w:rsidRPr="00E22687">
        <w:rPr>
          <w:rFonts w:ascii="Arial" w:eastAsia="Arial" w:hAnsi="Arial" w:cs="Arial"/>
          <w:color w:val="222222"/>
          <w:sz w:val="22"/>
          <w:szCs w:val="22"/>
          <w:highlight w:val="white"/>
        </w:rPr>
        <w:t xml:space="preserve"> </w:t>
      </w:r>
    </w:p>
    <w:p w:rsidR="00D67763" w:rsidRPr="00E22687" w:rsidRDefault="00E11F3B">
      <w:pPr>
        <w:numPr>
          <w:ilvl w:val="0"/>
          <w:numId w:val="9"/>
        </w:numPr>
        <w:shd w:val="clear" w:color="auto" w:fill="FFFFFF"/>
        <w:spacing w:before="120" w:after="120" w:line="240" w:lineRule="auto"/>
        <w:rPr>
          <w:rFonts w:ascii="Arial" w:eastAsia="Arial" w:hAnsi="Arial" w:cs="Arial"/>
          <w:color w:val="222222"/>
          <w:highlight w:val="white"/>
        </w:rPr>
      </w:pPr>
      <w:r w:rsidRPr="00E22687">
        <w:rPr>
          <w:rFonts w:ascii="Arial" w:eastAsia="Arial" w:hAnsi="Arial" w:cs="Arial"/>
          <w:color w:val="222222"/>
          <w:highlight w:val="white"/>
        </w:rPr>
        <w:t>F</w:t>
      </w:r>
      <w:r w:rsidRPr="00E22687">
        <w:rPr>
          <w:rFonts w:ascii="Arial" w:eastAsia="Arial" w:hAnsi="Arial" w:cs="Arial"/>
          <w:color w:val="222222"/>
          <w:highlight w:val="white"/>
        </w:rPr>
        <w:t xml:space="preserve">irst login </w:t>
      </w:r>
      <w:r w:rsidRPr="00E22687">
        <w:rPr>
          <w:rFonts w:ascii="Arial" w:eastAsia="Arial" w:hAnsi="Arial" w:cs="Arial"/>
          <w:color w:val="222222"/>
          <w:highlight w:val="white"/>
        </w:rPr>
        <w:t>to the EHR system that lands on the</w:t>
      </w:r>
      <w:r w:rsidRPr="00E22687">
        <w:rPr>
          <w:rFonts w:ascii="Arial" w:eastAsia="Arial" w:hAnsi="Arial" w:cs="Arial"/>
          <w:color w:val="222222"/>
          <w:highlight w:val="white"/>
        </w:rPr>
        <w:t xml:space="preserve"> home page. </w:t>
      </w:r>
    </w:p>
    <w:p w:rsidR="00D67763" w:rsidRDefault="00E11F3B">
      <w:pPr>
        <w:shd w:val="clear" w:color="auto" w:fill="FFFFFF"/>
        <w:spacing w:before="120" w:after="120" w:line="240" w:lineRule="auto"/>
        <w:jc w:val="center"/>
        <w:rPr>
          <w:rFonts w:ascii="Arial" w:eastAsia="Arial" w:hAnsi="Arial" w:cs="Arial"/>
          <w:color w:val="222222"/>
          <w:highlight w:val="white"/>
        </w:rPr>
      </w:pPr>
      <w:r>
        <w:rPr>
          <w:rFonts w:ascii="Arial" w:eastAsia="Arial" w:hAnsi="Arial" w:cs="Arial"/>
          <w:noProof/>
          <w:color w:val="222222"/>
          <w:highlight w:val="white"/>
        </w:rPr>
        <w:lastRenderedPageBreak/>
        <w:drawing>
          <wp:inline distT="114300" distB="114300" distL="114300" distR="114300">
            <wp:extent cx="3757613" cy="2488808"/>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3757613" cy="2488808"/>
                    </a:xfrm>
                    <a:prstGeom prst="rect">
                      <a:avLst/>
                    </a:prstGeom>
                    <a:ln/>
                  </pic:spPr>
                </pic:pic>
              </a:graphicData>
            </a:graphic>
          </wp:inline>
        </w:drawing>
      </w:r>
    </w:p>
    <w:p w:rsidR="00D67763" w:rsidRDefault="00E11F3B">
      <w:pPr>
        <w:shd w:val="clear" w:color="auto" w:fill="FFFFFF"/>
        <w:spacing w:before="120" w:after="120" w:line="240" w:lineRule="auto"/>
        <w:rPr>
          <w:rFonts w:ascii="Arial" w:eastAsia="Arial" w:hAnsi="Arial" w:cs="Arial"/>
          <w:color w:val="222222"/>
          <w:highlight w:val="white"/>
        </w:rPr>
      </w:pPr>
      <w:r>
        <w:rPr>
          <w:rFonts w:ascii="Arial" w:eastAsia="Arial" w:hAnsi="Arial" w:cs="Arial"/>
          <w:color w:val="222222"/>
          <w:highlight w:val="white"/>
        </w:rPr>
        <w:t>Upon login, the</w:t>
      </w:r>
      <w:r>
        <w:rPr>
          <w:rFonts w:ascii="Arial" w:eastAsia="Arial" w:hAnsi="Arial" w:cs="Arial"/>
          <w:color w:val="222222"/>
          <w:highlight w:val="white"/>
        </w:rPr>
        <w:t xml:space="preserve"> </w:t>
      </w:r>
      <w:r>
        <w:rPr>
          <w:rFonts w:ascii="Arial" w:eastAsia="Arial" w:hAnsi="Arial" w:cs="Arial"/>
          <w:color w:val="222222"/>
          <w:highlight w:val="white"/>
        </w:rPr>
        <w:t>home</w:t>
      </w:r>
      <w:r>
        <w:rPr>
          <w:rFonts w:ascii="Arial" w:eastAsia="Arial" w:hAnsi="Arial" w:cs="Arial"/>
          <w:color w:val="222222"/>
          <w:highlight w:val="white"/>
        </w:rPr>
        <w:t xml:space="preserve"> screen </w:t>
      </w:r>
      <w:r>
        <w:rPr>
          <w:rFonts w:ascii="Arial" w:eastAsia="Arial" w:hAnsi="Arial" w:cs="Arial"/>
          <w:color w:val="222222"/>
          <w:highlight w:val="white"/>
        </w:rPr>
        <w:t>displays</w:t>
      </w:r>
      <w:r>
        <w:rPr>
          <w:rFonts w:ascii="Arial" w:eastAsia="Arial" w:hAnsi="Arial" w:cs="Arial"/>
          <w:color w:val="222222"/>
          <w:highlight w:val="white"/>
        </w:rPr>
        <w:t xml:space="preserve"> </w:t>
      </w:r>
      <w:r>
        <w:rPr>
          <w:rFonts w:ascii="Arial" w:eastAsia="Arial" w:hAnsi="Arial" w:cs="Arial"/>
          <w:color w:val="222222"/>
          <w:highlight w:val="white"/>
        </w:rPr>
        <w:t xml:space="preserve">two panels, </w:t>
      </w:r>
      <w:r>
        <w:rPr>
          <w:rFonts w:ascii="Arial" w:eastAsia="Arial" w:hAnsi="Arial" w:cs="Arial"/>
          <w:color w:val="222222"/>
          <w:highlight w:val="white"/>
        </w:rPr>
        <w:t xml:space="preserve">calendar and </w:t>
      </w:r>
      <w:r>
        <w:rPr>
          <w:rFonts w:ascii="Arial" w:eastAsia="Arial" w:hAnsi="Arial" w:cs="Arial"/>
          <w:color w:val="222222"/>
          <w:highlight w:val="white"/>
        </w:rPr>
        <w:t>patient finder.</w:t>
      </w:r>
    </w:p>
    <w:p w:rsidR="00D67763" w:rsidRDefault="00E11F3B">
      <w:pPr>
        <w:shd w:val="clear" w:color="auto" w:fill="FFFFFF"/>
        <w:spacing w:before="120" w:after="120" w:line="240" w:lineRule="auto"/>
        <w:jc w:val="center"/>
        <w:rPr>
          <w:rFonts w:ascii="Arial" w:eastAsia="Arial" w:hAnsi="Arial" w:cs="Arial"/>
          <w:color w:val="222222"/>
          <w:highlight w:val="white"/>
        </w:rPr>
      </w:pPr>
      <w:r>
        <w:rPr>
          <w:rFonts w:ascii="Arial" w:eastAsia="Arial" w:hAnsi="Arial" w:cs="Arial"/>
          <w:noProof/>
          <w:color w:val="222222"/>
          <w:highlight w:val="white"/>
        </w:rPr>
        <w:drawing>
          <wp:inline distT="114300" distB="114300" distL="114300" distR="114300">
            <wp:extent cx="5734050" cy="27305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734050" cy="2730500"/>
                    </a:xfrm>
                    <a:prstGeom prst="rect">
                      <a:avLst/>
                    </a:prstGeom>
                    <a:ln/>
                  </pic:spPr>
                </pic:pic>
              </a:graphicData>
            </a:graphic>
          </wp:inline>
        </w:drawing>
      </w: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E11F3B">
      <w:pPr>
        <w:numPr>
          <w:ilvl w:val="0"/>
          <w:numId w:val="9"/>
        </w:numPr>
        <w:shd w:val="clear" w:color="auto" w:fill="FFFFFF"/>
        <w:spacing w:before="120" w:after="120" w:line="240" w:lineRule="auto"/>
        <w:rPr>
          <w:rFonts w:ascii="Arial" w:eastAsia="Arial" w:hAnsi="Arial" w:cs="Arial"/>
          <w:color w:val="222222"/>
          <w:highlight w:val="white"/>
        </w:rPr>
      </w:pPr>
      <w:r>
        <w:rPr>
          <w:rFonts w:ascii="Arial" w:eastAsia="Arial" w:hAnsi="Arial" w:cs="Arial"/>
          <w:color w:val="222222"/>
          <w:highlight w:val="white"/>
        </w:rPr>
        <w:t>Find the flow board tab on</w:t>
      </w:r>
      <w:r>
        <w:rPr>
          <w:rFonts w:ascii="Arial" w:eastAsia="Arial" w:hAnsi="Arial" w:cs="Arial"/>
          <w:color w:val="222222"/>
          <w:highlight w:val="white"/>
        </w:rPr>
        <w:t xml:space="preserve"> the navigation bar </w:t>
      </w:r>
      <w:r>
        <w:rPr>
          <w:rFonts w:ascii="Arial" w:eastAsia="Arial" w:hAnsi="Arial" w:cs="Arial"/>
          <w:color w:val="222222"/>
          <w:highlight w:val="white"/>
        </w:rPr>
        <w:t>on</w:t>
      </w:r>
      <w:r>
        <w:rPr>
          <w:rFonts w:ascii="Arial" w:eastAsia="Arial" w:hAnsi="Arial" w:cs="Arial"/>
          <w:color w:val="222222"/>
          <w:highlight w:val="white"/>
        </w:rPr>
        <w:t xml:space="preserve"> the top left. </w:t>
      </w:r>
      <w:r>
        <w:rPr>
          <w:rFonts w:ascii="Arial" w:eastAsia="Arial" w:hAnsi="Arial" w:cs="Arial"/>
          <w:color w:val="222222"/>
          <w:highlight w:val="white"/>
        </w:rPr>
        <w:t>Click on “Flow Board”</w:t>
      </w:r>
    </w:p>
    <w:p w:rsidR="00D67763" w:rsidRDefault="00E11F3B">
      <w:pPr>
        <w:shd w:val="clear" w:color="auto" w:fill="FFFFFF"/>
        <w:spacing w:before="120" w:after="120" w:line="240" w:lineRule="auto"/>
        <w:ind w:left="720"/>
        <w:jc w:val="center"/>
        <w:rPr>
          <w:rFonts w:ascii="Arial" w:eastAsia="Arial" w:hAnsi="Arial" w:cs="Arial"/>
          <w:color w:val="222222"/>
          <w:highlight w:val="white"/>
        </w:rPr>
      </w:pPr>
      <w:r>
        <w:rPr>
          <w:rFonts w:ascii="Arial" w:eastAsia="Arial" w:hAnsi="Arial" w:cs="Arial"/>
          <w:noProof/>
          <w:color w:val="222222"/>
          <w:highlight w:val="white"/>
        </w:rPr>
        <w:drawing>
          <wp:inline distT="114300" distB="114300" distL="114300" distR="114300">
            <wp:extent cx="5764019" cy="274796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64019" cy="2747963"/>
                    </a:xfrm>
                    <a:prstGeom prst="rect">
                      <a:avLst/>
                    </a:prstGeom>
                    <a:ln/>
                  </pic:spPr>
                </pic:pic>
              </a:graphicData>
            </a:graphic>
          </wp:inline>
        </w:drawing>
      </w: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E11F3B">
      <w:pPr>
        <w:numPr>
          <w:ilvl w:val="0"/>
          <w:numId w:val="9"/>
        </w:numPr>
        <w:shd w:val="clear" w:color="auto" w:fill="FFFFFF"/>
        <w:spacing w:before="120" w:after="120" w:line="240" w:lineRule="auto"/>
        <w:rPr>
          <w:rFonts w:ascii="Arial" w:eastAsia="Arial" w:hAnsi="Arial" w:cs="Arial"/>
          <w:color w:val="222222"/>
          <w:highlight w:val="white"/>
        </w:rPr>
      </w:pPr>
      <w:r>
        <w:rPr>
          <w:rFonts w:ascii="Arial" w:eastAsia="Arial" w:hAnsi="Arial" w:cs="Arial"/>
          <w:color w:val="222222"/>
          <w:highlight w:val="white"/>
        </w:rPr>
        <w:t>The Flow Board panel should now appear on the screen. It appears as shown in the figure below.</w:t>
      </w:r>
    </w:p>
    <w:p w:rsidR="00D67763" w:rsidRDefault="00E11F3B">
      <w:pPr>
        <w:shd w:val="clear" w:color="auto" w:fill="FFFFFF"/>
        <w:spacing w:before="120" w:after="120" w:line="240" w:lineRule="auto"/>
        <w:jc w:val="center"/>
        <w:rPr>
          <w:rFonts w:ascii="Arial" w:eastAsia="Arial" w:hAnsi="Arial" w:cs="Arial"/>
          <w:color w:val="222222"/>
          <w:highlight w:val="white"/>
        </w:rPr>
      </w:pPr>
      <w:r>
        <w:rPr>
          <w:rFonts w:ascii="Arial" w:eastAsia="Arial" w:hAnsi="Arial" w:cs="Arial"/>
          <w:noProof/>
          <w:color w:val="222222"/>
          <w:highlight w:val="white"/>
        </w:rPr>
        <w:drawing>
          <wp:inline distT="114300" distB="114300" distL="114300" distR="114300">
            <wp:extent cx="5734050" cy="2794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4050" cy="2794000"/>
                    </a:xfrm>
                    <a:prstGeom prst="rect">
                      <a:avLst/>
                    </a:prstGeom>
                    <a:ln/>
                  </pic:spPr>
                </pic:pic>
              </a:graphicData>
            </a:graphic>
          </wp:inline>
        </w:drawing>
      </w:r>
    </w:p>
    <w:p w:rsidR="00D67763" w:rsidRDefault="00D67763">
      <w:pPr>
        <w:pStyle w:val="Heading3"/>
        <w:shd w:val="clear" w:color="auto" w:fill="FFFFFF"/>
        <w:spacing w:before="120" w:after="120"/>
        <w:rPr>
          <w:rFonts w:ascii="Arial" w:eastAsia="Arial" w:hAnsi="Arial" w:cs="Arial"/>
          <w:b/>
          <w:sz w:val="22"/>
          <w:szCs w:val="22"/>
        </w:rPr>
      </w:pPr>
      <w:bookmarkStart w:id="7" w:name="_pin2nx1fwffk" w:colFirst="0" w:colLast="0"/>
      <w:bookmarkEnd w:id="7"/>
    </w:p>
    <w:p w:rsidR="00D67763" w:rsidRDefault="00E11F3B">
      <w:pPr>
        <w:pStyle w:val="Heading3"/>
        <w:shd w:val="clear" w:color="auto" w:fill="FFFFFF"/>
        <w:spacing w:before="120" w:after="120"/>
        <w:rPr>
          <w:rFonts w:ascii="Arial" w:eastAsia="Arial" w:hAnsi="Arial" w:cs="Arial"/>
          <w:b/>
          <w:sz w:val="22"/>
          <w:szCs w:val="22"/>
        </w:rPr>
      </w:pPr>
      <w:bookmarkStart w:id="8" w:name="_ed8kfyy2gf55" w:colFirst="0" w:colLast="0"/>
      <w:bookmarkEnd w:id="8"/>
      <w:r>
        <w:rPr>
          <w:rFonts w:ascii="Arial" w:eastAsia="Arial" w:hAnsi="Arial" w:cs="Arial"/>
          <w:b/>
          <w:sz w:val="22"/>
          <w:szCs w:val="22"/>
        </w:rPr>
        <w:t>Patient Flow Board Operation</w:t>
      </w:r>
    </w:p>
    <w:p w:rsidR="00D67763" w:rsidRDefault="00E11F3B">
      <w:pPr>
        <w:rPr>
          <w:rFonts w:ascii="Arial" w:eastAsia="Arial" w:hAnsi="Arial" w:cs="Arial"/>
        </w:rPr>
      </w:pPr>
      <w:r>
        <w:rPr>
          <w:rFonts w:ascii="Arial" w:eastAsia="Arial" w:hAnsi="Arial" w:cs="Arial"/>
        </w:rPr>
        <w:t>Flow Board is closely synchronized with Calendar and changes made to one are reflected in another. Calendar serves the purpose</w:t>
      </w:r>
      <w:r>
        <w:rPr>
          <w:rFonts w:ascii="Arial" w:eastAsia="Arial" w:hAnsi="Arial" w:cs="Arial"/>
        </w:rPr>
        <w:t xml:space="preserve"> of scheduling patients and adding new information about appointments. Flow Board, on the other hand, serves as an information visualization panel to see information about patients and appointments at different granularities. In this document, the focus is</w:t>
      </w:r>
      <w:r>
        <w:rPr>
          <w:rFonts w:ascii="Arial" w:eastAsia="Arial" w:hAnsi="Arial" w:cs="Arial"/>
        </w:rPr>
        <w:t xml:space="preserve"> on features of the Flow Board but it is important to note that data is entered through the Calendar.</w:t>
      </w:r>
    </w:p>
    <w:p w:rsidR="00D67763" w:rsidRDefault="00E11F3B">
      <w:pPr>
        <w:pStyle w:val="Heading3"/>
        <w:rPr>
          <w:b/>
        </w:rPr>
      </w:pPr>
      <w:bookmarkStart w:id="9" w:name="_40fnp852cz82" w:colFirst="0" w:colLast="0"/>
      <w:bookmarkEnd w:id="9"/>
      <w:r>
        <w:rPr>
          <w:b/>
        </w:rPr>
        <w:t xml:space="preserve">Setting </w:t>
      </w:r>
      <w:r>
        <w:rPr>
          <w:b/>
        </w:rPr>
        <w:t>flow board preferences</w:t>
      </w:r>
    </w:p>
    <w:p w:rsidR="00D67763" w:rsidRDefault="00E11F3B">
      <w:pPr>
        <w:shd w:val="clear" w:color="auto" w:fill="FFFFFF"/>
        <w:spacing w:before="120" w:after="120" w:line="240" w:lineRule="auto"/>
        <w:rPr>
          <w:rFonts w:ascii="Arial" w:eastAsia="Arial" w:hAnsi="Arial" w:cs="Arial"/>
          <w:b/>
          <w:color w:val="222222"/>
          <w:highlight w:val="white"/>
        </w:rPr>
      </w:pPr>
      <w:r>
        <w:rPr>
          <w:rFonts w:ascii="Arial" w:eastAsia="Arial" w:hAnsi="Arial" w:cs="Arial"/>
          <w:color w:val="222222"/>
          <w:highlight w:val="white"/>
        </w:rPr>
        <w:t xml:space="preserve">Flow Board </w:t>
      </w:r>
      <w:r>
        <w:rPr>
          <w:rFonts w:ascii="Arial" w:eastAsia="Arial" w:hAnsi="Arial" w:cs="Arial"/>
          <w:color w:val="222222"/>
          <w:highlight w:val="white"/>
        </w:rPr>
        <w:t xml:space="preserve">provides options to customize the layout and select patient information that one wants to see on the Flow Board </w:t>
      </w:r>
      <w:r>
        <w:rPr>
          <w:rFonts w:ascii="Arial" w:eastAsia="Arial" w:hAnsi="Arial" w:cs="Arial"/>
          <w:color w:val="222222"/>
          <w:highlight w:val="white"/>
        </w:rPr>
        <w:t>panel</w:t>
      </w:r>
      <w:r>
        <w:rPr>
          <w:rFonts w:ascii="Arial" w:eastAsia="Arial" w:hAnsi="Arial" w:cs="Arial"/>
          <w:color w:val="222222"/>
          <w:highlight w:val="white"/>
        </w:rPr>
        <w:t xml:space="preserve">. You can change the default settings by clicking on the gear icon next to the “Flow Board” title as </w:t>
      </w:r>
      <w:r>
        <w:rPr>
          <w:rFonts w:ascii="Arial" w:eastAsia="Arial" w:hAnsi="Arial" w:cs="Arial"/>
          <w:color w:val="222222"/>
          <w:highlight w:val="white"/>
        </w:rPr>
        <w:t>highlighted using a red circle below.</w:t>
      </w:r>
    </w:p>
    <w:p w:rsidR="00D67763" w:rsidRDefault="00E11F3B">
      <w:pPr>
        <w:shd w:val="clear" w:color="auto" w:fill="FFFFFF"/>
        <w:spacing w:before="120" w:after="120" w:line="240" w:lineRule="auto"/>
        <w:jc w:val="center"/>
        <w:rPr>
          <w:rFonts w:ascii="Arial" w:eastAsia="Arial" w:hAnsi="Arial" w:cs="Arial"/>
          <w:color w:val="0B0080"/>
          <w:highlight w:val="white"/>
        </w:rPr>
      </w:pPr>
      <w:r>
        <w:rPr>
          <w:rFonts w:ascii="Arial" w:eastAsia="Arial" w:hAnsi="Arial" w:cs="Arial"/>
          <w:noProof/>
          <w:color w:val="0B0080"/>
          <w:highlight w:val="white"/>
        </w:rPr>
        <w:drawing>
          <wp:inline distT="114300" distB="114300" distL="114300" distR="114300">
            <wp:extent cx="5734050" cy="26416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734050" cy="2641600"/>
                    </a:xfrm>
                    <a:prstGeom prst="rect">
                      <a:avLst/>
                    </a:prstGeom>
                    <a:ln/>
                  </pic:spPr>
                </pic:pic>
              </a:graphicData>
            </a:graphic>
          </wp:inline>
        </w:drawing>
      </w:r>
    </w:p>
    <w:p w:rsidR="00D67763" w:rsidRDefault="00E11F3B">
      <w:pPr>
        <w:shd w:val="clear" w:color="auto" w:fill="FFFFFF"/>
        <w:spacing w:before="120" w:after="120" w:line="240" w:lineRule="auto"/>
        <w:jc w:val="center"/>
        <w:rPr>
          <w:rFonts w:ascii="Arial" w:eastAsia="Arial" w:hAnsi="Arial" w:cs="Arial"/>
        </w:rPr>
      </w:pPr>
      <w:r>
        <w:rPr>
          <w:rFonts w:ascii="Arial" w:eastAsia="Arial" w:hAnsi="Arial" w:cs="Arial"/>
        </w:rPr>
        <w:t>The following options are provided to customize the view of the Patient Flow Board:</w:t>
      </w:r>
    </w:p>
    <w:p w:rsidR="00D67763" w:rsidRPr="00E22687" w:rsidRDefault="00E11F3B">
      <w:pPr>
        <w:numPr>
          <w:ilvl w:val="0"/>
          <w:numId w:val="1"/>
        </w:numPr>
        <w:shd w:val="clear" w:color="auto" w:fill="FFFFFF"/>
        <w:spacing w:before="120" w:after="0" w:line="240" w:lineRule="auto"/>
        <w:rPr>
          <w:rFonts w:ascii="Arial" w:eastAsia="Arial" w:hAnsi="Arial" w:cs="Arial"/>
        </w:rPr>
      </w:pPr>
      <w:r w:rsidRPr="00E22687">
        <w:rPr>
          <w:rFonts w:ascii="Arial" w:eastAsia="Arial" w:hAnsi="Arial" w:cs="Arial"/>
          <w:b/>
          <w:color w:val="000000"/>
        </w:rPr>
        <w:lastRenderedPageBreak/>
        <w:t>Show Visit Reason in Patient Flow Board</w:t>
      </w:r>
      <w:r w:rsidRPr="00E22687">
        <w:rPr>
          <w:rFonts w:ascii="Arial" w:eastAsia="Arial" w:hAnsi="Arial" w:cs="Arial"/>
          <w:b/>
        </w:rPr>
        <w:t xml:space="preserve">: </w:t>
      </w:r>
      <w:r w:rsidRPr="00E22687">
        <w:rPr>
          <w:rFonts w:ascii="Arial" w:eastAsia="Arial" w:hAnsi="Arial" w:cs="Arial"/>
          <w:color w:val="222222"/>
        </w:rPr>
        <w:t>By selecting the checkbox, this</w:t>
      </w:r>
      <w:r w:rsidRPr="00E22687">
        <w:rPr>
          <w:rFonts w:ascii="Arial" w:eastAsia="Arial" w:hAnsi="Arial" w:cs="Arial"/>
          <w:color w:val="222222"/>
        </w:rPr>
        <w:t xml:space="preserve"> </w:t>
      </w:r>
      <w:r w:rsidRPr="00E22687">
        <w:rPr>
          <w:rFonts w:ascii="Arial" w:eastAsia="Arial" w:hAnsi="Arial" w:cs="Arial"/>
          <w:color w:val="222222"/>
        </w:rPr>
        <w:t>displays</w:t>
      </w:r>
      <w:r w:rsidRPr="00E22687">
        <w:rPr>
          <w:rFonts w:ascii="Arial" w:eastAsia="Arial" w:hAnsi="Arial" w:cs="Arial"/>
          <w:color w:val="222222"/>
        </w:rPr>
        <w:t xml:space="preserve"> </w:t>
      </w:r>
      <w:r w:rsidRPr="00E22687">
        <w:rPr>
          <w:rFonts w:ascii="Arial" w:eastAsia="Arial" w:hAnsi="Arial" w:cs="Arial"/>
          <w:color w:val="222222"/>
        </w:rPr>
        <w:t>the</w:t>
      </w:r>
      <w:r w:rsidRPr="00E22687">
        <w:rPr>
          <w:rFonts w:ascii="Arial" w:eastAsia="Arial" w:hAnsi="Arial" w:cs="Arial"/>
          <w:color w:val="222222"/>
        </w:rPr>
        <w:t xml:space="preserve"> visit reason for </w:t>
      </w:r>
      <w:r w:rsidRPr="00E22687">
        <w:rPr>
          <w:rFonts w:ascii="Arial" w:eastAsia="Arial" w:hAnsi="Arial" w:cs="Arial"/>
          <w:color w:val="222222"/>
        </w:rPr>
        <w:t>every</w:t>
      </w:r>
      <w:r w:rsidRPr="00E22687">
        <w:rPr>
          <w:rFonts w:ascii="Arial" w:eastAsia="Arial" w:hAnsi="Arial" w:cs="Arial"/>
          <w:color w:val="222222"/>
        </w:rPr>
        <w:t xml:space="preserve"> patient</w:t>
      </w:r>
      <w:r w:rsidRPr="00E22687">
        <w:rPr>
          <w:rFonts w:ascii="Arial" w:eastAsia="Arial" w:hAnsi="Arial" w:cs="Arial"/>
          <w:color w:val="222222"/>
        </w:rPr>
        <w:t xml:space="preserve"> appointment</w:t>
      </w:r>
      <w:r w:rsidRPr="00E22687">
        <w:rPr>
          <w:rFonts w:ascii="Arial" w:eastAsia="Arial" w:hAnsi="Arial" w:cs="Arial"/>
          <w:color w:val="222222"/>
        </w:rPr>
        <w:t xml:space="preserve"> recorded in the system. You can disable this feature by deselecting the checkbox.</w:t>
      </w:r>
    </w:p>
    <w:p w:rsidR="00D67763" w:rsidRPr="00E22687" w:rsidRDefault="00E11F3B">
      <w:pPr>
        <w:numPr>
          <w:ilvl w:val="0"/>
          <w:numId w:val="1"/>
        </w:numPr>
        <w:shd w:val="clear" w:color="auto" w:fill="FFFFFF"/>
        <w:spacing w:after="0" w:line="240" w:lineRule="auto"/>
        <w:rPr>
          <w:rFonts w:ascii="Arial" w:eastAsia="Arial" w:hAnsi="Arial" w:cs="Arial"/>
        </w:rPr>
      </w:pPr>
      <w:r w:rsidRPr="00E22687">
        <w:rPr>
          <w:rFonts w:ascii="Arial" w:eastAsia="Arial" w:hAnsi="Arial" w:cs="Arial"/>
          <w:b/>
          <w:color w:val="000000"/>
        </w:rPr>
        <w:t>Show Patient ID in Patient Flow Board:</w:t>
      </w:r>
      <w:r w:rsidRPr="00E22687">
        <w:rPr>
          <w:rFonts w:ascii="Arial" w:eastAsia="Arial" w:hAnsi="Arial" w:cs="Arial"/>
          <w:b/>
        </w:rPr>
        <w:t xml:space="preserve"> </w:t>
      </w:r>
      <w:r w:rsidRPr="00E22687">
        <w:rPr>
          <w:rFonts w:ascii="Arial" w:eastAsia="Arial" w:hAnsi="Arial" w:cs="Arial"/>
          <w:color w:val="222222"/>
        </w:rPr>
        <w:t>By sel</w:t>
      </w:r>
      <w:r w:rsidRPr="00E22687">
        <w:rPr>
          <w:rFonts w:ascii="Arial" w:eastAsia="Arial" w:hAnsi="Arial" w:cs="Arial"/>
          <w:color w:val="222222"/>
        </w:rPr>
        <w:t>ecting the checkbox, this displays</w:t>
      </w:r>
      <w:r w:rsidRPr="00E22687">
        <w:rPr>
          <w:rFonts w:ascii="Arial" w:eastAsia="Arial" w:hAnsi="Arial" w:cs="Arial"/>
          <w:color w:val="222222"/>
        </w:rPr>
        <w:t xml:space="preserve"> the unique ID that is assigned to every patient. </w:t>
      </w:r>
      <w:r w:rsidRPr="00E22687">
        <w:rPr>
          <w:rFonts w:ascii="Arial" w:eastAsia="Arial" w:hAnsi="Arial" w:cs="Arial"/>
          <w:color w:val="222222"/>
        </w:rPr>
        <w:t>You can disable this feature by deselecting the checkbox.</w:t>
      </w:r>
    </w:p>
    <w:p w:rsidR="00D67763" w:rsidRPr="00E22687" w:rsidRDefault="00E11F3B">
      <w:pPr>
        <w:numPr>
          <w:ilvl w:val="0"/>
          <w:numId w:val="1"/>
        </w:numPr>
        <w:shd w:val="clear" w:color="auto" w:fill="FFFFFF"/>
        <w:spacing w:after="0" w:line="240" w:lineRule="auto"/>
        <w:rPr>
          <w:rFonts w:ascii="Arial" w:eastAsia="Arial" w:hAnsi="Arial" w:cs="Arial"/>
        </w:rPr>
      </w:pPr>
      <w:r w:rsidRPr="00E22687">
        <w:rPr>
          <w:rFonts w:ascii="Arial" w:eastAsia="Arial" w:hAnsi="Arial" w:cs="Arial"/>
          <w:b/>
          <w:color w:val="000000"/>
        </w:rPr>
        <w:t>Show Exam Room in Patient Flow Board</w:t>
      </w:r>
      <w:r w:rsidRPr="00E22687">
        <w:rPr>
          <w:rFonts w:ascii="Arial" w:eastAsia="Arial" w:hAnsi="Arial" w:cs="Arial"/>
          <w:b/>
        </w:rPr>
        <w:t xml:space="preserve">:  </w:t>
      </w:r>
      <w:r w:rsidRPr="00E22687">
        <w:rPr>
          <w:rFonts w:ascii="Arial" w:eastAsia="Arial" w:hAnsi="Arial" w:cs="Arial"/>
          <w:color w:val="222222"/>
        </w:rPr>
        <w:t xml:space="preserve">By selecting the checkbox, this displays </w:t>
      </w:r>
      <w:r w:rsidRPr="00E22687">
        <w:rPr>
          <w:rFonts w:ascii="Arial" w:eastAsia="Arial" w:hAnsi="Arial" w:cs="Arial"/>
          <w:color w:val="222222"/>
        </w:rPr>
        <w:t xml:space="preserve">the </w:t>
      </w:r>
      <w:r w:rsidRPr="00E22687">
        <w:rPr>
          <w:rFonts w:ascii="Arial" w:eastAsia="Arial" w:hAnsi="Arial" w:cs="Arial"/>
          <w:color w:val="222222"/>
        </w:rPr>
        <w:t>r</w:t>
      </w:r>
      <w:r w:rsidRPr="00E22687">
        <w:rPr>
          <w:rFonts w:ascii="Arial" w:eastAsia="Arial" w:hAnsi="Arial" w:cs="Arial"/>
          <w:color w:val="222222"/>
        </w:rPr>
        <w:t>oom information</w:t>
      </w:r>
      <w:r w:rsidRPr="00E22687">
        <w:rPr>
          <w:rFonts w:ascii="Arial" w:eastAsia="Arial" w:hAnsi="Arial" w:cs="Arial"/>
          <w:color w:val="222222"/>
        </w:rPr>
        <w:t xml:space="preserve"> for every scheduled patient appointment recorded in the system</w:t>
      </w:r>
      <w:r w:rsidRPr="00E22687">
        <w:rPr>
          <w:rFonts w:ascii="Arial" w:eastAsia="Arial" w:hAnsi="Arial" w:cs="Arial"/>
          <w:color w:val="222222"/>
        </w:rPr>
        <w:t xml:space="preserve">. </w:t>
      </w:r>
      <w:r w:rsidRPr="00E22687">
        <w:rPr>
          <w:rFonts w:ascii="Arial" w:eastAsia="Arial" w:hAnsi="Arial" w:cs="Arial"/>
          <w:color w:val="222222"/>
        </w:rPr>
        <w:t>You can disable this feature by deselecting the checkbox.</w:t>
      </w:r>
    </w:p>
    <w:p w:rsidR="00D67763" w:rsidRPr="00E22687" w:rsidRDefault="00E11F3B">
      <w:pPr>
        <w:numPr>
          <w:ilvl w:val="0"/>
          <w:numId w:val="1"/>
        </w:numPr>
        <w:shd w:val="clear" w:color="auto" w:fill="FFFFFF"/>
        <w:spacing w:after="0" w:line="240" w:lineRule="auto"/>
        <w:rPr>
          <w:rFonts w:ascii="Arial" w:eastAsia="Arial" w:hAnsi="Arial" w:cs="Arial"/>
        </w:rPr>
      </w:pPr>
      <w:r w:rsidRPr="00E22687">
        <w:rPr>
          <w:rFonts w:ascii="Arial" w:eastAsia="Arial" w:hAnsi="Arial" w:cs="Arial"/>
          <w:b/>
          <w:color w:val="000000"/>
        </w:rPr>
        <w:t>Show Visit Type in Patient Flow Board</w:t>
      </w:r>
      <w:r w:rsidRPr="00E22687">
        <w:rPr>
          <w:rFonts w:ascii="Arial" w:eastAsia="Arial" w:hAnsi="Arial" w:cs="Arial"/>
          <w:b/>
        </w:rPr>
        <w:t xml:space="preserve">:  </w:t>
      </w:r>
      <w:r w:rsidRPr="00E22687">
        <w:rPr>
          <w:rFonts w:ascii="Arial" w:eastAsia="Arial" w:hAnsi="Arial" w:cs="Arial"/>
          <w:color w:val="222222"/>
        </w:rPr>
        <w:t>By selecting the checkbox, this makes visible the</w:t>
      </w:r>
      <w:r w:rsidRPr="00E22687">
        <w:rPr>
          <w:rFonts w:ascii="Arial" w:eastAsia="Arial" w:hAnsi="Arial" w:cs="Arial"/>
          <w:color w:val="222222"/>
        </w:rPr>
        <w:t xml:space="preserve"> information about the type of </w:t>
      </w:r>
      <w:r w:rsidRPr="00E22687">
        <w:rPr>
          <w:rFonts w:ascii="Arial" w:eastAsia="Arial" w:hAnsi="Arial" w:cs="Arial"/>
          <w:color w:val="222222"/>
        </w:rPr>
        <w:t>v</w:t>
      </w:r>
      <w:r w:rsidRPr="00E22687">
        <w:rPr>
          <w:rFonts w:ascii="Arial" w:eastAsia="Arial" w:hAnsi="Arial" w:cs="Arial"/>
          <w:color w:val="222222"/>
        </w:rPr>
        <w:t xml:space="preserve">isit </w:t>
      </w:r>
      <w:r w:rsidRPr="00E22687">
        <w:rPr>
          <w:rFonts w:ascii="Arial" w:eastAsia="Arial" w:hAnsi="Arial" w:cs="Arial"/>
          <w:color w:val="222222"/>
        </w:rPr>
        <w:t>for eve</w:t>
      </w:r>
      <w:r w:rsidRPr="00E22687">
        <w:rPr>
          <w:rFonts w:ascii="Arial" w:eastAsia="Arial" w:hAnsi="Arial" w:cs="Arial"/>
          <w:color w:val="222222"/>
        </w:rPr>
        <w:t>ry patient appointment recorded in the system</w:t>
      </w:r>
      <w:r w:rsidRPr="00E22687">
        <w:rPr>
          <w:rFonts w:ascii="Arial" w:eastAsia="Arial" w:hAnsi="Arial" w:cs="Arial"/>
          <w:color w:val="222222"/>
        </w:rPr>
        <w:t xml:space="preserve">. </w:t>
      </w:r>
      <w:r w:rsidRPr="00E22687">
        <w:rPr>
          <w:rFonts w:ascii="Arial" w:eastAsia="Arial" w:hAnsi="Arial" w:cs="Arial"/>
          <w:color w:val="222222"/>
        </w:rPr>
        <w:t>You can disable this feature by deselecting the checkbox.</w:t>
      </w:r>
    </w:p>
    <w:p w:rsidR="00D67763" w:rsidRPr="00E22687" w:rsidRDefault="00E11F3B">
      <w:pPr>
        <w:numPr>
          <w:ilvl w:val="0"/>
          <w:numId w:val="1"/>
        </w:numPr>
        <w:shd w:val="clear" w:color="auto" w:fill="FFFFFF"/>
        <w:spacing w:after="0" w:line="240" w:lineRule="auto"/>
        <w:rPr>
          <w:rFonts w:ascii="Arial" w:eastAsia="Arial" w:hAnsi="Arial" w:cs="Arial"/>
        </w:rPr>
      </w:pPr>
      <w:r w:rsidRPr="00E22687">
        <w:rPr>
          <w:rFonts w:ascii="Arial" w:eastAsia="Arial" w:hAnsi="Arial" w:cs="Arial"/>
          <w:b/>
          <w:color w:val="000000"/>
        </w:rPr>
        <w:t>Show Patient Encounter Number in Patient Flow Board</w:t>
      </w:r>
      <w:r w:rsidRPr="00E22687">
        <w:rPr>
          <w:rFonts w:ascii="Arial" w:eastAsia="Arial" w:hAnsi="Arial" w:cs="Arial"/>
          <w:b/>
        </w:rPr>
        <w:t>:</w:t>
      </w:r>
      <w:r w:rsidRPr="00E22687">
        <w:rPr>
          <w:rFonts w:ascii="Arial" w:eastAsia="Arial" w:hAnsi="Arial" w:cs="Arial"/>
        </w:rPr>
        <w:t xml:space="preserve"> </w:t>
      </w:r>
      <w:r w:rsidRPr="00E22687">
        <w:rPr>
          <w:rFonts w:ascii="Arial" w:eastAsia="Arial" w:hAnsi="Arial" w:cs="Arial"/>
          <w:b/>
        </w:rPr>
        <w:t xml:space="preserve"> </w:t>
      </w:r>
      <w:r w:rsidRPr="00E22687">
        <w:rPr>
          <w:rFonts w:ascii="Arial" w:eastAsia="Arial" w:hAnsi="Arial" w:cs="Arial"/>
          <w:color w:val="222222"/>
        </w:rPr>
        <w:t>By selecting the checkbox, this displays</w:t>
      </w:r>
      <w:r w:rsidRPr="00E22687">
        <w:rPr>
          <w:rFonts w:ascii="Arial" w:eastAsia="Arial" w:hAnsi="Arial" w:cs="Arial"/>
          <w:color w:val="222222"/>
        </w:rPr>
        <w:t xml:space="preserve"> the Encounter Number </w:t>
      </w:r>
      <w:r w:rsidRPr="00E22687">
        <w:rPr>
          <w:rFonts w:ascii="Arial" w:eastAsia="Arial" w:hAnsi="Arial" w:cs="Arial"/>
          <w:color w:val="222222"/>
        </w:rPr>
        <w:t>for every</w:t>
      </w:r>
      <w:r w:rsidRPr="00E22687">
        <w:rPr>
          <w:rFonts w:ascii="Arial" w:eastAsia="Arial" w:hAnsi="Arial" w:cs="Arial"/>
          <w:color w:val="222222"/>
        </w:rPr>
        <w:t xml:space="preserve"> patient appointment recor</w:t>
      </w:r>
      <w:r w:rsidRPr="00E22687">
        <w:rPr>
          <w:rFonts w:ascii="Arial" w:eastAsia="Arial" w:hAnsi="Arial" w:cs="Arial"/>
          <w:color w:val="222222"/>
        </w:rPr>
        <w:t xml:space="preserve">ded in the system. </w:t>
      </w:r>
      <w:r w:rsidRPr="00E22687">
        <w:rPr>
          <w:rFonts w:ascii="Arial" w:eastAsia="Arial" w:hAnsi="Arial" w:cs="Arial"/>
          <w:color w:val="222222"/>
        </w:rPr>
        <w:t>You can disable this feature by deselecting the checkbox.</w:t>
      </w:r>
    </w:p>
    <w:p w:rsidR="00D67763" w:rsidRPr="00E22687" w:rsidRDefault="00E11F3B">
      <w:pPr>
        <w:numPr>
          <w:ilvl w:val="0"/>
          <w:numId w:val="1"/>
        </w:numPr>
        <w:shd w:val="clear" w:color="auto" w:fill="FFFFFF"/>
        <w:spacing w:after="0" w:line="240" w:lineRule="auto"/>
        <w:rPr>
          <w:rFonts w:ascii="Arial" w:eastAsia="Arial" w:hAnsi="Arial" w:cs="Arial"/>
        </w:rPr>
      </w:pPr>
      <w:r w:rsidRPr="00E22687">
        <w:rPr>
          <w:rFonts w:ascii="Arial" w:eastAsia="Arial" w:hAnsi="Arial" w:cs="Arial"/>
          <w:b/>
          <w:color w:val="000000"/>
        </w:rPr>
        <w:t xml:space="preserve">Flag Double Booked </w:t>
      </w:r>
      <w:proofErr w:type="spellStart"/>
      <w:r w:rsidRPr="00E22687">
        <w:rPr>
          <w:rFonts w:ascii="Arial" w:eastAsia="Arial" w:hAnsi="Arial" w:cs="Arial"/>
          <w:b/>
          <w:color w:val="000000"/>
        </w:rPr>
        <w:t>Appt</w:t>
      </w:r>
      <w:proofErr w:type="spellEnd"/>
      <w:r w:rsidRPr="00E22687">
        <w:rPr>
          <w:rFonts w:ascii="Arial" w:eastAsia="Arial" w:hAnsi="Arial" w:cs="Arial"/>
          <w:b/>
          <w:color w:val="000000"/>
        </w:rPr>
        <w:t xml:space="preserve"> </w:t>
      </w:r>
      <w:r w:rsidRPr="00E22687">
        <w:rPr>
          <w:rFonts w:ascii="Arial" w:eastAsia="Arial" w:hAnsi="Arial" w:cs="Arial"/>
          <w:b/>
        </w:rPr>
        <w:t xml:space="preserve">in Patient Flow Board: </w:t>
      </w:r>
      <w:r w:rsidRPr="00E22687">
        <w:rPr>
          <w:rFonts w:ascii="Arial" w:eastAsia="Arial" w:hAnsi="Arial" w:cs="Arial"/>
          <w:color w:val="222222"/>
        </w:rPr>
        <w:t>By selecting the checkbox,</w:t>
      </w:r>
      <w:r w:rsidRPr="00E22687">
        <w:rPr>
          <w:rFonts w:ascii="Arial" w:eastAsia="Arial" w:hAnsi="Arial" w:cs="Arial"/>
          <w:color w:val="222222"/>
        </w:rPr>
        <w:t xml:space="preserve"> appointments </w:t>
      </w:r>
      <w:r w:rsidRPr="00E22687">
        <w:rPr>
          <w:rFonts w:ascii="Arial" w:eastAsia="Arial" w:hAnsi="Arial" w:cs="Arial"/>
          <w:color w:val="222222"/>
        </w:rPr>
        <w:t>that</w:t>
      </w:r>
      <w:r w:rsidRPr="00E22687">
        <w:rPr>
          <w:rFonts w:ascii="Arial" w:eastAsia="Arial" w:hAnsi="Arial" w:cs="Arial"/>
          <w:color w:val="222222"/>
        </w:rPr>
        <w:t xml:space="preserve"> </w:t>
      </w:r>
      <w:r w:rsidRPr="00E22687">
        <w:rPr>
          <w:rFonts w:ascii="Arial" w:eastAsia="Arial" w:hAnsi="Arial" w:cs="Arial"/>
          <w:color w:val="222222"/>
        </w:rPr>
        <w:t>have</w:t>
      </w:r>
      <w:r w:rsidRPr="00E22687">
        <w:rPr>
          <w:rFonts w:ascii="Arial" w:eastAsia="Arial" w:hAnsi="Arial" w:cs="Arial"/>
          <w:color w:val="222222"/>
        </w:rPr>
        <w:t xml:space="preserve"> been double-booked </w:t>
      </w:r>
      <w:r w:rsidRPr="00E22687">
        <w:rPr>
          <w:rFonts w:ascii="Arial" w:eastAsia="Arial" w:hAnsi="Arial" w:cs="Arial"/>
          <w:color w:val="222222"/>
        </w:rPr>
        <w:t>are flagged and</w:t>
      </w:r>
      <w:r w:rsidRPr="00E22687">
        <w:rPr>
          <w:rFonts w:ascii="Arial" w:eastAsia="Arial" w:hAnsi="Arial" w:cs="Arial"/>
          <w:color w:val="222222"/>
        </w:rPr>
        <w:t xml:space="preserve"> highlight</w:t>
      </w:r>
      <w:r w:rsidRPr="00E22687">
        <w:rPr>
          <w:rFonts w:ascii="Arial" w:eastAsia="Arial" w:hAnsi="Arial" w:cs="Arial"/>
          <w:color w:val="222222"/>
        </w:rPr>
        <w:t>ed</w:t>
      </w:r>
      <w:r w:rsidRPr="00E22687">
        <w:rPr>
          <w:rFonts w:ascii="Arial" w:eastAsia="Arial" w:hAnsi="Arial" w:cs="Arial"/>
          <w:color w:val="222222"/>
        </w:rPr>
        <w:t xml:space="preserve"> in orange. </w:t>
      </w:r>
      <w:r w:rsidRPr="00E22687">
        <w:rPr>
          <w:rFonts w:ascii="Arial" w:eastAsia="Arial" w:hAnsi="Arial" w:cs="Arial"/>
          <w:color w:val="222222"/>
        </w:rPr>
        <w:t>You can disable this feature by deselecting the checkbox.</w:t>
      </w:r>
    </w:p>
    <w:p w:rsidR="00D67763" w:rsidRPr="00E22687" w:rsidRDefault="00E11F3B">
      <w:pPr>
        <w:numPr>
          <w:ilvl w:val="0"/>
          <w:numId w:val="1"/>
        </w:numPr>
        <w:shd w:val="clear" w:color="auto" w:fill="FFFFFF"/>
        <w:spacing w:after="0" w:line="240" w:lineRule="auto"/>
        <w:rPr>
          <w:rFonts w:ascii="Arial" w:eastAsia="Arial" w:hAnsi="Arial" w:cs="Arial"/>
        </w:rPr>
      </w:pPr>
      <w:r w:rsidRPr="00E22687">
        <w:rPr>
          <w:rFonts w:ascii="Arial" w:eastAsia="Arial" w:hAnsi="Arial" w:cs="Arial"/>
          <w:b/>
          <w:color w:val="000000"/>
        </w:rPr>
        <w:t>Allow Date Range for Patient Flow Board</w:t>
      </w:r>
      <w:r w:rsidRPr="00E22687">
        <w:rPr>
          <w:rFonts w:ascii="Arial" w:eastAsia="Arial" w:hAnsi="Arial" w:cs="Arial"/>
          <w:b/>
        </w:rPr>
        <w:t>:</w:t>
      </w:r>
      <w:r w:rsidRPr="00E22687">
        <w:rPr>
          <w:rFonts w:ascii="Arial" w:eastAsia="Arial" w:hAnsi="Arial" w:cs="Arial"/>
        </w:rPr>
        <w:t xml:space="preserve"> </w:t>
      </w:r>
      <w:r w:rsidRPr="00E22687">
        <w:rPr>
          <w:rFonts w:ascii="Arial" w:eastAsia="Arial" w:hAnsi="Arial" w:cs="Arial"/>
          <w:color w:val="222222"/>
        </w:rPr>
        <w:t>By selecting the checkbox,</w:t>
      </w:r>
      <w:r w:rsidRPr="00E22687">
        <w:rPr>
          <w:rFonts w:ascii="Arial" w:eastAsia="Arial" w:hAnsi="Arial" w:cs="Arial"/>
          <w:color w:val="222222"/>
        </w:rPr>
        <w:t xml:space="preserve"> this option enables searching for appointments in the Appointment Table for a range of dates. </w:t>
      </w:r>
      <w:r w:rsidRPr="00E22687">
        <w:rPr>
          <w:rFonts w:ascii="Arial" w:eastAsia="Arial" w:hAnsi="Arial" w:cs="Arial"/>
          <w:color w:val="222222"/>
        </w:rPr>
        <w:t>You can disable this feature by dese</w:t>
      </w:r>
      <w:r w:rsidRPr="00E22687">
        <w:rPr>
          <w:rFonts w:ascii="Arial" w:eastAsia="Arial" w:hAnsi="Arial" w:cs="Arial"/>
          <w:color w:val="222222"/>
        </w:rPr>
        <w:t>lecting the checkbox.</w:t>
      </w:r>
    </w:p>
    <w:p w:rsidR="00D67763" w:rsidRDefault="00E11F3B">
      <w:pPr>
        <w:numPr>
          <w:ilvl w:val="0"/>
          <w:numId w:val="1"/>
        </w:numPr>
        <w:shd w:val="clear" w:color="auto" w:fill="FFFFFF"/>
        <w:spacing w:after="120" w:line="240" w:lineRule="auto"/>
        <w:rPr>
          <w:rFonts w:ascii="Arial" w:eastAsia="Arial" w:hAnsi="Arial" w:cs="Arial"/>
        </w:rPr>
      </w:pPr>
      <w:r w:rsidRPr="00E22687">
        <w:rPr>
          <w:rFonts w:ascii="Arial" w:eastAsia="Arial" w:hAnsi="Arial" w:cs="Arial"/>
          <w:b/>
          <w:color w:val="000000"/>
        </w:rPr>
        <w:t>Ending Date for Patient Flow Board</w:t>
      </w:r>
      <w:r w:rsidRPr="00E22687">
        <w:rPr>
          <w:rFonts w:ascii="Arial" w:eastAsia="Arial" w:hAnsi="Arial" w:cs="Arial"/>
          <w:b/>
        </w:rPr>
        <w:t>:</w:t>
      </w:r>
      <w:r w:rsidRPr="00E22687">
        <w:rPr>
          <w:rFonts w:ascii="Arial" w:eastAsia="Arial" w:hAnsi="Arial" w:cs="Arial"/>
        </w:rPr>
        <w:t xml:space="preserve"> This option lets you choose an end date for the Flow Board’s time range display. By clicking on the downward arrow and selecting a time frame from the dropdown, you can limit how much information ab</w:t>
      </w:r>
      <w:r w:rsidRPr="00E22687">
        <w:rPr>
          <w:rFonts w:ascii="Arial" w:eastAsia="Arial" w:hAnsi="Arial" w:cs="Arial"/>
        </w:rPr>
        <w:t>out patient appointments is visible in the Flow Board. Note that this option is applicable only when the “Allow Date Range for Patient Flow Board” is selected.</w:t>
      </w:r>
      <w:r>
        <w:rPr>
          <w:rFonts w:ascii="Arial" w:eastAsia="Arial" w:hAnsi="Arial" w:cs="Arial"/>
        </w:rPr>
        <w:t xml:space="preserve"> </w:t>
      </w:r>
    </w:p>
    <w:p w:rsidR="00D67763" w:rsidRDefault="00E11F3B">
      <w:pPr>
        <w:ind w:left="1440"/>
        <w:jc w:val="center"/>
        <w:rPr>
          <w:rFonts w:ascii="Arial" w:eastAsia="Arial" w:hAnsi="Arial" w:cs="Arial"/>
        </w:rPr>
      </w:pPr>
      <w:r>
        <w:rPr>
          <w:rFonts w:ascii="Arial" w:eastAsia="Arial" w:hAnsi="Arial" w:cs="Arial"/>
          <w:noProof/>
        </w:rPr>
        <w:drawing>
          <wp:inline distT="114300" distB="114300" distL="114300" distR="114300">
            <wp:extent cx="4286250" cy="15335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286250" cy="1533525"/>
                    </a:xfrm>
                    <a:prstGeom prst="rect">
                      <a:avLst/>
                    </a:prstGeom>
                    <a:ln/>
                  </pic:spPr>
                </pic:pic>
              </a:graphicData>
            </a:graphic>
          </wp:inline>
        </w:drawing>
      </w:r>
    </w:p>
    <w:p w:rsidR="00D67763" w:rsidRDefault="00E11F3B">
      <w:pPr>
        <w:numPr>
          <w:ilvl w:val="0"/>
          <w:numId w:val="1"/>
        </w:numPr>
        <w:spacing w:after="140" w:line="288" w:lineRule="auto"/>
        <w:rPr>
          <w:rFonts w:ascii="Arial" w:eastAsia="Arial" w:hAnsi="Arial" w:cs="Arial"/>
        </w:rPr>
      </w:pPr>
      <w:r>
        <w:rPr>
          <w:rFonts w:ascii="Arial" w:eastAsia="Arial" w:hAnsi="Arial" w:cs="Arial"/>
          <w:b/>
        </w:rPr>
        <w:t>Patient Flow Board Timer Interval</w:t>
      </w:r>
      <w:r>
        <w:rPr>
          <w:rFonts w:ascii="Arial" w:eastAsia="Arial" w:hAnsi="Arial" w:cs="Arial"/>
        </w:rPr>
        <w:t xml:space="preserve">: </w:t>
      </w:r>
      <w:r>
        <w:rPr>
          <w:rFonts w:ascii="Arial" w:eastAsia="Arial" w:hAnsi="Arial" w:cs="Arial"/>
          <w:color w:val="222222"/>
        </w:rPr>
        <w:t>This</w:t>
      </w:r>
      <w:r>
        <w:rPr>
          <w:rFonts w:ascii="Arial" w:eastAsia="Arial" w:hAnsi="Arial" w:cs="Arial"/>
          <w:color w:val="222222"/>
        </w:rPr>
        <w:t xml:space="preserve"> </w:t>
      </w:r>
      <w:r>
        <w:rPr>
          <w:rFonts w:ascii="Arial" w:eastAsia="Arial" w:hAnsi="Arial" w:cs="Arial"/>
          <w:color w:val="222222"/>
        </w:rPr>
        <w:t>option</w:t>
      </w:r>
      <w:r>
        <w:rPr>
          <w:rFonts w:ascii="Arial" w:eastAsia="Arial" w:hAnsi="Arial" w:cs="Arial"/>
          <w:color w:val="222222"/>
        </w:rPr>
        <w:t xml:space="preserve"> </w:t>
      </w:r>
      <w:r>
        <w:rPr>
          <w:rFonts w:ascii="Arial" w:eastAsia="Arial" w:hAnsi="Arial" w:cs="Arial"/>
          <w:color w:val="222222"/>
        </w:rPr>
        <w:t>allows you to choose the</w:t>
      </w:r>
      <w:r>
        <w:rPr>
          <w:rFonts w:ascii="Arial" w:eastAsia="Arial" w:hAnsi="Arial" w:cs="Arial"/>
          <w:color w:val="222222"/>
        </w:rPr>
        <w:t xml:space="preserve"> time (in seconds) aft</w:t>
      </w:r>
      <w:r>
        <w:rPr>
          <w:rFonts w:ascii="Arial" w:eastAsia="Arial" w:hAnsi="Arial" w:cs="Arial"/>
          <w:color w:val="222222"/>
        </w:rPr>
        <w:t xml:space="preserve">er which the Flow Board will be automatically refreshed to display the latest information. The default time interval is </w:t>
      </w:r>
      <w:r>
        <w:rPr>
          <w:rFonts w:ascii="Arial" w:eastAsia="Arial" w:hAnsi="Arial" w:cs="Arial"/>
          <w:color w:val="222222"/>
        </w:rPr>
        <w:t>3</w:t>
      </w:r>
      <w:r>
        <w:rPr>
          <w:rFonts w:ascii="Arial" w:eastAsia="Arial" w:hAnsi="Arial" w:cs="Arial"/>
          <w:color w:val="222222"/>
        </w:rPr>
        <w:t>0 seconds i.e. the latest information is refreshed every 30 seconds. This feature can be disabled by selecting “No automatic refresh”.</w:t>
      </w:r>
    </w:p>
    <w:p w:rsidR="00D67763" w:rsidRDefault="00E11F3B">
      <w:pPr>
        <w:spacing w:after="140" w:line="288" w:lineRule="auto"/>
        <w:ind w:left="1440"/>
        <w:jc w:val="center"/>
        <w:rPr>
          <w:rFonts w:ascii="Arial" w:eastAsia="Arial" w:hAnsi="Arial" w:cs="Arial"/>
          <w:color w:val="222222"/>
        </w:rPr>
      </w:pPr>
      <w:r>
        <w:rPr>
          <w:rFonts w:ascii="Arial" w:eastAsia="Arial" w:hAnsi="Arial" w:cs="Arial"/>
          <w:noProof/>
          <w:color w:val="222222"/>
        </w:rPr>
        <w:drawing>
          <wp:inline distT="114300" distB="114300" distL="114300" distR="114300">
            <wp:extent cx="4324350" cy="1628775"/>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324350" cy="1628775"/>
                    </a:xfrm>
                    <a:prstGeom prst="rect">
                      <a:avLst/>
                    </a:prstGeom>
                    <a:ln/>
                  </pic:spPr>
                </pic:pic>
              </a:graphicData>
            </a:graphic>
          </wp:inline>
        </w:drawing>
      </w:r>
    </w:p>
    <w:p w:rsidR="00D67763" w:rsidRDefault="00E11F3B">
      <w:pPr>
        <w:pBdr>
          <w:top w:val="nil"/>
          <w:left w:val="nil"/>
          <w:bottom w:val="nil"/>
          <w:right w:val="nil"/>
          <w:between w:val="nil"/>
        </w:pBdr>
        <w:spacing w:after="140" w:line="288" w:lineRule="auto"/>
        <w:jc w:val="center"/>
        <w:rPr>
          <w:rFonts w:ascii="Arial" w:eastAsia="Arial" w:hAnsi="Arial" w:cs="Arial"/>
          <w:color w:val="222222"/>
        </w:rPr>
      </w:pPr>
      <w:r>
        <w:rPr>
          <w:rFonts w:ascii="Arial" w:eastAsia="Arial" w:hAnsi="Arial" w:cs="Arial"/>
          <w:color w:val="222222"/>
        </w:rPr>
        <w:lastRenderedPageBreak/>
        <w:t xml:space="preserve">You can also manually refresh the Flow Board panel by clicking on the arrow button on the </w:t>
      </w:r>
      <w:r w:rsidR="005E36EE">
        <w:rPr>
          <w:rFonts w:ascii="Arial" w:eastAsia="Arial" w:hAnsi="Arial" w:cs="Arial"/>
          <w:color w:val="222222"/>
        </w:rPr>
        <w:t>flow board</w:t>
      </w:r>
      <w:r>
        <w:rPr>
          <w:rFonts w:ascii="Arial" w:eastAsia="Arial" w:hAnsi="Arial" w:cs="Arial"/>
          <w:color w:val="222222"/>
        </w:rPr>
        <w:t xml:space="preserve"> tab.</w:t>
      </w:r>
    </w:p>
    <w:p w:rsidR="00D67763" w:rsidRDefault="00E11F3B">
      <w:pPr>
        <w:pBdr>
          <w:top w:val="nil"/>
          <w:left w:val="nil"/>
          <w:bottom w:val="nil"/>
          <w:right w:val="nil"/>
          <w:between w:val="nil"/>
        </w:pBdr>
        <w:spacing w:after="140" w:line="288" w:lineRule="auto"/>
        <w:jc w:val="center"/>
        <w:rPr>
          <w:rFonts w:ascii="Arial" w:eastAsia="Arial" w:hAnsi="Arial" w:cs="Arial"/>
          <w:b/>
          <w:color w:val="222222"/>
          <w:highlight w:val="white"/>
        </w:rPr>
      </w:pPr>
      <w:r>
        <w:rPr>
          <w:rFonts w:ascii="Arial" w:eastAsia="Arial" w:hAnsi="Arial" w:cs="Arial"/>
          <w:noProof/>
          <w:color w:val="0B0080"/>
        </w:rPr>
        <w:drawing>
          <wp:inline distT="114300" distB="114300" distL="114300" distR="114300">
            <wp:extent cx="2733675" cy="904875"/>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733675" cy="904875"/>
                    </a:xfrm>
                    <a:prstGeom prst="rect">
                      <a:avLst/>
                    </a:prstGeom>
                    <a:ln/>
                  </pic:spPr>
                </pic:pic>
              </a:graphicData>
            </a:graphic>
          </wp:inline>
        </w:drawing>
      </w:r>
    </w:p>
    <w:p w:rsidR="00D67763" w:rsidRDefault="00D67763">
      <w:pPr>
        <w:shd w:val="clear" w:color="auto" w:fill="FFFFFF"/>
        <w:spacing w:before="120" w:after="120" w:line="240" w:lineRule="auto"/>
        <w:rPr>
          <w:rFonts w:ascii="Arial" w:eastAsia="Arial" w:hAnsi="Arial" w:cs="Arial"/>
          <w:b/>
          <w:color w:val="222222"/>
          <w:highlight w:val="white"/>
        </w:rPr>
      </w:pPr>
    </w:p>
    <w:p w:rsidR="00D67763" w:rsidRDefault="00E11F3B">
      <w:pPr>
        <w:pStyle w:val="Heading3"/>
        <w:shd w:val="clear" w:color="auto" w:fill="FFFFFF"/>
        <w:spacing w:before="120" w:after="120"/>
        <w:rPr>
          <w:rFonts w:ascii="Arial" w:eastAsia="Arial" w:hAnsi="Arial" w:cs="Arial"/>
          <w:b/>
          <w:sz w:val="22"/>
          <w:szCs w:val="22"/>
        </w:rPr>
      </w:pPr>
      <w:bookmarkStart w:id="10" w:name="_rld4f18g8fxh" w:colFirst="0" w:colLast="0"/>
      <w:bookmarkEnd w:id="10"/>
      <w:r>
        <w:rPr>
          <w:rFonts w:ascii="Arial" w:eastAsia="Arial" w:hAnsi="Arial" w:cs="Arial"/>
          <w:b/>
          <w:sz w:val="22"/>
          <w:szCs w:val="22"/>
        </w:rPr>
        <w:t>Features of the Flow board:</w:t>
      </w:r>
      <w:r>
        <w:rPr>
          <w:rFonts w:ascii="Arial" w:eastAsia="Arial" w:hAnsi="Arial" w:cs="Arial"/>
          <w:b/>
          <w:sz w:val="22"/>
          <w:szCs w:val="22"/>
        </w:rPr>
        <w:t xml:space="preserve"> Selection and Filtering from Appointments</w:t>
      </w:r>
    </w:p>
    <w:p w:rsidR="00D67763" w:rsidRDefault="00E11F3B">
      <w:pPr>
        <w:shd w:val="clear" w:color="auto" w:fill="FFFFFF"/>
        <w:spacing w:before="120" w:after="120" w:line="240" w:lineRule="auto"/>
        <w:rPr>
          <w:rFonts w:ascii="Arial" w:eastAsia="Arial" w:hAnsi="Arial" w:cs="Arial"/>
          <w:color w:val="222222"/>
          <w:highlight w:val="white"/>
        </w:rPr>
      </w:pPr>
      <w:r>
        <w:rPr>
          <w:rFonts w:ascii="Arial" w:eastAsia="Arial" w:hAnsi="Arial" w:cs="Arial"/>
          <w:color w:val="222222"/>
          <w:highlight w:val="white"/>
        </w:rPr>
        <w:t>Flow board provides an</w:t>
      </w:r>
      <w:r>
        <w:rPr>
          <w:rFonts w:ascii="Arial" w:eastAsia="Arial" w:hAnsi="Arial" w:cs="Arial"/>
          <w:color w:val="222222"/>
          <w:highlight w:val="white"/>
        </w:rPr>
        <w:t xml:space="preserve"> </w:t>
      </w:r>
      <w:r>
        <w:rPr>
          <w:rFonts w:ascii="Arial" w:eastAsia="Arial" w:hAnsi="Arial" w:cs="Arial"/>
          <w:color w:val="222222"/>
          <w:highlight w:val="white"/>
        </w:rPr>
        <w:t>option</w:t>
      </w:r>
      <w:r>
        <w:rPr>
          <w:rFonts w:ascii="Arial" w:eastAsia="Arial" w:hAnsi="Arial" w:cs="Arial"/>
          <w:color w:val="222222"/>
          <w:highlight w:val="white"/>
        </w:rPr>
        <w:t xml:space="preserve"> </w:t>
      </w:r>
      <w:r>
        <w:rPr>
          <w:rFonts w:ascii="Arial" w:eastAsia="Arial" w:hAnsi="Arial" w:cs="Arial"/>
          <w:color w:val="222222"/>
          <w:highlight w:val="white"/>
        </w:rPr>
        <w:t xml:space="preserve">to </w:t>
      </w:r>
      <w:r>
        <w:rPr>
          <w:rFonts w:ascii="Arial" w:eastAsia="Arial" w:hAnsi="Arial" w:cs="Arial"/>
          <w:color w:val="222222"/>
          <w:highlight w:val="white"/>
        </w:rPr>
        <w:t xml:space="preserve">filter </w:t>
      </w:r>
      <w:r>
        <w:rPr>
          <w:rFonts w:ascii="Arial" w:eastAsia="Arial" w:hAnsi="Arial" w:cs="Arial"/>
          <w:color w:val="222222"/>
          <w:highlight w:val="white"/>
        </w:rPr>
        <w:t>information</w:t>
      </w:r>
      <w:r>
        <w:rPr>
          <w:rFonts w:ascii="Arial" w:eastAsia="Arial" w:hAnsi="Arial" w:cs="Arial"/>
          <w:color w:val="222222"/>
          <w:highlight w:val="white"/>
        </w:rPr>
        <w:t xml:space="preserve"> </w:t>
      </w:r>
      <w:r>
        <w:rPr>
          <w:rFonts w:ascii="Arial" w:eastAsia="Arial" w:hAnsi="Arial" w:cs="Arial"/>
          <w:color w:val="222222"/>
          <w:highlight w:val="white"/>
        </w:rPr>
        <w:t xml:space="preserve">across all patients by the provider, status, category and date selections. Once the selections are submitted, the filtered information is presented in the Appointments table below. </w:t>
      </w:r>
    </w:p>
    <w:p w:rsidR="00D67763" w:rsidRDefault="00E11F3B">
      <w:pPr>
        <w:numPr>
          <w:ilvl w:val="0"/>
          <w:numId w:val="10"/>
        </w:numPr>
        <w:shd w:val="clear" w:color="auto" w:fill="FFFFFF"/>
        <w:spacing w:before="120" w:after="120" w:line="240" w:lineRule="auto"/>
        <w:rPr>
          <w:rFonts w:ascii="Arial" w:eastAsia="Arial" w:hAnsi="Arial" w:cs="Arial"/>
          <w:color w:val="222222"/>
          <w:highlight w:val="white"/>
        </w:rPr>
      </w:pPr>
      <w:r>
        <w:rPr>
          <w:rFonts w:ascii="Arial" w:eastAsia="Arial" w:hAnsi="Arial" w:cs="Arial"/>
          <w:b/>
          <w:color w:val="222222"/>
          <w:highlight w:val="white"/>
        </w:rPr>
        <w:t>Provider</w:t>
      </w:r>
      <w:r>
        <w:rPr>
          <w:rFonts w:ascii="Arial" w:eastAsia="Arial" w:hAnsi="Arial" w:cs="Arial"/>
          <w:color w:val="222222"/>
          <w:highlight w:val="white"/>
        </w:rPr>
        <w:t>: This refer</w:t>
      </w:r>
      <w:r>
        <w:rPr>
          <w:rFonts w:ascii="Arial" w:eastAsia="Arial" w:hAnsi="Arial" w:cs="Arial"/>
          <w:color w:val="222222"/>
          <w:highlight w:val="white"/>
        </w:rPr>
        <w:t>s to the health care provider associated with an appointment. T</w:t>
      </w:r>
      <w:r>
        <w:rPr>
          <w:rFonts w:ascii="Arial" w:eastAsia="Arial" w:hAnsi="Arial" w:cs="Arial"/>
          <w:color w:val="222222"/>
          <w:highlight w:val="white"/>
        </w:rPr>
        <w:t xml:space="preserve">he default setting </w:t>
      </w:r>
      <w:r>
        <w:rPr>
          <w:rFonts w:ascii="Arial" w:eastAsia="Arial" w:hAnsi="Arial" w:cs="Arial"/>
          <w:color w:val="222222"/>
          <w:highlight w:val="white"/>
        </w:rPr>
        <w:t>for this option</w:t>
      </w:r>
      <w:r>
        <w:rPr>
          <w:rFonts w:ascii="Arial" w:eastAsia="Arial" w:hAnsi="Arial" w:cs="Arial"/>
          <w:color w:val="222222"/>
          <w:highlight w:val="white"/>
        </w:rPr>
        <w:t xml:space="preserve"> </w:t>
      </w:r>
      <w:r>
        <w:rPr>
          <w:rFonts w:ascii="Arial" w:eastAsia="Arial" w:hAnsi="Arial" w:cs="Arial"/>
          <w:color w:val="222222"/>
          <w:highlight w:val="white"/>
        </w:rPr>
        <w:t>displays</w:t>
      </w:r>
      <w:r>
        <w:rPr>
          <w:rFonts w:ascii="Arial" w:eastAsia="Arial" w:hAnsi="Arial" w:cs="Arial"/>
          <w:color w:val="222222"/>
          <w:highlight w:val="white"/>
        </w:rPr>
        <w:t xml:space="preserve"> </w:t>
      </w:r>
      <w:r>
        <w:rPr>
          <w:rFonts w:ascii="Arial" w:eastAsia="Arial" w:hAnsi="Arial" w:cs="Arial"/>
          <w:color w:val="222222"/>
          <w:highlight w:val="white"/>
        </w:rPr>
        <w:t xml:space="preserve">information associated with </w:t>
      </w:r>
      <w:r>
        <w:rPr>
          <w:rFonts w:ascii="Arial" w:eastAsia="Arial" w:hAnsi="Arial" w:cs="Arial"/>
          <w:color w:val="222222"/>
          <w:highlight w:val="white"/>
        </w:rPr>
        <w:t xml:space="preserve">all providers in the system. </w:t>
      </w:r>
      <w:r>
        <w:rPr>
          <w:rFonts w:ascii="Arial" w:eastAsia="Arial" w:hAnsi="Arial" w:cs="Arial"/>
          <w:color w:val="222222"/>
          <w:highlight w:val="white"/>
        </w:rPr>
        <w:t>To see information associated with a</w:t>
      </w:r>
      <w:r>
        <w:rPr>
          <w:rFonts w:ascii="Arial" w:eastAsia="Arial" w:hAnsi="Arial" w:cs="Arial"/>
          <w:color w:val="222222"/>
          <w:highlight w:val="white"/>
        </w:rPr>
        <w:t xml:space="preserve"> specific provider</w:t>
      </w:r>
      <w:r>
        <w:rPr>
          <w:rFonts w:ascii="Arial" w:eastAsia="Arial" w:hAnsi="Arial" w:cs="Arial"/>
          <w:color w:val="222222"/>
          <w:highlight w:val="white"/>
        </w:rPr>
        <w:t>, click on the downward arrow under “P</w:t>
      </w:r>
      <w:r>
        <w:rPr>
          <w:rFonts w:ascii="Arial" w:eastAsia="Arial" w:hAnsi="Arial" w:cs="Arial"/>
          <w:color w:val="222222"/>
          <w:highlight w:val="white"/>
        </w:rPr>
        <w:t xml:space="preserve">rovider” that opens the drop down list and select the provider of your choice. </w:t>
      </w:r>
      <w:r>
        <w:rPr>
          <w:rFonts w:ascii="Arial" w:eastAsia="Arial" w:hAnsi="Arial" w:cs="Arial"/>
          <w:color w:val="222222"/>
          <w:highlight w:val="white"/>
        </w:rPr>
        <w:t xml:space="preserve"> </w:t>
      </w:r>
    </w:p>
    <w:p w:rsidR="00D67763" w:rsidRDefault="00E11F3B">
      <w:pPr>
        <w:shd w:val="clear" w:color="auto" w:fill="FFFFFF"/>
        <w:spacing w:before="120" w:after="120" w:line="240" w:lineRule="auto"/>
        <w:jc w:val="center"/>
        <w:rPr>
          <w:rFonts w:ascii="Arial" w:eastAsia="Arial" w:hAnsi="Arial" w:cs="Arial"/>
          <w:color w:val="222222"/>
          <w:highlight w:val="white"/>
        </w:rPr>
      </w:pPr>
      <w:r>
        <w:rPr>
          <w:rFonts w:ascii="Arial" w:eastAsia="Arial" w:hAnsi="Arial" w:cs="Arial"/>
          <w:noProof/>
        </w:rPr>
        <w:drawing>
          <wp:inline distT="114300" distB="114300" distL="114300" distR="114300">
            <wp:extent cx="5734050" cy="15367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34050" cy="1536700"/>
                    </a:xfrm>
                    <a:prstGeom prst="rect">
                      <a:avLst/>
                    </a:prstGeom>
                    <a:ln/>
                  </pic:spPr>
                </pic:pic>
              </a:graphicData>
            </a:graphic>
          </wp:inline>
        </w:drawing>
      </w:r>
    </w:p>
    <w:p w:rsidR="00D67763" w:rsidRDefault="00E11F3B">
      <w:pPr>
        <w:numPr>
          <w:ilvl w:val="0"/>
          <w:numId w:val="10"/>
        </w:numPr>
        <w:shd w:val="clear" w:color="auto" w:fill="FFFFFF"/>
        <w:spacing w:before="120" w:after="120" w:line="240" w:lineRule="auto"/>
        <w:rPr>
          <w:rFonts w:ascii="Arial" w:eastAsia="Arial" w:hAnsi="Arial" w:cs="Arial"/>
          <w:color w:val="222222"/>
          <w:highlight w:val="white"/>
        </w:rPr>
      </w:pPr>
      <w:r>
        <w:rPr>
          <w:rFonts w:ascii="Arial" w:eastAsia="Arial" w:hAnsi="Arial" w:cs="Arial"/>
          <w:b/>
          <w:color w:val="222222"/>
          <w:highlight w:val="white"/>
        </w:rPr>
        <w:t>Status</w:t>
      </w:r>
      <w:r>
        <w:rPr>
          <w:rFonts w:ascii="Arial" w:eastAsia="Arial" w:hAnsi="Arial" w:cs="Arial"/>
          <w:color w:val="222222"/>
          <w:highlight w:val="white"/>
        </w:rPr>
        <w:t xml:space="preserve">: </w:t>
      </w:r>
      <w:r>
        <w:rPr>
          <w:rFonts w:ascii="Arial" w:eastAsia="Arial" w:hAnsi="Arial" w:cs="Arial"/>
          <w:color w:val="222222"/>
          <w:highlight w:val="white"/>
        </w:rPr>
        <w:t>This</w:t>
      </w:r>
      <w:r>
        <w:rPr>
          <w:rFonts w:ascii="Arial" w:eastAsia="Arial" w:hAnsi="Arial" w:cs="Arial"/>
          <w:color w:val="222222"/>
          <w:highlight w:val="white"/>
        </w:rPr>
        <w:t xml:space="preserve"> refers to the va</w:t>
      </w:r>
      <w:r>
        <w:rPr>
          <w:rFonts w:ascii="Arial" w:eastAsia="Arial" w:hAnsi="Arial" w:cs="Arial"/>
          <w:color w:val="222222"/>
          <w:highlight w:val="white"/>
        </w:rPr>
        <w:t xml:space="preserve">rious </w:t>
      </w:r>
      <w:r>
        <w:rPr>
          <w:rFonts w:ascii="Arial" w:eastAsia="Arial" w:hAnsi="Arial" w:cs="Arial"/>
          <w:color w:val="222222"/>
          <w:highlight w:val="white"/>
        </w:rPr>
        <w:t xml:space="preserve">stages </w:t>
      </w:r>
      <w:r>
        <w:rPr>
          <w:rFonts w:ascii="Arial" w:eastAsia="Arial" w:hAnsi="Arial" w:cs="Arial"/>
          <w:color w:val="222222"/>
          <w:highlight w:val="white"/>
        </w:rPr>
        <w:t>of patients’ flow in the healthcare system</w:t>
      </w:r>
      <w:r>
        <w:rPr>
          <w:rFonts w:ascii="Arial" w:eastAsia="Arial" w:hAnsi="Arial" w:cs="Arial"/>
          <w:color w:val="222222"/>
          <w:highlight w:val="white"/>
        </w:rPr>
        <w:t xml:space="preserve">. By default, </w:t>
      </w:r>
      <w:r>
        <w:rPr>
          <w:rFonts w:ascii="Arial" w:eastAsia="Arial" w:hAnsi="Arial" w:cs="Arial"/>
          <w:color w:val="222222"/>
          <w:highlight w:val="white"/>
        </w:rPr>
        <w:t>information related to all statuses is displayed. To see information belong</w:t>
      </w:r>
      <w:r>
        <w:rPr>
          <w:rFonts w:ascii="Arial" w:eastAsia="Arial" w:hAnsi="Arial" w:cs="Arial"/>
          <w:color w:val="222222"/>
          <w:highlight w:val="white"/>
        </w:rPr>
        <w:t xml:space="preserve">ing to a specific status, for example cancelled appointments, click on the downward arrow below “Status” that opens the drop down list to choose from various statuses. </w:t>
      </w:r>
    </w:p>
    <w:p w:rsidR="00D67763" w:rsidRDefault="00E11F3B">
      <w:pPr>
        <w:shd w:val="clear" w:color="auto" w:fill="FFFFFF"/>
        <w:spacing w:before="120" w:after="12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extent cx="1619250" cy="32956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619250" cy="3295650"/>
                    </a:xfrm>
                    <a:prstGeom prst="rect">
                      <a:avLst/>
                    </a:prstGeom>
                    <a:ln/>
                  </pic:spPr>
                </pic:pic>
              </a:graphicData>
            </a:graphic>
          </wp:inline>
        </w:drawing>
      </w:r>
    </w:p>
    <w:p w:rsidR="00D67763" w:rsidRDefault="00E11F3B">
      <w:pPr>
        <w:numPr>
          <w:ilvl w:val="0"/>
          <w:numId w:val="10"/>
        </w:numPr>
        <w:shd w:val="clear" w:color="auto" w:fill="FFFFFF"/>
        <w:spacing w:before="120" w:after="120" w:line="240" w:lineRule="auto"/>
        <w:rPr>
          <w:rFonts w:ascii="Arial" w:eastAsia="Arial" w:hAnsi="Arial" w:cs="Arial"/>
          <w:color w:val="222222"/>
          <w:highlight w:val="white"/>
        </w:rPr>
      </w:pPr>
      <w:r>
        <w:rPr>
          <w:rFonts w:ascii="Arial" w:eastAsia="Arial" w:hAnsi="Arial" w:cs="Arial"/>
          <w:b/>
          <w:color w:val="222222"/>
          <w:highlight w:val="white"/>
        </w:rPr>
        <w:t>Category</w:t>
      </w:r>
      <w:r>
        <w:rPr>
          <w:rFonts w:ascii="Arial" w:eastAsia="Arial" w:hAnsi="Arial" w:cs="Arial"/>
          <w:color w:val="222222"/>
          <w:highlight w:val="white"/>
        </w:rPr>
        <w:t>: Th</w:t>
      </w:r>
      <w:r>
        <w:rPr>
          <w:rFonts w:ascii="Arial" w:eastAsia="Arial" w:hAnsi="Arial" w:cs="Arial"/>
          <w:color w:val="222222"/>
          <w:highlight w:val="white"/>
        </w:rPr>
        <w:t>is</w:t>
      </w:r>
      <w:r>
        <w:rPr>
          <w:rFonts w:ascii="Arial" w:eastAsia="Arial" w:hAnsi="Arial" w:cs="Arial"/>
          <w:color w:val="222222"/>
          <w:highlight w:val="white"/>
        </w:rPr>
        <w:t xml:space="preserve"> refers to the type of </w:t>
      </w:r>
      <w:r>
        <w:rPr>
          <w:rFonts w:ascii="Arial" w:eastAsia="Arial" w:hAnsi="Arial" w:cs="Arial"/>
          <w:color w:val="222222"/>
          <w:highlight w:val="white"/>
        </w:rPr>
        <w:t>visit associated with an appointment. For exampl</w:t>
      </w:r>
      <w:r>
        <w:rPr>
          <w:rFonts w:ascii="Arial" w:eastAsia="Arial" w:hAnsi="Arial" w:cs="Arial"/>
          <w:color w:val="222222"/>
          <w:highlight w:val="white"/>
        </w:rPr>
        <w:t xml:space="preserve">e, whether it is a new patient, </w:t>
      </w:r>
      <w:r>
        <w:rPr>
          <w:rFonts w:ascii="Arial" w:eastAsia="Arial" w:hAnsi="Arial" w:cs="Arial"/>
          <w:color w:val="222222"/>
          <w:highlight w:val="white"/>
        </w:rPr>
        <w:t xml:space="preserve">established patient </w:t>
      </w:r>
      <w:r>
        <w:rPr>
          <w:rFonts w:ascii="Arial" w:eastAsia="Arial" w:hAnsi="Arial" w:cs="Arial"/>
          <w:color w:val="222222"/>
          <w:highlight w:val="white"/>
        </w:rPr>
        <w:t>or a no show appointment. By default, information related to all categories of visit is displayed. To see information specific to a category of visit, click on the downward arrow below “Category” that ope</w:t>
      </w:r>
      <w:r>
        <w:rPr>
          <w:rFonts w:ascii="Arial" w:eastAsia="Arial" w:hAnsi="Arial" w:cs="Arial"/>
          <w:color w:val="222222"/>
          <w:highlight w:val="white"/>
        </w:rPr>
        <w:t xml:space="preserve">ns the drop down list to choose from various categories. </w:t>
      </w:r>
    </w:p>
    <w:p w:rsidR="00D67763" w:rsidRDefault="00E11F3B">
      <w:pPr>
        <w:shd w:val="clear" w:color="auto" w:fill="FFFFFF"/>
        <w:spacing w:before="120" w:after="120" w:line="240" w:lineRule="auto"/>
        <w:jc w:val="center"/>
        <w:rPr>
          <w:rFonts w:ascii="Arial" w:eastAsia="Arial" w:hAnsi="Arial" w:cs="Arial"/>
        </w:rPr>
      </w:pPr>
      <w:r>
        <w:rPr>
          <w:rFonts w:ascii="Arial" w:eastAsia="Arial" w:hAnsi="Arial" w:cs="Arial"/>
          <w:noProof/>
        </w:rPr>
        <w:drawing>
          <wp:inline distT="114300" distB="114300" distL="114300" distR="114300">
            <wp:extent cx="2333625" cy="18192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333625" cy="1819275"/>
                    </a:xfrm>
                    <a:prstGeom prst="rect">
                      <a:avLst/>
                    </a:prstGeom>
                    <a:ln/>
                  </pic:spPr>
                </pic:pic>
              </a:graphicData>
            </a:graphic>
          </wp:inline>
        </w:drawing>
      </w:r>
    </w:p>
    <w:p w:rsidR="00D67763" w:rsidRDefault="00E11F3B">
      <w:pPr>
        <w:numPr>
          <w:ilvl w:val="0"/>
          <w:numId w:val="10"/>
        </w:numPr>
        <w:shd w:val="clear" w:color="auto" w:fill="FFFFFF"/>
        <w:spacing w:before="120" w:after="120" w:line="240" w:lineRule="auto"/>
        <w:rPr>
          <w:rFonts w:ascii="Arial" w:eastAsia="Arial" w:hAnsi="Arial" w:cs="Arial"/>
          <w:color w:val="222222"/>
          <w:highlight w:val="white"/>
        </w:rPr>
      </w:pPr>
      <w:r>
        <w:rPr>
          <w:rFonts w:ascii="Arial" w:eastAsia="Arial" w:hAnsi="Arial" w:cs="Arial"/>
          <w:b/>
          <w:color w:val="222222"/>
          <w:highlight w:val="white"/>
        </w:rPr>
        <w:t>Date</w:t>
      </w:r>
      <w:r>
        <w:rPr>
          <w:rFonts w:ascii="Arial" w:eastAsia="Arial" w:hAnsi="Arial" w:cs="Arial"/>
          <w:color w:val="222222"/>
          <w:highlight w:val="white"/>
        </w:rPr>
        <w:t xml:space="preserve">: This refers to the date range to display </w:t>
      </w:r>
      <w:r>
        <w:rPr>
          <w:rFonts w:ascii="Arial" w:eastAsia="Arial" w:hAnsi="Arial" w:cs="Arial"/>
          <w:color w:val="222222"/>
          <w:highlight w:val="white"/>
        </w:rPr>
        <w:t>information</w:t>
      </w:r>
      <w:r>
        <w:rPr>
          <w:rFonts w:ascii="Arial" w:eastAsia="Arial" w:hAnsi="Arial" w:cs="Arial"/>
          <w:color w:val="222222"/>
          <w:highlight w:val="white"/>
        </w:rPr>
        <w:t xml:space="preserve"> from the appointments table</w:t>
      </w:r>
      <w:r>
        <w:rPr>
          <w:rFonts w:ascii="Arial" w:eastAsia="Arial" w:hAnsi="Arial" w:cs="Arial"/>
          <w:color w:val="222222"/>
          <w:highlight w:val="white"/>
        </w:rPr>
        <w:t>. By default both the “From” and “To” fields are set to the current date. To change the date range, click on t</w:t>
      </w:r>
      <w:r>
        <w:rPr>
          <w:rFonts w:ascii="Arial" w:eastAsia="Arial" w:hAnsi="Arial" w:cs="Arial"/>
          <w:color w:val="222222"/>
          <w:highlight w:val="white"/>
        </w:rPr>
        <w:t>he date field under “From” and choose the desired start date. Similarly, click on the date field under “To” and choose the desired end date. To move to the desired Month, use the left and right arrows to move backwards and forwards respectively. Once you s</w:t>
      </w:r>
      <w:r>
        <w:rPr>
          <w:rFonts w:ascii="Arial" w:eastAsia="Arial" w:hAnsi="Arial" w:cs="Arial"/>
          <w:color w:val="222222"/>
          <w:highlight w:val="white"/>
        </w:rPr>
        <w:t xml:space="preserve">ee the calendar for your desired month, click on the date of choice. Note that the chosen end date i.e. “To” date must be after the start date i.e. “From”. Otherwise, the system throws an error in displaying appointments. </w:t>
      </w: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E11F3B">
      <w:pPr>
        <w:shd w:val="clear" w:color="auto" w:fill="FFFFFF"/>
        <w:spacing w:before="120" w:after="120" w:line="240" w:lineRule="auto"/>
        <w:jc w:val="center"/>
        <w:rPr>
          <w:rFonts w:ascii="Arial" w:eastAsia="Arial" w:hAnsi="Arial" w:cs="Arial"/>
          <w:color w:val="222222"/>
          <w:highlight w:val="white"/>
        </w:rPr>
      </w:pPr>
      <w:r>
        <w:rPr>
          <w:rFonts w:ascii="Arial" w:eastAsia="Arial" w:hAnsi="Arial" w:cs="Arial"/>
          <w:noProof/>
          <w:color w:val="222222"/>
          <w:highlight w:val="white"/>
        </w:rPr>
        <w:lastRenderedPageBreak/>
        <w:drawing>
          <wp:inline distT="114300" distB="114300" distL="114300" distR="114300">
            <wp:extent cx="2438400" cy="25146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438400" cy="2514600"/>
                    </a:xfrm>
                    <a:prstGeom prst="rect">
                      <a:avLst/>
                    </a:prstGeom>
                    <a:ln/>
                  </pic:spPr>
                </pic:pic>
              </a:graphicData>
            </a:graphic>
          </wp:inline>
        </w:drawing>
      </w:r>
    </w:p>
    <w:p w:rsidR="00D67763" w:rsidRDefault="00D67763">
      <w:pPr>
        <w:shd w:val="clear" w:color="auto" w:fill="FFFFFF"/>
        <w:spacing w:before="120" w:after="120" w:line="240" w:lineRule="auto"/>
        <w:rPr>
          <w:rFonts w:ascii="Arial" w:eastAsia="Arial" w:hAnsi="Arial" w:cs="Arial"/>
          <w:color w:val="222222"/>
        </w:rPr>
      </w:pPr>
    </w:p>
    <w:p w:rsidR="00D67763" w:rsidRDefault="00E11F3B">
      <w:pPr>
        <w:shd w:val="clear" w:color="auto" w:fill="FFFFFF"/>
        <w:spacing w:before="120" w:after="120" w:line="240" w:lineRule="auto"/>
        <w:rPr>
          <w:rFonts w:ascii="Arial" w:eastAsia="Arial" w:hAnsi="Arial" w:cs="Arial"/>
          <w:color w:val="222222"/>
        </w:rPr>
      </w:pPr>
      <w:r>
        <w:rPr>
          <w:rFonts w:ascii="Arial" w:eastAsia="Arial" w:hAnsi="Arial" w:cs="Arial"/>
          <w:color w:val="222222"/>
        </w:rPr>
        <w:t>To filter appointments information across all patients,</w:t>
      </w:r>
    </w:p>
    <w:p w:rsidR="00D67763" w:rsidRDefault="00E11F3B">
      <w:pPr>
        <w:numPr>
          <w:ilvl w:val="0"/>
          <w:numId w:val="11"/>
        </w:numPr>
        <w:shd w:val="clear" w:color="auto" w:fill="FFFFFF"/>
        <w:spacing w:before="120" w:after="120" w:line="240" w:lineRule="auto"/>
        <w:rPr>
          <w:rFonts w:ascii="Arial" w:eastAsia="Arial" w:hAnsi="Arial" w:cs="Arial"/>
          <w:color w:val="222222"/>
        </w:rPr>
      </w:pPr>
      <w:r>
        <w:rPr>
          <w:rFonts w:ascii="Arial" w:eastAsia="Arial" w:hAnsi="Arial" w:cs="Arial"/>
          <w:color w:val="222222"/>
        </w:rPr>
        <w:t>Choose the desired values for provider, status, category and date.</w:t>
      </w:r>
    </w:p>
    <w:p w:rsidR="00D67763" w:rsidRDefault="00E11F3B">
      <w:pPr>
        <w:shd w:val="clear" w:color="auto" w:fill="FFFFFF"/>
        <w:spacing w:before="120" w:after="120" w:line="240" w:lineRule="auto"/>
        <w:jc w:val="center"/>
        <w:rPr>
          <w:rFonts w:ascii="Arial" w:eastAsia="Arial" w:hAnsi="Arial" w:cs="Arial"/>
          <w:color w:val="222222"/>
        </w:rPr>
      </w:pPr>
      <w:r>
        <w:rPr>
          <w:rFonts w:ascii="Arial" w:eastAsia="Arial" w:hAnsi="Arial" w:cs="Arial"/>
          <w:noProof/>
        </w:rPr>
        <w:drawing>
          <wp:inline distT="114300" distB="114300" distL="114300" distR="114300">
            <wp:extent cx="5734050" cy="15367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34050" cy="1536700"/>
                    </a:xfrm>
                    <a:prstGeom prst="rect">
                      <a:avLst/>
                    </a:prstGeom>
                    <a:ln/>
                  </pic:spPr>
                </pic:pic>
              </a:graphicData>
            </a:graphic>
          </wp:inline>
        </w:drawing>
      </w:r>
    </w:p>
    <w:p w:rsidR="00D67763" w:rsidRDefault="00E11F3B">
      <w:pPr>
        <w:numPr>
          <w:ilvl w:val="0"/>
          <w:numId w:val="11"/>
        </w:numPr>
        <w:shd w:val="clear" w:color="auto" w:fill="FFFFFF"/>
        <w:spacing w:before="120" w:after="120" w:line="240" w:lineRule="auto"/>
        <w:rPr>
          <w:rFonts w:ascii="Arial" w:eastAsia="Arial" w:hAnsi="Arial" w:cs="Arial"/>
          <w:color w:val="222222"/>
        </w:rPr>
      </w:pPr>
      <w:r>
        <w:rPr>
          <w:rFonts w:ascii="Arial" w:eastAsia="Arial" w:hAnsi="Arial" w:cs="Arial"/>
          <w:color w:val="222222"/>
        </w:rPr>
        <w:t xml:space="preserve">Click on the submit button. </w:t>
      </w:r>
    </w:p>
    <w:p w:rsidR="00D67763" w:rsidRDefault="00E11F3B">
      <w:pPr>
        <w:shd w:val="clear" w:color="auto" w:fill="FFFFFF"/>
        <w:spacing w:before="120" w:after="120" w:line="240" w:lineRule="auto"/>
        <w:jc w:val="center"/>
        <w:rPr>
          <w:rFonts w:ascii="Arial" w:eastAsia="Arial" w:hAnsi="Arial" w:cs="Arial"/>
          <w:color w:val="222222"/>
        </w:rPr>
      </w:pPr>
      <w:r>
        <w:rPr>
          <w:rFonts w:ascii="Arial" w:eastAsia="Arial" w:hAnsi="Arial" w:cs="Arial"/>
          <w:noProof/>
          <w:color w:val="222222"/>
        </w:rPr>
        <w:drawing>
          <wp:inline distT="114300" distB="114300" distL="114300" distR="114300">
            <wp:extent cx="5734050" cy="1536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4050" cy="1536700"/>
                    </a:xfrm>
                    <a:prstGeom prst="rect">
                      <a:avLst/>
                    </a:prstGeom>
                    <a:ln/>
                  </pic:spPr>
                </pic:pic>
              </a:graphicData>
            </a:graphic>
          </wp:inline>
        </w:drawing>
      </w: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E11F3B">
      <w:pPr>
        <w:numPr>
          <w:ilvl w:val="0"/>
          <w:numId w:val="11"/>
        </w:numPr>
        <w:shd w:val="clear" w:color="auto" w:fill="FFFFFF"/>
        <w:spacing w:before="120" w:after="120" w:line="240" w:lineRule="auto"/>
        <w:rPr>
          <w:rFonts w:ascii="Arial" w:eastAsia="Arial" w:hAnsi="Arial" w:cs="Arial"/>
          <w:color w:val="222222"/>
          <w:highlight w:val="white"/>
        </w:rPr>
      </w:pPr>
      <w:r>
        <w:rPr>
          <w:rFonts w:ascii="Arial" w:eastAsia="Arial" w:hAnsi="Arial" w:cs="Arial"/>
          <w:color w:val="222222"/>
          <w:highlight w:val="white"/>
        </w:rPr>
        <w:t xml:space="preserve">Once you click the submit button, the filtered patient information is displayed in the appointments table below. </w:t>
      </w:r>
    </w:p>
    <w:p w:rsidR="00D67763" w:rsidRDefault="00D67763">
      <w:pPr>
        <w:shd w:val="clear" w:color="auto" w:fill="FFFFFF"/>
        <w:spacing w:before="120" w:after="120" w:line="240" w:lineRule="auto"/>
        <w:ind w:left="720"/>
        <w:rPr>
          <w:rFonts w:ascii="Arial" w:eastAsia="Arial" w:hAnsi="Arial" w:cs="Arial"/>
          <w:color w:val="222222"/>
          <w:highlight w:val="white"/>
        </w:rPr>
      </w:pPr>
    </w:p>
    <w:p w:rsidR="00D67763" w:rsidRDefault="00E11F3B">
      <w:pPr>
        <w:shd w:val="clear" w:color="auto" w:fill="FFFFFF"/>
        <w:spacing w:before="120" w:after="120" w:line="240" w:lineRule="auto"/>
        <w:ind w:left="720"/>
        <w:jc w:val="center"/>
        <w:rPr>
          <w:rFonts w:ascii="Arial" w:eastAsia="Arial" w:hAnsi="Arial" w:cs="Arial"/>
          <w:color w:val="222222"/>
          <w:highlight w:val="white"/>
        </w:rPr>
      </w:pPr>
      <w:r>
        <w:rPr>
          <w:rFonts w:ascii="Arial" w:eastAsia="Arial" w:hAnsi="Arial" w:cs="Arial"/>
          <w:noProof/>
          <w:color w:val="222222"/>
          <w:highlight w:val="white"/>
        </w:rPr>
        <w:lastRenderedPageBreak/>
        <w:drawing>
          <wp:inline distT="114300" distB="114300" distL="114300" distR="114300">
            <wp:extent cx="5734050" cy="21844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5734050" cy="2184400"/>
                    </a:xfrm>
                    <a:prstGeom prst="rect">
                      <a:avLst/>
                    </a:prstGeom>
                    <a:ln/>
                  </pic:spPr>
                </pic:pic>
              </a:graphicData>
            </a:graphic>
          </wp:inline>
        </w:drawing>
      </w:r>
    </w:p>
    <w:p w:rsidR="00D67763" w:rsidRDefault="00E11F3B">
      <w:pPr>
        <w:shd w:val="clear" w:color="auto" w:fill="FFFFFF"/>
        <w:spacing w:before="120" w:after="120" w:line="240" w:lineRule="auto"/>
        <w:rPr>
          <w:rFonts w:ascii="Arial" w:eastAsia="Arial" w:hAnsi="Arial" w:cs="Arial"/>
          <w:color w:val="222222"/>
          <w:highlight w:val="white"/>
        </w:rPr>
      </w:pPr>
      <w:r>
        <w:rPr>
          <w:rFonts w:ascii="Arial" w:eastAsia="Arial" w:hAnsi="Arial" w:cs="Arial"/>
          <w:color w:val="222222"/>
          <w:highlight w:val="white"/>
        </w:rPr>
        <w:t>The appointments table displays the following information. Some of this information can also be updated on the Flow Board.</w:t>
      </w:r>
    </w:p>
    <w:p w:rsidR="00D67763" w:rsidRDefault="00E11F3B">
      <w:pPr>
        <w:numPr>
          <w:ilvl w:val="0"/>
          <w:numId w:val="12"/>
        </w:numPr>
        <w:shd w:val="clear" w:color="auto" w:fill="FFFFFF"/>
        <w:spacing w:before="120" w:after="0" w:line="240" w:lineRule="auto"/>
        <w:rPr>
          <w:rFonts w:ascii="Arial" w:eastAsia="Arial" w:hAnsi="Arial" w:cs="Arial"/>
          <w:color w:val="222222"/>
        </w:rPr>
      </w:pPr>
      <w:r>
        <w:rPr>
          <w:rFonts w:ascii="Arial" w:eastAsia="Arial" w:hAnsi="Arial" w:cs="Arial"/>
          <w:b/>
          <w:color w:val="222222"/>
          <w:highlight w:val="white"/>
        </w:rPr>
        <w:t>PID</w:t>
      </w:r>
      <w:r>
        <w:rPr>
          <w:rFonts w:ascii="Arial" w:eastAsia="Arial" w:hAnsi="Arial" w:cs="Arial"/>
          <w:color w:val="222222"/>
          <w:highlight w:val="white"/>
        </w:rPr>
        <w:t xml:space="preserve">: </w:t>
      </w:r>
      <w:r>
        <w:rPr>
          <w:rFonts w:ascii="Arial" w:eastAsia="Arial" w:hAnsi="Arial" w:cs="Arial"/>
          <w:color w:val="222222"/>
        </w:rPr>
        <w:t>This column</w:t>
      </w:r>
      <w:r>
        <w:rPr>
          <w:rFonts w:ascii="Arial" w:eastAsia="Arial" w:hAnsi="Arial" w:cs="Arial"/>
          <w:color w:val="222222"/>
        </w:rPr>
        <w:t xml:space="preserve"> </w:t>
      </w:r>
      <w:r>
        <w:rPr>
          <w:rFonts w:ascii="Arial" w:eastAsia="Arial" w:hAnsi="Arial" w:cs="Arial"/>
          <w:color w:val="222222"/>
        </w:rPr>
        <w:t>displays</w:t>
      </w:r>
      <w:r>
        <w:rPr>
          <w:rFonts w:ascii="Arial" w:eastAsia="Arial" w:hAnsi="Arial" w:cs="Arial"/>
          <w:color w:val="222222"/>
        </w:rPr>
        <w:t xml:space="preserve"> the unique Patient ID for </w:t>
      </w:r>
      <w:r>
        <w:rPr>
          <w:rFonts w:ascii="Arial" w:eastAsia="Arial" w:hAnsi="Arial" w:cs="Arial"/>
          <w:color w:val="222222"/>
        </w:rPr>
        <w:t>each</w:t>
      </w:r>
      <w:r>
        <w:rPr>
          <w:rFonts w:ascii="Arial" w:eastAsia="Arial" w:hAnsi="Arial" w:cs="Arial"/>
          <w:color w:val="222222"/>
        </w:rPr>
        <w:t xml:space="preserve"> patient.</w:t>
      </w:r>
    </w:p>
    <w:p w:rsidR="00D67763" w:rsidRDefault="00E11F3B">
      <w:pPr>
        <w:numPr>
          <w:ilvl w:val="0"/>
          <w:numId w:val="12"/>
        </w:numPr>
        <w:shd w:val="clear" w:color="auto" w:fill="FFFFFF"/>
        <w:spacing w:after="0" w:line="240" w:lineRule="auto"/>
        <w:rPr>
          <w:rFonts w:ascii="Arial" w:eastAsia="Arial" w:hAnsi="Arial" w:cs="Arial"/>
        </w:rPr>
      </w:pPr>
      <w:r>
        <w:rPr>
          <w:rFonts w:ascii="Arial" w:eastAsia="Arial" w:hAnsi="Arial" w:cs="Arial"/>
          <w:b/>
          <w:color w:val="000000"/>
        </w:rPr>
        <w:t>Patient</w:t>
      </w:r>
      <w:r>
        <w:rPr>
          <w:rFonts w:ascii="Arial" w:eastAsia="Arial" w:hAnsi="Arial" w:cs="Arial"/>
        </w:rPr>
        <w:t xml:space="preserve">: </w:t>
      </w:r>
      <w:r>
        <w:rPr>
          <w:rFonts w:ascii="Arial" w:eastAsia="Arial" w:hAnsi="Arial" w:cs="Arial"/>
          <w:color w:val="222222"/>
        </w:rPr>
        <w:t>This column displays</w:t>
      </w:r>
      <w:r>
        <w:rPr>
          <w:rFonts w:ascii="Arial" w:eastAsia="Arial" w:hAnsi="Arial" w:cs="Arial"/>
          <w:color w:val="222222"/>
        </w:rPr>
        <w:t xml:space="preserve"> the name of the Patient</w:t>
      </w:r>
      <w:r>
        <w:rPr>
          <w:rFonts w:ascii="Arial" w:eastAsia="Arial" w:hAnsi="Arial" w:cs="Arial"/>
          <w:color w:val="222222"/>
        </w:rPr>
        <w:t xml:space="preserve">. To view additional information about a specific patient’s appointment, you can click on the patient’s name. This opens up a new panel with the information specific to that patient. </w:t>
      </w:r>
    </w:p>
    <w:p w:rsidR="00D67763" w:rsidRDefault="00E11F3B">
      <w:pPr>
        <w:numPr>
          <w:ilvl w:val="0"/>
          <w:numId w:val="15"/>
        </w:numPr>
        <w:shd w:val="clear" w:color="auto" w:fill="FFFFFF"/>
        <w:spacing w:after="120" w:line="240" w:lineRule="auto"/>
        <w:rPr>
          <w:rFonts w:ascii="Arial" w:eastAsia="Arial" w:hAnsi="Arial" w:cs="Arial"/>
          <w:color w:val="222222"/>
        </w:rPr>
      </w:pPr>
      <w:r>
        <w:rPr>
          <w:rFonts w:ascii="Arial" w:eastAsia="Arial" w:hAnsi="Arial" w:cs="Arial"/>
          <w:color w:val="222222"/>
        </w:rPr>
        <w:t xml:space="preserve">To view additional information, click on Patient’s name (highlighted in </w:t>
      </w:r>
      <w:r>
        <w:rPr>
          <w:rFonts w:ascii="Arial" w:eastAsia="Arial" w:hAnsi="Arial" w:cs="Arial"/>
          <w:color w:val="222222"/>
        </w:rPr>
        <w:t>Red below)</w:t>
      </w:r>
    </w:p>
    <w:p w:rsidR="00D67763" w:rsidRDefault="00E11F3B">
      <w:pPr>
        <w:shd w:val="clear" w:color="auto" w:fill="FFFFFF"/>
        <w:spacing w:before="120" w:after="120" w:line="240" w:lineRule="auto"/>
        <w:ind w:left="720"/>
        <w:jc w:val="center"/>
        <w:rPr>
          <w:rFonts w:ascii="Arial" w:eastAsia="Arial" w:hAnsi="Arial" w:cs="Arial"/>
          <w:color w:val="222222"/>
        </w:rPr>
      </w:pPr>
      <w:r>
        <w:rPr>
          <w:rFonts w:ascii="Arial" w:eastAsia="Arial" w:hAnsi="Arial" w:cs="Arial"/>
          <w:noProof/>
          <w:color w:val="222222"/>
        </w:rPr>
        <w:drawing>
          <wp:inline distT="114300" distB="114300" distL="114300" distR="114300">
            <wp:extent cx="1209675" cy="7620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209675" cy="762000"/>
                    </a:xfrm>
                    <a:prstGeom prst="rect">
                      <a:avLst/>
                    </a:prstGeom>
                    <a:ln/>
                  </pic:spPr>
                </pic:pic>
              </a:graphicData>
            </a:graphic>
          </wp:inline>
        </w:drawing>
      </w:r>
    </w:p>
    <w:p w:rsidR="00D67763" w:rsidRDefault="00E11F3B">
      <w:pPr>
        <w:numPr>
          <w:ilvl w:val="0"/>
          <w:numId w:val="15"/>
        </w:numPr>
        <w:shd w:val="clear" w:color="auto" w:fill="FFFFFF"/>
        <w:spacing w:before="120" w:after="120" w:line="240" w:lineRule="auto"/>
        <w:rPr>
          <w:rFonts w:ascii="Arial" w:eastAsia="Arial" w:hAnsi="Arial" w:cs="Arial"/>
          <w:color w:val="222222"/>
        </w:rPr>
      </w:pPr>
      <w:r>
        <w:rPr>
          <w:rFonts w:ascii="Arial" w:eastAsia="Arial" w:hAnsi="Arial" w:cs="Arial"/>
          <w:color w:val="222222"/>
        </w:rPr>
        <w:t xml:space="preserve">This opens a new panel with detailed information about the patient’s status and appointment including demographics, patient reminders, notes, disclosures, labs, vitals, allergies, past and future appointments, medication, prescriptions etc. </w:t>
      </w:r>
    </w:p>
    <w:p w:rsidR="00D67763" w:rsidRDefault="00E11F3B">
      <w:pPr>
        <w:shd w:val="clear" w:color="auto" w:fill="FFFFFF"/>
        <w:spacing w:before="120" w:after="120" w:line="240" w:lineRule="auto"/>
        <w:ind w:left="720"/>
        <w:jc w:val="center"/>
        <w:rPr>
          <w:rFonts w:ascii="Arial" w:eastAsia="Arial" w:hAnsi="Arial" w:cs="Arial"/>
          <w:color w:val="222222"/>
        </w:rPr>
      </w:pPr>
      <w:r>
        <w:rPr>
          <w:rFonts w:ascii="Arial" w:eastAsia="Arial" w:hAnsi="Arial" w:cs="Arial"/>
          <w:noProof/>
          <w:color w:val="222222"/>
        </w:rPr>
        <w:lastRenderedPageBreak/>
        <w:drawing>
          <wp:inline distT="114300" distB="114300" distL="114300" distR="114300">
            <wp:extent cx="5734050" cy="51435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4050" cy="5143500"/>
                    </a:xfrm>
                    <a:prstGeom prst="rect">
                      <a:avLst/>
                    </a:prstGeom>
                    <a:ln/>
                  </pic:spPr>
                </pic:pic>
              </a:graphicData>
            </a:graphic>
          </wp:inline>
        </w:drawing>
      </w:r>
    </w:p>
    <w:p w:rsidR="00D67763" w:rsidRDefault="00D67763">
      <w:pPr>
        <w:shd w:val="clear" w:color="auto" w:fill="FFFFFF"/>
        <w:spacing w:before="120" w:after="120" w:line="240" w:lineRule="auto"/>
        <w:ind w:left="720"/>
        <w:jc w:val="center"/>
        <w:rPr>
          <w:rFonts w:ascii="Arial" w:eastAsia="Arial" w:hAnsi="Arial" w:cs="Arial"/>
          <w:color w:val="222222"/>
        </w:rPr>
      </w:pPr>
    </w:p>
    <w:p w:rsidR="00D67763" w:rsidRDefault="00E11F3B">
      <w:pPr>
        <w:numPr>
          <w:ilvl w:val="0"/>
          <w:numId w:val="12"/>
        </w:numPr>
        <w:shd w:val="clear" w:color="auto" w:fill="FFFFFF"/>
        <w:spacing w:before="120" w:after="0" w:line="240" w:lineRule="auto"/>
        <w:rPr>
          <w:rFonts w:ascii="Arial" w:eastAsia="Arial" w:hAnsi="Arial" w:cs="Arial"/>
        </w:rPr>
      </w:pPr>
      <w:r>
        <w:rPr>
          <w:rFonts w:ascii="Arial" w:eastAsia="Arial" w:hAnsi="Arial" w:cs="Arial"/>
          <w:b/>
          <w:color w:val="000000"/>
        </w:rPr>
        <w:t>Reason</w:t>
      </w:r>
      <w:r>
        <w:rPr>
          <w:rFonts w:ascii="Arial" w:eastAsia="Arial" w:hAnsi="Arial" w:cs="Arial"/>
        </w:rPr>
        <w:t>: In the appointments table, this column</w:t>
      </w:r>
      <w:r>
        <w:rPr>
          <w:rFonts w:ascii="Arial" w:eastAsia="Arial" w:hAnsi="Arial" w:cs="Arial"/>
          <w:color w:val="222222"/>
        </w:rPr>
        <w:t xml:space="preserve"> </w:t>
      </w:r>
      <w:r>
        <w:rPr>
          <w:rFonts w:ascii="Arial" w:eastAsia="Arial" w:hAnsi="Arial" w:cs="Arial"/>
          <w:color w:val="222222"/>
        </w:rPr>
        <w:t>shows</w:t>
      </w:r>
      <w:r>
        <w:rPr>
          <w:rFonts w:ascii="Arial" w:eastAsia="Arial" w:hAnsi="Arial" w:cs="Arial"/>
          <w:color w:val="222222"/>
        </w:rPr>
        <w:t xml:space="preserve"> the reason </w:t>
      </w:r>
      <w:r>
        <w:rPr>
          <w:rFonts w:ascii="Arial" w:eastAsia="Arial" w:hAnsi="Arial" w:cs="Arial"/>
          <w:color w:val="222222"/>
        </w:rPr>
        <w:t>for the patient's</w:t>
      </w:r>
      <w:r>
        <w:rPr>
          <w:rFonts w:ascii="Arial" w:eastAsia="Arial" w:hAnsi="Arial" w:cs="Arial"/>
          <w:color w:val="222222"/>
        </w:rPr>
        <w:t xml:space="preserve"> appointment. </w:t>
      </w:r>
    </w:p>
    <w:p w:rsidR="00D67763" w:rsidRDefault="00E11F3B">
      <w:pPr>
        <w:numPr>
          <w:ilvl w:val="0"/>
          <w:numId w:val="12"/>
        </w:numPr>
        <w:shd w:val="clear" w:color="auto" w:fill="FFFFFF"/>
        <w:spacing w:after="0" w:line="240" w:lineRule="auto"/>
        <w:rPr>
          <w:rFonts w:ascii="Arial" w:eastAsia="Arial" w:hAnsi="Arial" w:cs="Arial"/>
        </w:rPr>
      </w:pPr>
      <w:r>
        <w:rPr>
          <w:rFonts w:ascii="Arial" w:eastAsia="Arial" w:hAnsi="Arial" w:cs="Arial"/>
          <w:b/>
        </w:rPr>
        <w:t xml:space="preserve">Encounter: </w:t>
      </w:r>
      <w:r>
        <w:rPr>
          <w:rFonts w:ascii="Arial" w:eastAsia="Arial" w:hAnsi="Arial" w:cs="Arial"/>
          <w:color w:val="222222"/>
        </w:rPr>
        <w:t>This column displays the Encounter number associated with each patient appointment.</w:t>
      </w:r>
    </w:p>
    <w:p w:rsidR="00D67763" w:rsidRDefault="00E11F3B">
      <w:pPr>
        <w:numPr>
          <w:ilvl w:val="0"/>
          <w:numId w:val="12"/>
        </w:numPr>
        <w:shd w:val="clear" w:color="auto" w:fill="FFFFFF"/>
        <w:spacing w:after="0" w:line="240" w:lineRule="auto"/>
        <w:rPr>
          <w:rFonts w:ascii="Arial" w:eastAsia="Arial" w:hAnsi="Arial" w:cs="Arial"/>
        </w:rPr>
      </w:pPr>
      <w:r>
        <w:rPr>
          <w:rFonts w:ascii="Arial" w:eastAsia="Arial" w:hAnsi="Arial" w:cs="Arial"/>
          <w:b/>
        </w:rPr>
        <w:t>Exam Room</w:t>
      </w:r>
      <w:r>
        <w:rPr>
          <w:rFonts w:ascii="Arial" w:eastAsia="Arial" w:hAnsi="Arial" w:cs="Arial"/>
        </w:rPr>
        <w:t xml:space="preserve">: </w:t>
      </w:r>
      <w:r>
        <w:rPr>
          <w:rFonts w:ascii="Arial" w:eastAsia="Arial" w:hAnsi="Arial" w:cs="Arial"/>
          <w:color w:val="222222"/>
        </w:rPr>
        <w:t xml:space="preserve">This column displays the information of the room in </w:t>
      </w:r>
      <w:r>
        <w:rPr>
          <w:rFonts w:ascii="Arial" w:eastAsia="Arial" w:hAnsi="Arial" w:cs="Arial"/>
          <w:color w:val="222222"/>
        </w:rPr>
        <w:t>which the patient has checked into.</w:t>
      </w:r>
    </w:p>
    <w:p w:rsidR="00D67763" w:rsidRDefault="00E11F3B">
      <w:pPr>
        <w:numPr>
          <w:ilvl w:val="0"/>
          <w:numId w:val="12"/>
        </w:numPr>
        <w:shd w:val="clear" w:color="auto" w:fill="FFFFFF"/>
        <w:spacing w:after="0" w:line="240" w:lineRule="auto"/>
        <w:rPr>
          <w:rFonts w:ascii="Arial" w:eastAsia="Arial" w:hAnsi="Arial" w:cs="Arial"/>
        </w:rPr>
      </w:pPr>
      <w:proofErr w:type="spellStart"/>
      <w:r>
        <w:rPr>
          <w:rFonts w:ascii="Arial" w:eastAsia="Arial" w:hAnsi="Arial" w:cs="Arial"/>
          <w:b/>
        </w:rPr>
        <w:t>Appt</w:t>
      </w:r>
      <w:proofErr w:type="spellEnd"/>
      <w:r>
        <w:rPr>
          <w:rFonts w:ascii="Arial" w:eastAsia="Arial" w:hAnsi="Arial" w:cs="Arial"/>
          <w:b/>
        </w:rPr>
        <w:t xml:space="preserve"> Date</w:t>
      </w:r>
      <w:r>
        <w:rPr>
          <w:rFonts w:ascii="Arial" w:eastAsia="Arial" w:hAnsi="Arial" w:cs="Arial"/>
        </w:rPr>
        <w:t xml:space="preserve">: </w:t>
      </w:r>
      <w:r>
        <w:rPr>
          <w:rFonts w:ascii="Arial" w:eastAsia="Arial" w:hAnsi="Arial" w:cs="Arial"/>
          <w:color w:val="222222"/>
        </w:rPr>
        <w:t>This column contains the appointment date.</w:t>
      </w:r>
    </w:p>
    <w:p w:rsidR="00D67763" w:rsidRDefault="00E11F3B">
      <w:pPr>
        <w:numPr>
          <w:ilvl w:val="0"/>
          <w:numId w:val="12"/>
        </w:numPr>
        <w:shd w:val="clear" w:color="auto" w:fill="FFFFFF"/>
        <w:spacing w:after="0" w:line="240" w:lineRule="auto"/>
        <w:rPr>
          <w:rFonts w:ascii="Arial" w:eastAsia="Arial" w:hAnsi="Arial" w:cs="Arial"/>
        </w:rPr>
      </w:pPr>
      <w:proofErr w:type="spellStart"/>
      <w:r>
        <w:rPr>
          <w:rFonts w:ascii="Arial" w:eastAsia="Arial" w:hAnsi="Arial" w:cs="Arial"/>
          <w:b/>
        </w:rPr>
        <w:t>Appt</w:t>
      </w:r>
      <w:proofErr w:type="spellEnd"/>
      <w:r>
        <w:rPr>
          <w:rFonts w:ascii="Arial" w:eastAsia="Arial" w:hAnsi="Arial" w:cs="Arial"/>
          <w:b/>
        </w:rPr>
        <w:t xml:space="preserve"> Time:</w:t>
      </w:r>
      <w:r>
        <w:rPr>
          <w:rFonts w:ascii="Arial" w:eastAsia="Arial" w:hAnsi="Arial" w:cs="Arial"/>
        </w:rPr>
        <w:t xml:space="preserve"> </w:t>
      </w:r>
      <w:r>
        <w:rPr>
          <w:rFonts w:ascii="Arial" w:eastAsia="Arial" w:hAnsi="Arial" w:cs="Arial"/>
          <w:color w:val="222222"/>
        </w:rPr>
        <w:t>This column contains the appointment time.</w:t>
      </w:r>
    </w:p>
    <w:p w:rsidR="00D67763" w:rsidRDefault="00E11F3B">
      <w:pPr>
        <w:numPr>
          <w:ilvl w:val="0"/>
          <w:numId w:val="12"/>
        </w:numPr>
        <w:shd w:val="clear" w:color="auto" w:fill="FFFFFF"/>
        <w:spacing w:after="0" w:line="240" w:lineRule="auto"/>
        <w:rPr>
          <w:rFonts w:ascii="Arial" w:eastAsia="Arial" w:hAnsi="Arial" w:cs="Arial"/>
        </w:rPr>
      </w:pPr>
      <w:r>
        <w:rPr>
          <w:rFonts w:ascii="Arial" w:eastAsia="Arial" w:hAnsi="Arial" w:cs="Arial"/>
          <w:b/>
        </w:rPr>
        <w:t>Arrive Time:</w:t>
      </w:r>
      <w:r>
        <w:rPr>
          <w:rFonts w:ascii="Arial" w:eastAsia="Arial" w:hAnsi="Arial" w:cs="Arial"/>
        </w:rPr>
        <w:t xml:space="preserve"> </w:t>
      </w:r>
      <w:r>
        <w:rPr>
          <w:rFonts w:ascii="Arial" w:eastAsia="Arial" w:hAnsi="Arial" w:cs="Arial"/>
          <w:color w:val="222222"/>
        </w:rPr>
        <w:t>This column contains the time at which the patient arrived for an appointment.</w:t>
      </w:r>
    </w:p>
    <w:p w:rsidR="00D67763" w:rsidRDefault="00E11F3B">
      <w:pPr>
        <w:numPr>
          <w:ilvl w:val="0"/>
          <w:numId w:val="12"/>
        </w:numPr>
        <w:shd w:val="clear" w:color="auto" w:fill="FFFFFF"/>
        <w:spacing w:after="120" w:line="240" w:lineRule="auto"/>
        <w:rPr>
          <w:rFonts w:ascii="Arial" w:eastAsia="Arial" w:hAnsi="Arial" w:cs="Arial"/>
          <w:color w:val="222222"/>
        </w:rPr>
      </w:pPr>
      <w:r>
        <w:rPr>
          <w:rFonts w:ascii="Arial" w:eastAsia="Arial" w:hAnsi="Arial" w:cs="Arial"/>
          <w:b/>
          <w:color w:val="222222"/>
        </w:rPr>
        <w:t>Status</w:t>
      </w:r>
      <w:r>
        <w:rPr>
          <w:rFonts w:ascii="Arial" w:eastAsia="Arial" w:hAnsi="Arial" w:cs="Arial"/>
          <w:color w:val="222222"/>
        </w:rPr>
        <w:t>: This column</w:t>
      </w:r>
      <w:r>
        <w:rPr>
          <w:rFonts w:ascii="Arial" w:eastAsia="Arial" w:hAnsi="Arial" w:cs="Arial"/>
          <w:color w:val="222222"/>
          <w:highlight w:val="white"/>
        </w:rPr>
        <w:t xml:space="preserve"> contains the current status of the patient appointment. Flow Board provides an option to change the appointment status.</w:t>
      </w:r>
    </w:p>
    <w:p w:rsidR="00D67763" w:rsidRDefault="00E11F3B">
      <w:pPr>
        <w:shd w:val="clear" w:color="auto" w:fill="FFFFFF"/>
        <w:spacing w:before="120" w:after="120" w:line="240" w:lineRule="auto"/>
        <w:ind w:left="720"/>
        <w:rPr>
          <w:rFonts w:ascii="Arial" w:eastAsia="Arial" w:hAnsi="Arial" w:cs="Arial"/>
          <w:color w:val="222222"/>
          <w:highlight w:val="white"/>
        </w:rPr>
      </w:pPr>
      <w:r>
        <w:rPr>
          <w:rFonts w:ascii="Arial" w:eastAsia="Arial" w:hAnsi="Arial" w:cs="Arial"/>
          <w:color w:val="222222"/>
          <w:highlight w:val="white"/>
        </w:rPr>
        <w:t xml:space="preserve">To change the appointment status, </w:t>
      </w:r>
    </w:p>
    <w:p w:rsidR="00D67763" w:rsidRDefault="00E11F3B">
      <w:pPr>
        <w:numPr>
          <w:ilvl w:val="0"/>
          <w:numId w:val="6"/>
        </w:numPr>
        <w:shd w:val="clear" w:color="auto" w:fill="FFFFFF"/>
        <w:spacing w:before="120" w:after="120" w:line="240" w:lineRule="auto"/>
        <w:rPr>
          <w:rFonts w:ascii="Arial" w:eastAsia="Arial" w:hAnsi="Arial" w:cs="Arial"/>
          <w:color w:val="222222"/>
          <w:highlight w:val="white"/>
        </w:rPr>
      </w:pPr>
      <w:r>
        <w:rPr>
          <w:rFonts w:ascii="Arial" w:eastAsia="Arial" w:hAnsi="Arial" w:cs="Arial"/>
          <w:color w:val="222222"/>
          <w:highlight w:val="white"/>
        </w:rPr>
        <w:t>Click on the given status of the patient (highlighted in red below)</w:t>
      </w:r>
    </w:p>
    <w:p w:rsidR="00D67763" w:rsidRDefault="00E11F3B">
      <w:pPr>
        <w:shd w:val="clear" w:color="auto" w:fill="FFFFFF"/>
        <w:spacing w:before="120" w:after="120" w:line="240" w:lineRule="auto"/>
        <w:ind w:left="720"/>
        <w:jc w:val="center"/>
        <w:rPr>
          <w:rFonts w:ascii="Arial" w:eastAsia="Arial" w:hAnsi="Arial" w:cs="Arial"/>
          <w:color w:val="222222"/>
          <w:highlight w:val="white"/>
        </w:rPr>
      </w:pPr>
      <w:r>
        <w:rPr>
          <w:rFonts w:ascii="Arial" w:eastAsia="Arial" w:hAnsi="Arial" w:cs="Arial"/>
          <w:noProof/>
          <w:color w:val="222222"/>
          <w:highlight w:val="white"/>
        </w:rPr>
        <w:drawing>
          <wp:inline distT="114300" distB="114300" distL="114300" distR="114300">
            <wp:extent cx="1247775" cy="78105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247775" cy="781050"/>
                    </a:xfrm>
                    <a:prstGeom prst="rect">
                      <a:avLst/>
                    </a:prstGeom>
                    <a:ln/>
                  </pic:spPr>
                </pic:pic>
              </a:graphicData>
            </a:graphic>
          </wp:inline>
        </w:drawing>
      </w:r>
    </w:p>
    <w:p w:rsidR="00D67763" w:rsidRDefault="00E11F3B">
      <w:pPr>
        <w:numPr>
          <w:ilvl w:val="0"/>
          <w:numId w:val="6"/>
        </w:numPr>
        <w:shd w:val="clear" w:color="auto" w:fill="FFFFFF"/>
        <w:spacing w:before="120" w:after="0" w:line="240" w:lineRule="auto"/>
        <w:rPr>
          <w:rFonts w:ascii="Arial" w:eastAsia="Arial" w:hAnsi="Arial" w:cs="Arial"/>
          <w:color w:val="222222"/>
          <w:highlight w:val="white"/>
        </w:rPr>
      </w:pPr>
      <w:r>
        <w:rPr>
          <w:rFonts w:ascii="Arial" w:eastAsia="Arial" w:hAnsi="Arial" w:cs="Arial"/>
          <w:color w:val="222222"/>
          <w:highlight w:val="white"/>
        </w:rPr>
        <w:lastRenderedPageBreak/>
        <w:t>This opens a new pop-up window. Change the status type in the pop-up window along with the exam room number.</w:t>
      </w:r>
    </w:p>
    <w:p w:rsidR="00D67763" w:rsidRDefault="00E11F3B">
      <w:pPr>
        <w:numPr>
          <w:ilvl w:val="0"/>
          <w:numId w:val="6"/>
        </w:numPr>
        <w:shd w:val="clear" w:color="auto" w:fill="FFFFFF"/>
        <w:spacing w:after="120" w:line="240" w:lineRule="auto"/>
        <w:rPr>
          <w:rFonts w:ascii="Arial" w:eastAsia="Arial" w:hAnsi="Arial" w:cs="Arial"/>
          <w:color w:val="222222"/>
          <w:highlight w:val="white"/>
        </w:rPr>
      </w:pPr>
      <w:r>
        <w:rPr>
          <w:rFonts w:ascii="Arial" w:eastAsia="Arial" w:hAnsi="Arial" w:cs="Arial"/>
          <w:color w:val="222222"/>
          <w:highlight w:val="white"/>
        </w:rPr>
        <w:t>Click on save to update the status information.</w:t>
      </w:r>
    </w:p>
    <w:p w:rsidR="00D67763" w:rsidRDefault="00E11F3B">
      <w:pPr>
        <w:shd w:val="clear" w:color="auto" w:fill="FFFFFF"/>
        <w:spacing w:before="120" w:after="120" w:line="240" w:lineRule="auto"/>
        <w:ind w:left="720"/>
        <w:jc w:val="center"/>
        <w:rPr>
          <w:rFonts w:ascii="Arial" w:eastAsia="Arial" w:hAnsi="Arial" w:cs="Arial"/>
          <w:color w:val="222222"/>
          <w:highlight w:val="white"/>
        </w:rPr>
      </w:pPr>
      <w:r>
        <w:rPr>
          <w:rFonts w:ascii="Arial" w:eastAsia="Arial" w:hAnsi="Arial" w:cs="Arial"/>
          <w:noProof/>
          <w:color w:val="222222"/>
          <w:highlight w:val="white"/>
        </w:rPr>
        <w:drawing>
          <wp:inline distT="114300" distB="114300" distL="114300" distR="114300">
            <wp:extent cx="4895850" cy="29527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895850" cy="2952750"/>
                    </a:xfrm>
                    <a:prstGeom prst="rect">
                      <a:avLst/>
                    </a:prstGeom>
                    <a:ln/>
                  </pic:spPr>
                </pic:pic>
              </a:graphicData>
            </a:graphic>
          </wp:inline>
        </w:drawing>
      </w:r>
    </w:p>
    <w:p w:rsidR="00D67763" w:rsidRDefault="00D67763">
      <w:pPr>
        <w:shd w:val="clear" w:color="auto" w:fill="FFFFFF"/>
        <w:spacing w:before="120" w:after="120" w:line="240" w:lineRule="auto"/>
        <w:rPr>
          <w:rFonts w:ascii="Arial" w:eastAsia="Arial" w:hAnsi="Arial" w:cs="Arial"/>
          <w:color w:val="222222"/>
          <w:highlight w:val="white"/>
        </w:rPr>
      </w:pPr>
    </w:p>
    <w:p w:rsidR="00D67763" w:rsidRPr="00E22687" w:rsidRDefault="00E11F3B">
      <w:pPr>
        <w:numPr>
          <w:ilvl w:val="0"/>
          <w:numId w:val="12"/>
        </w:numPr>
        <w:shd w:val="clear" w:color="auto" w:fill="FFFFFF"/>
        <w:spacing w:before="120" w:after="0" w:line="240" w:lineRule="auto"/>
        <w:rPr>
          <w:rFonts w:ascii="Arial" w:eastAsia="Arial" w:hAnsi="Arial" w:cs="Arial"/>
          <w:color w:val="222222"/>
          <w:highlight w:val="white"/>
        </w:rPr>
      </w:pPr>
      <w:r w:rsidRPr="00E22687">
        <w:rPr>
          <w:rFonts w:ascii="Arial" w:eastAsia="Arial" w:hAnsi="Arial" w:cs="Arial"/>
          <w:b/>
          <w:color w:val="222222"/>
          <w:highlight w:val="white"/>
        </w:rPr>
        <w:t>Current Status Time:</w:t>
      </w:r>
      <w:r w:rsidRPr="00E22687">
        <w:rPr>
          <w:rFonts w:ascii="Arial" w:eastAsia="Arial" w:hAnsi="Arial" w:cs="Arial"/>
          <w:color w:val="222222"/>
          <w:highlight w:val="white"/>
        </w:rPr>
        <w:t xml:space="preserve"> In the Appointments table, this column displays the</w:t>
      </w:r>
      <w:r w:rsidRPr="00E22687">
        <w:rPr>
          <w:rFonts w:ascii="Arial" w:eastAsia="Arial" w:hAnsi="Arial" w:cs="Arial"/>
          <w:color w:val="222222"/>
          <w:highlight w:val="white"/>
        </w:rPr>
        <w:t xml:space="preserve"> </w:t>
      </w:r>
      <w:r w:rsidRPr="00E22687">
        <w:rPr>
          <w:rFonts w:ascii="Arial" w:eastAsia="Arial" w:hAnsi="Arial" w:cs="Arial"/>
          <w:color w:val="222222"/>
          <w:highlight w:val="white"/>
        </w:rPr>
        <w:t>duration the patient sp</w:t>
      </w:r>
      <w:r w:rsidRPr="00E22687">
        <w:rPr>
          <w:rFonts w:ascii="Arial" w:eastAsia="Arial" w:hAnsi="Arial" w:cs="Arial"/>
          <w:color w:val="222222"/>
          <w:highlight w:val="white"/>
        </w:rPr>
        <w:t>ent in their current appointment status.</w:t>
      </w:r>
    </w:p>
    <w:p w:rsidR="00D67763" w:rsidRPr="00E22687" w:rsidRDefault="00E11F3B">
      <w:pPr>
        <w:numPr>
          <w:ilvl w:val="0"/>
          <w:numId w:val="12"/>
        </w:numPr>
        <w:shd w:val="clear" w:color="auto" w:fill="FFFFFF"/>
        <w:spacing w:after="0" w:line="240" w:lineRule="auto"/>
        <w:rPr>
          <w:rFonts w:ascii="Arial" w:eastAsia="Arial" w:hAnsi="Arial" w:cs="Arial"/>
          <w:color w:val="222222"/>
          <w:highlight w:val="white"/>
        </w:rPr>
      </w:pPr>
      <w:r w:rsidRPr="00E22687">
        <w:rPr>
          <w:rFonts w:ascii="Arial" w:eastAsia="Arial" w:hAnsi="Arial" w:cs="Arial"/>
          <w:b/>
          <w:color w:val="222222"/>
          <w:highlight w:val="white"/>
        </w:rPr>
        <w:t>Category:</w:t>
      </w:r>
      <w:r w:rsidRPr="00E22687">
        <w:rPr>
          <w:rFonts w:ascii="Arial" w:eastAsia="Arial" w:hAnsi="Arial" w:cs="Arial"/>
          <w:color w:val="222222"/>
          <w:highlight w:val="white"/>
        </w:rPr>
        <w:t xml:space="preserve"> This column displays information about the category of patient appointments. </w:t>
      </w:r>
    </w:p>
    <w:p w:rsidR="00D67763" w:rsidRPr="00E22687" w:rsidRDefault="00E11F3B">
      <w:pPr>
        <w:numPr>
          <w:ilvl w:val="0"/>
          <w:numId w:val="12"/>
        </w:numPr>
        <w:shd w:val="clear" w:color="auto" w:fill="FFFFFF"/>
        <w:spacing w:after="0" w:line="240" w:lineRule="auto"/>
        <w:rPr>
          <w:rFonts w:ascii="Arial" w:eastAsia="Arial" w:hAnsi="Arial" w:cs="Arial"/>
          <w:color w:val="222222"/>
          <w:highlight w:val="white"/>
        </w:rPr>
      </w:pPr>
      <w:r w:rsidRPr="00E22687">
        <w:rPr>
          <w:rFonts w:ascii="Arial" w:eastAsia="Arial" w:hAnsi="Arial" w:cs="Arial"/>
          <w:b/>
          <w:color w:val="222222"/>
          <w:highlight w:val="white"/>
        </w:rPr>
        <w:t>Provider:</w:t>
      </w:r>
      <w:r w:rsidRPr="00E22687">
        <w:rPr>
          <w:rFonts w:ascii="Arial" w:eastAsia="Arial" w:hAnsi="Arial" w:cs="Arial"/>
          <w:color w:val="222222"/>
          <w:highlight w:val="white"/>
        </w:rPr>
        <w:t xml:space="preserve"> This column displays the name of the provider associated with the patient appointment.</w:t>
      </w:r>
    </w:p>
    <w:p w:rsidR="00D67763" w:rsidRPr="00E22687" w:rsidRDefault="00E11F3B">
      <w:pPr>
        <w:numPr>
          <w:ilvl w:val="0"/>
          <w:numId w:val="12"/>
        </w:numPr>
        <w:shd w:val="clear" w:color="auto" w:fill="FFFFFF"/>
        <w:spacing w:after="0" w:line="240" w:lineRule="auto"/>
        <w:rPr>
          <w:rFonts w:ascii="Arial" w:eastAsia="Arial" w:hAnsi="Arial" w:cs="Arial"/>
          <w:color w:val="222222"/>
          <w:highlight w:val="white"/>
        </w:rPr>
      </w:pPr>
      <w:r w:rsidRPr="00E22687">
        <w:rPr>
          <w:rFonts w:ascii="Arial" w:eastAsia="Arial" w:hAnsi="Arial" w:cs="Arial"/>
          <w:b/>
          <w:color w:val="222222"/>
          <w:highlight w:val="white"/>
        </w:rPr>
        <w:t xml:space="preserve">Total Time: </w:t>
      </w:r>
      <w:r w:rsidRPr="00E22687">
        <w:rPr>
          <w:rFonts w:ascii="Arial" w:eastAsia="Arial" w:hAnsi="Arial" w:cs="Arial"/>
          <w:color w:val="222222"/>
          <w:highlight w:val="white"/>
        </w:rPr>
        <w:t>This column displa</w:t>
      </w:r>
      <w:r w:rsidRPr="00E22687">
        <w:rPr>
          <w:rFonts w:ascii="Arial" w:eastAsia="Arial" w:hAnsi="Arial" w:cs="Arial"/>
          <w:color w:val="222222"/>
          <w:highlight w:val="white"/>
        </w:rPr>
        <w:t>ys the total time the patient spent within the appointment since arrival to check out.</w:t>
      </w:r>
    </w:p>
    <w:p w:rsidR="00D67763" w:rsidRPr="00E22687" w:rsidRDefault="00E11F3B">
      <w:pPr>
        <w:numPr>
          <w:ilvl w:val="0"/>
          <w:numId w:val="12"/>
        </w:numPr>
        <w:shd w:val="clear" w:color="auto" w:fill="FFFFFF"/>
        <w:spacing w:after="120" w:line="240" w:lineRule="auto"/>
        <w:rPr>
          <w:rFonts w:ascii="Arial" w:eastAsia="Arial" w:hAnsi="Arial" w:cs="Arial"/>
          <w:color w:val="222222"/>
          <w:highlight w:val="white"/>
        </w:rPr>
      </w:pPr>
      <w:r w:rsidRPr="00E22687">
        <w:rPr>
          <w:rFonts w:ascii="Arial" w:eastAsia="Arial" w:hAnsi="Arial" w:cs="Arial"/>
          <w:b/>
          <w:color w:val="222222"/>
          <w:highlight w:val="white"/>
        </w:rPr>
        <w:t>Updated By:</w:t>
      </w:r>
      <w:r w:rsidRPr="00E22687">
        <w:rPr>
          <w:rFonts w:ascii="Arial" w:eastAsia="Arial" w:hAnsi="Arial" w:cs="Arial"/>
          <w:color w:val="222222"/>
          <w:highlight w:val="white"/>
        </w:rPr>
        <w:t xml:space="preserve"> This column shows the LibreHealth EHR system user who most recently updated information about the appointment.</w:t>
      </w:r>
    </w:p>
    <w:p w:rsidR="00D67763" w:rsidRDefault="00D67763">
      <w:pPr>
        <w:pBdr>
          <w:top w:val="nil"/>
          <w:left w:val="nil"/>
          <w:bottom w:val="nil"/>
          <w:right w:val="nil"/>
          <w:between w:val="nil"/>
        </w:pBdr>
        <w:spacing w:after="140" w:line="288" w:lineRule="auto"/>
        <w:rPr>
          <w:rFonts w:ascii="Arial" w:eastAsia="Arial" w:hAnsi="Arial" w:cs="Arial"/>
          <w:color w:val="222222"/>
        </w:rPr>
      </w:pPr>
    </w:p>
    <w:p w:rsidR="00D67763" w:rsidRDefault="00E11F3B">
      <w:pPr>
        <w:pStyle w:val="Heading3"/>
        <w:spacing w:after="140" w:line="288" w:lineRule="auto"/>
        <w:rPr>
          <w:b/>
        </w:rPr>
      </w:pPr>
      <w:bookmarkStart w:id="11" w:name="_amlpfr6dehk9" w:colFirst="0" w:colLast="0"/>
      <w:bookmarkEnd w:id="11"/>
      <w:r>
        <w:rPr>
          <w:b/>
        </w:rPr>
        <w:t>Patient Flow Board Report</w:t>
      </w:r>
    </w:p>
    <w:p w:rsidR="00D67763" w:rsidRDefault="00E11F3B">
      <w:pPr>
        <w:rPr>
          <w:rFonts w:ascii="Arial" w:eastAsia="Arial" w:hAnsi="Arial" w:cs="Arial"/>
        </w:rPr>
      </w:pPr>
      <w:r>
        <w:rPr>
          <w:rFonts w:ascii="Arial" w:eastAsia="Arial" w:hAnsi="Arial" w:cs="Arial"/>
        </w:rPr>
        <w:t xml:space="preserve">The appointments table displayed on the Flow Board above shows information across all patients. However, the LibreHealth EHR system also provides a way to check where a given patient is within the appointment through the Patient Flow Board Report. </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To acce</w:t>
      </w:r>
      <w:r>
        <w:rPr>
          <w:rFonts w:ascii="Arial" w:eastAsia="Arial" w:hAnsi="Arial" w:cs="Arial"/>
          <w:color w:val="222222"/>
        </w:rPr>
        <w:t>ss Patient Flow Board Report</w:t>
      </w:r>
      <w:r>
        <w:rPr>
          <w:rFonts w:ascii="Arial" w:eastAsia="Arial" w:hAnsi="Arial" w:cs="Arial"/>
          <w:color w:val="222222"/>
        </w:rPr>
        <w:t>,</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1. Click on Reports on the n</w:t>
      </w:r>
      <w:r>
        <w:rPr>
          <w:rFonts w:ascii="Arial" w:eastAsia="Arial" w:hAnsi="Arial" w:cs="Arial"/>
          <w:color w:val="222222"/>
        </w:rPr>
        <w:t>avigation bar (highlighted using the red rectangle below).</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noProof/>
          <w:color w:val="222222"/>
        </w:rPr>
        <w:lastRenderedPageBreak/>
        <w:drawing>
          <wp:inline distT="114300" distB="114300" distL="114300" distR="114300">
            <wp:extent cx="5734050" cy="27305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4050" cy="2730500"/>
                    </a:xfrm>
                    <a:prstGeom prst="rect">
                      <a:avLst/>
                    </a:prstGeom>
                    <a:ln/>
                  </pic:spPr>
                </pic:pic>
              </a:graphicData>
            </a:graphic>
          </wp:inline>
        </w:drawing>
      </w:r>
    </w:p>
    <w:p w:rsidR="00D67763" w:rsidRDefault="00D67763">
      <w:pPr>
        <w:pBdr>
          <w:top w:val="nil"/>
          <w:left w:val="nil"/>
          <w:bottom w:val="nil"/>
          <w:right w:val="nil"/>
          <w:between w:val="nil"/>
        </w:pBdr>
        <w:spacing w:after="140" w:line="288" w:lineRule="auto"/>
        <w:rPr>
          <w:rFonts w:ascii="Arial" w:eastAsia="Arial" w:hAnsi="Arial" w:cs="Arial"/>
          <w:color w:val="222222"/>
        </w:rPr>
      </w:pPr>
    </w:p>
    <w:p w:rsidR="00D67763" w:rsidRDefault="00D67763">
      <w:pPr>
        <w:pBdr>
          <w:top w:val="nil"/>
          <w:left w:val="nil"/>
          <w:bottom w:val="nil"/>
          <w:right w:val="nil"/>
          <w:between w:val="nil"/>
        </w:pBdr>
        <w:spacing w:after="140" w:line="288" w:lineRule="auto"/>
        <w:jc w:val="center"/>
        <w:rPr>
          <w:rFonts w:ascii="Arial" w:eastAsia="Arial" w:hAnsi="Arial" w:cs="Arial"/>
          <w:color w:val="0B0080"/>
        </w:rPr>
      </w:pP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2. Click on Visits.</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 xml:space="preserve">3. </w:t>
      </w:r>
      <w:r>
        <w:rPr>
          <w:rFonts w:ascii="Arial" w:eastAsia="Arial" w:hAnsi="Arial" w:cs="Arial"/>
          <w:color w:val="222222"/>
        </w:rPr>
        <w:t xml:space="preserve">Click </w:t>
      </w:r>
      <w:r>
        <w:rPr>
          <w:rFonts w:ascii="Arial" w:eastAsia="Arial" w:hAnsi="Arial" w:cs="Arial"/>
          <w:color w:val="222222"/>
        </w:rPr>
        <w:t xml:space="preserve">“Patient Flow Board” within </w:t>
      </w:r>
      <w:r>
        <w:rPr>
          <w:rFonts w:ascii="Arial" w:eastAsia="Arial" w:hAnsi="Arial" w:cs="Arial"/>
          <w:color w:val="222222"/>
        </w:rPr>
        <w:t xml:space="preserve">Visits. </w:t>
      </w:r>
    </w:p>
    <w:p w:rsidR="00D67763" w:rsidRDefault="00E11F3B">
      <w:pPr>
        <w:pBdr>
          <w:top w:val="nil"/>
          <w:left w:val="nil"/>
          <w:bottom w:val="nil"/>
          <w:right w:val="nil"/>
          <w:between w:val="nil"/>
        </w:pBdr>
        <w:spacing w:after="140" w:line="288" w:lineRule="auto"/>
        <w:jc w:val="center"/>
        <w:rPr>
          <w:rFonts w:ascii="Arial" w:eastAsia="Arial" w:hAnsi="Arial" w:cs="Arial"/>
          <w:color w:val="222222"/>
        </w:rPr>
      </w:pPr>
      <w:r>
        <w:rPr>
          <w:rFonts w:ascii="Arial" w:eastAsia="Arial" w:hAnsi="Arial" w:cs="Arial"/>
          <w:noProof/>
          <w:color w:val="222222"/>
        </w:rPr>
        <w:drawing>
          <wp:inline distT="114300" distB="114300" distL="114300" distR="114300">
            <wp:extent cx="5124450" cy="25717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24450" cy="2571750"/>
                    </a:xfrm>
                    <a:prstGeom prst="rect">
                      <a:avLst/>
                    </a:prstGeom>
                    <a:ln/>
                  </pic:spPr>
                </pic:pic>
              </a:graphicData>
            </a:graphic>
          </wp:inline>
        </w:drawing>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 xml:space="preserve">This opens a new panel for Patient Flow Board Report through which </w:t>
      </w:r>
      <w:r>
        <w:rPr>
          <w:rFonts w:ascii="Arial" w:eastAsia="Arial" w:hAnsi="Arial" w:cs="Arial"/>
          <w:color w:val="222222"/>
        </w:rPr>
        <w:t>you can</w:t>
      </w:r>
      <w:r>
        <w:rPr>
          <w:rFonts w:ascii="Arial" w:eastAsia="Arial" w:hAnsi="Arial" w:cs="Arial"/>
          <w:color w:val="222222"/>
        </w:rPr>
        <w:t xml:space="preserve"> set </w:t>
      </w:r>
      <w:r>
        <w:rPr>
          <w:rFonts w:ascii="Arial" w:eastAsia="Arial" w:hAnsi="Arial" w:cs="Arial"/>
          <w:color w:val="222222"/>
        </w:rPr>
        <w:t>filters</w:t>
      </w:r>
      <w:r>
        <w:rPr>
          <w:rFonts w:ascii="Arial" w:eastAsia="Arial" w:hAnsi="Arial" w:cs="Arial"/>
          <w:color w:val="222222"/>
        </w:rPr>
        <w:t xml:space="preserve"> to obtain the specific report for a patient.</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noProof/>
          <w:color w:val="222222"/>
        </w:rPr>
        <w:lastRenderedPageBreak/>
        <w:drawing>
          <wp:inline distT="114300" distB="114300" distL="114300" distR="114300">
            <wp:extent cx="5734050" cy="2032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4050" cy="2032000"/>
                    </a:xfrm>
                    <a:prstGeom prst="rect">
                      <a:avLst/>
                    </a:prstGeom>
                    <a:ln/>
                  </pic:spPr>
                </pic:pic>
              </a:graphicData>
            </a:graphic>
          </wp:inline>
        </w:drawing>
      </w:r>
    </w:p>
    <w:p w:rsidR="00D67763" w:rsidRDefault="00D67763">
      <w:pPr>
        <w:pBdr>
          <w:top w:val="nil"/>
          <w:left w:val="nil"/>
          <w:bottom w:val="nil"/>
          <w:right w:val="nil"/>
          <w:between w:val="nil"/>
        </w:pBdr>
        <w:spacing w:after="140" w:line="288" w:lineRule="auto"/>
        <w:rPr>
          <w:rFonts w:ascii="Arial" w:eastAsia="Arial" w:hAnsi="Arial" w:cs="Arial"/>
          <w:color w:val="222222"/>
        </w:rPr>
      </w:pP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The Patient Flow Board Report allows filtering based on the following search criteria:</w:t>
      </w:r>
    </w:p>
    <w:p w:rsidR="00D67763" w:rsidRDefault="00E11F3B">
      <w:pPr>
        <w:numPr>
          <w:ilvl w:val="0"/>
          <w:numId w:val="4"/>
        </w:numPr>
        <w:pBdr>
          <w:top w:val="nil"/>
          <w:left w:val="nil"/>
          <w:bottom w:val="nil"/>
          <w:right w:val="nil"/>
          <w:between w:val="nil"/>
        </w:pBdr>
        <w:spacing w:after="0" w:line="288" w:lineRule="auto"/>
        <w:rPr>
          <w:rFonts w:ascii="Arial" w:eastAsia="Arial" w:hAnsi="Arial" w:cs="Arial"/>
          <w:color w:val="222222"/>
        </w:rPr>
      </w:pPr>
      <w:r>
        <w:rPr>
          <w:rFonts w:ascii="Arial" w:eastAsia="Arial" w:hAnsi="Arial" w:cs="Arial"/>
          <w:color w:val="222222"/>
        </w:rPr>
        <w:t xml:space="preserve">Facility: </w:t>
      </w:r>
      <w:r>
        <w:rPr>
          <w:rFonts w:ascii="Arial" w:eastAsia="Arial" w:hAnsi="Arial" w:cs="Arial"/>
          <w:color w:val="222222"/>
        </w:rPr>
        <w:t>To generate Patient Flow Board Report for a specific facility.</w:t>
      </w:r>
    </w:p>
    <w:p w:rsidR="00D67763" w:rsidRDefault="00E11F3B">
      <w:pPr>
        <w:numPr>
          <w:ilvl w:val="0"/>
          <w:numId w:val="4"/>
        </w:numPr>
        <w:pBdr>
          <w:top w:val="nil"/>
          <w:left w:val="nil"/>
          <w:bottom w:val="nil"/>
          <w:right w:val="nil"/>
          <w:between w:val="nil"/>
        </w:pBdr>
        <w:tabs>
          <w:tab w:val="left" w:pos="0"/>
        </w:tabs>
        <w:spacing w:after="0" w:line="288" w:lineRule="auto"/>
        <w:rPr>
          <w:rFonts w:ascii="Arial" w:eastAsia="Arial" w:hAnsi="Arial" w:cs="Arial"/>
          <w:color w:val="222222"/>
        </w:rPr>
      </w:pPr>
      <w:r>
        <w:rPr>
          <w:rFonts w:ascii="Arial" w:eastAsia="Arial" w:hAnsi="Arial" w:cs="Arial"/>
          <w:color w:val="222222"/>
        </w:rPr>
        <w:t xml:space="preserve">Provider: </w:t>
      </w:r>
      <w:r>
        <w:rPr>
          <w:rFonts w:ascii="Arial" w:eastAsia="Arial" w:hAnsi="Arial" w:cs="Arial"/>
          <w:color w:val="222222"/>
        </w:rPr>
        <w:t>To generate Patient Flow Board Report for a specific provider.</w:t>
      </w:r>
    </w:p>
    <w:p w:rsidR="00D67763" w:rsidRDefault="00E11F3B">
      <w:pPr>
        <w:numPr>
          <w:ilvl w:val="0"/>
          <w:numId w:val="4"/>
        </w:numPr>
        <w:pBdr>
          <w:top w:val="nil"/>
          <w:left w:val="nil"/>
          <w:bottom w:val="nil"/>
          <w:right w:val="nil"/>
          <w:between w:val="nil"/>
        </w:pBdr>
        <w:tabs>
          <w:tab w:val="left" w:pos="0"/>
        </w:tabs>
        <w:spacing w:after="0" w:line="288" w:lineRule="auto"/>
        <w:rPr>
          <w:rFonts w:ascii="Arial" w:eastAsia="Arial" w:hAnsi="Arial" w:cs="Arial"/>
          <w:color w:val="222222"/>
        </w:rPr>
      </w:pPr>
      <w:r>
        <w:rPr>
          <w:rFonts w:ascii="Arial" w:eastAsia="Arial" w:hAnsi="Arial" w:cs="Arial"/>
          <w:color w:val="222222"/>
        </w:rPr>
        <w:t xml:space="preserve">From/To: </w:t>
      </w:r>
      <w:r>
        <w:rPr>
          <w:rFonts w:ascii="Arial" w:eastAsia="Arial" w:hAnsi="Arial" w:cs="Arial"/>
          <w:color w:val="222222"/>
        </w:rPr>
        <w:t xml:space="preserve">The start and end </w:t>
      </w:r>
      <w:r>
        <w:rPr>
          <w:rFonts w:ascii="Arial" w:eastAsia="Arial" w:hAnsi="Arial" w:cs="Arial"/>
          <w:color w:val="222222"/>
        </w:rPr>
        <w:t>dates for which the report is to be generated.</w:t>
      </w:r>
    </w:p>
    <w:p w:rsidR="00D67763" w:rsidRDefault="00E11F3B">
      <w:pPr>
        <w:numPr>
          <w:ilvl w:val="0"/>
          <w:numId w:val="4"/>
        </w:numPr>
        <w:pBdr>
          <w:top w:val="nil"/>
          <w:left w:val="nil"/>
          <w:bottom w:val="nil"/>
          <w:right w:val="nil"/>
          <w:between w:val="nil"/>
        </w:pBdr>
        <w:tabs>
          <w:tab w:val="left" w:pos="0"/>
        </w:tabs>
        <w:spacing w:after="0" w:line="288" w:lineRule="auto"/>
        <w:rPr>
          <w:rFonts w:ascii="Arial" w:eastAsia="Arial" w:hAnsi="Arial" w:cs="Arial"/>
          <w:color w:val="222222"/>
        </w:rPr>
      </w:pPr>
      <w:r>
        <w:rPr>
          <w:rFonts w:ascii="Arial" w:eastAsia="Arial" w:hAnsi="Arial" w:cs="Arial"/>
          <w:color w:val="222222"/>
        </w:rPr>
        <w:t>Status:  The status of the appointments for which the report is to be generated.</w:t>
      </w:r>
    </w:p>
    <w:p w:rsidR="00D67763" w:rsidRDefault="00E11F3B">
      <w:pPr>
        <w:numPr>
          <w:ilvl w:val="0"/>
          <w:numId w:val="4"/>
        </w:numPr>
        <w:pBdr>
          <w:top w:val="nil"/>
          <w:left w:val="nil"/>
          <w:bottom w:val="nil"/>
          <w:right w:val="nil"/>
          <w:between w:val="nil"/>
        </w:pBdr>
        <w:tabs>
          <w:tab w:val="left" w:pos="0"/>
        </w:tabs>
        <w:spacing w:after="0" w:line="288" w:lineRule="auto"/>
        <w:rPr>
          <w:rFonts w:ascii="Arial" w:eastAsia="Arial" w:hAnsi="Arial" w:cs="Arial"/>
          <w:color w:val="222222"/>
        </w:rPr>
      </w:pPr>
      <w:r>
        <w:rPr>
          <w:rFonts w:ascii="Arial" w:eastAsia="Arial" w:hAnsi="Arial" w:cs="Arial"/>
          <w:color w:val="222222"/>
        </w:rPr>
        <w:t>Category: T</w:t>
      </w:r>
      <w:r>
        <w:rPr>
          <w:rFonts w:ascii="Arial" w:eastAsia="Arial" w:hAnsi="Arial" w:cs="Arial"/>
          <w:color w:val="222222"/>
        </w:rPr>
        <w:t xml:space="preserve">he </w:t>
      </w:r>
      <w:r>
        <w:rPr>
          <w:rFonts w:ascii="Arial" w:eastAsia="Arial" w:hAnsi="Arial" w:cs="Arial"/>
          <w:color w:val="222222"/>
        </w:rPr>
        <w:t>category of the appointm</w:t>
      </w:r>
      <w:r>
        <w:rPr>
          <w:rFonts w:ascii="Arial" w:eastAsia="Arial" w:hAnsi="Arial" w:cs="Arial"/>
          <w:color w:val="222222"/>
        </w:rPr>
        <w:t>ent for which the report is to be generated.</w:t>
      </w:r>
    </w:p>
    <w:p w:rsidR="00D67763" w:rsidRDefault="00E11F3B">
      <w:pPr>
        <w:numPr>
          <w:ilvl w:val="0"/>
          <w:numId w:val="4"/>
        </w:numPr>
        <w:pBdr>
          <w:top w:val="nil"/>
          <w:left w:val="nil"/>
          <w:bottom w:val="nil"/>
          <w:right w:val="nil"/>
          <w:between w:val="nil"/>
        </w:pBdr>
        <w:tabs>
          <w:tab w:val="left" w:pos="0"/>
        </w:tabs>
        <w:spacing w:after="0" w:line="288" w:lineRule="auto"/>
        <w:rPr>
          <w:rFonts w:ascii="Arial" w:eastAsia="Arial" w:hAnsi="Arial" w:cs="Arial"/>
          <w:color w:val="222222"/>
        </w:rPr>
      </w:pPr>
      <w:r>
        <w:rPr>
          <w:rFonts w:ascii="Arial" w:eastAsia="Arial" w:hAnsi="Arial" w:cs="Arial"/>
          <w:color w:val="222222"/>
        </w:rPr>
        <w:t xml:space="preserve">Patient:  </w:t>
      </w:r>
      <w:r>
        <w:rPr>
          <w:rFonts w:ascii="Arial" w:eastAsia="Arial" w:hAnsi="Arial" w:cs="Arial"/>
          <w:color w:val="222222"/>
        </w:rPr>
        <w:t>The p</w:t>
      </w:r>
      <w:r>
        <w:rPr>
          <w:rFonts w:ascii="Arial" w:eastAsia="Arial" w:hAnsi="Arial" w:cs="Arial"/>
          <w:color w:val="222222"/>
        </w:rPr>
        <w:t>atient name for whom the report is to be generated.</w:t>
      </w:r>
    </w:p>
    <w:p w:rsidR="00D67763" w:rsidRDefault="00D67763">
      <w:pPr>
        <w:pBdr>
          <w:top w:val="nil"/>
          <w:left w:val="nil"/>
          <w:bottom w:val="nil"/>
          <w:right w:val="nil"/>
          <w:between w:val="nil"/>
        </w:pBdr>
        <w:spacing w:after="140" w:line="288" w:lineRule="auto"/>
        <w:rPr>
          <w:rFonts w:ascii="Arial" w:eastAsia="Arial" w:hAnsi="Arial" w:cs="Arial"/>
          <w:color w:val="222222"/>
        </w:rPr>
      </w:pP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To see where a patient is within an appointment,</w:t>
      </w:r>
    </w:p>
    <w:p w:rsidR="00D67763" w:rsidRDefault="00E11F3B">
      <w:pPr>
        <w:numPr>
          <w:ilvl w:val="0"/>
          <w:numId w:val="13"/>
        </w:numPr>
        <w:pBdr>
          <w:top w:val="nil"/>
          <w:left w:val="nil"/>
          <w:bottom w:val="nil"/>
          <w:right w:val="nil"/>
          <w:between w:val="nil"/>
        </w:pBdr>
        <w:spacing w:after="0" w:line="288" w:lineRule="auto"/>
        <w:rPr>
          <w:rFonts w:ascii="Arial" w:eastAsia="Arial" w:hAnsi="Arial" w:cs="Arial"/>
          <w:color w:val="222222"/>
        </w:rPr>
      </w:pPr>
      <w:r>
        <w:rPr>
          <w:rFonts w:ascii="Arial" w:eastAsia="Arial" w:hAnsi="Arial" w:cs="Arial"/>
          <w:color w:val="222222"/>
        </w:rPr>
        <w:t xml:space="preserve">Enter the search criteria for facility, provider, from and to dates, status, category and patient name. For example, let’s look for a patient named “Jewel Abbott” and their information </w:t>
      </w:r>
      <w:proofErr w:type="gramStart"/>
      <w:r>
        <w:rPr>
          <w:rFonts w:ascii="Arial" w:eastAsia="Arial" w:hAnsi="Arial" w:cs="Arial"/>
          <w:color w:val="222222"/>
        </w:rPr>
        <w:t>between April 4-7, 2020</w:t>
      </w:r>
      <w:proofErr w:type="gramEnd"/>
      <w:r>
        <w:rPr>
          <w:rFonts w:ascii="Arial" w:eastAsia="Arial" w:hAnsi="Arial" w:cs="Arial"/>
          <w:color w:val="222222"/>
        </w:rPr>
        <w:t xml:space="preserve">. </w:t>
      </w:r>
    </w:p>
    <w:p w:rsidR="00D67763" w:rsidRDefault="00E11F3B">
      <w:pPr>
        <w:numPr>
          <w:ilvl w:val="0"/>
          <w:numId w:val="13"/>
        </w:numPr>
        <w:pBdr>
          <w:top w:val="nil"/>
          <w:left w:val="nil"/>
          <w:bottom w:val="nil"/>
          <w:right w:val="nil"/>
          <w:between w:val="nil"/>
        </w:pBdr>
        <w:spacing w:after="0" w:line="288" w:lineRule="auto"/>
        <w:rPr>
          <w:rFonts w:ascii="Arial" w:eastAsia="Arial" w:hAnsi="Arial" w:cs="Arial"/>
          <w:color w:val="222222"/>
        </w:rPr>
      </w:pPr>
      <w:r>
        <w:rPr>
          <w:rFonts w:ascii="Arial" w:eastAsia="Arial" w:hAnsi="Arial" w:cs="Arial"/>
          <w:color w:val="222222"/>
        </w:rPr>
        <w:t>Click on submit once you have chosen</w:t>
      </w:r>
      <w:r>
        <w:rPr>
          <w:rFonts w:ascii="Arial" w:eastAsia="Arial" w:hAnsi="Arial" w:cs="Arial"/>
          <w:color w:val="222222"/>
        </w:rPr>
        <w:t xml:space="preserve"> the sear</w:t>
      </w:r>
      <w:r>
        <w:rPr>
          <w:rFonts w:ascii="Arial" w:eastAsia="Arial" w:hAnsi="Arial" w:cs="Arial"/>
          <w:color w:val="222222"/>
        </w:rPr>
        <w:t>ch criteria</w:t>
      </w:r>
      <w:r>
        <w:rPr>
          <w:rFonts w:ascii="Arial" w:eastAsia="Arial" w:hAnsi="Arial" w:cs="Arial"/>
          <w:color w:val="222222"/>
        </w:rPr>
        <w:t xml:space="preserve"> (highlighted in red).</w:t>
      </w:r>
    </w:p>
    <w:p w:rsidR="00D67763" w:rsidRDefault="00E11F3B">
      <w:pPr>
        <w:numPr>
          <w:ilvl w:val="0"/>
          <w:numId w:val="13"/>
        </w:num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Additionally, to print the report c</w:t>
      </w:r>
      <w:r>
        <w:rPr>
          <w:rFonts w:ascii="Arial" w:eastAsia="Arial" w:hAnsi="Arial" w:cs="Arial"/>
          <w:color w:val="222222"/>
        </w:rPr>
        <w:t>lick on print</w:t>
      </w:r>
      <w:r>
        <w:rPr>
          <w:rFonts w:ascii="Arial" w:eastAsia="Arial" w:hAnsi="Arial" w:cs="Arial"/>
          <w:color w:val="222222"/>
        </w:rPr>
        <w:t xml:space="preserve"> </w:t>
      </w:r>
      <w:r>
        <w:rPr>
          <w:rFonts w:ascii="Arial" w:eastAsia="Arial" w:hAnsi="Arial" w:cs="Arial"/>
          <w:color w:val="222222"/>
        </w:rPr>
        <w:t xml:space="preserve">(highlighted in </w:t>
      </w:r>
      <w:r>
        <w:rPr>
          <w:rFonts w:ascii="Arial" w:eastAsia="Arial" w:hAnsi="Arial" w:cs="Arial"/>
          <w:color w:val="222222"/>
        </w:rPr>
        <w:t>green</w:t>
      </w:r>
      <w:r>
        <w:rPr>
          <w:rFonts w:ascii="Arial" w:eastAsia="Arial" w:hAnsi="Arial" w:cs="Arial"/>
          <w:color w:val="222222"/>
        </w:rPr>
        <w:t>).</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noProof/>
          <w:color w:val="222222"/>
        </w:rPr>
        <w:lastRenderedPageBreak/>
        <w:drawing>
          <wp:inline distT="114300" distB="114300" distL="114300" distR="114300">
            <wp:extent cx="5734050" cy="449580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734050" cy="4495800"/>
                    </a:xfrm>
                    <a:prstGeom prst="rect">
                      <a:avLst/>
                    </a:prstGeom>
                    <a:ln/>
                  </pic:spPr>
                </pic:pic>
              </a:graphicData>
            </a:graphic>
          </wp:inline>
        </w:drawing>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As seen in the figure above, the Patient Flow Board Report shows the time a patient spent in each status (from arrival to check out) per appointmen</w:t>
      </w:r>
      <w:r>
        <w:rPr>
          <w:rFonts w:ascii="Arial" w:eastAsia="Arial" w:hAnsi="Arial" w:cs="Arial"/>
          <w:color w:val="222222"/>
        </w:rPr>
        <w:t xml:space="preserve">t recorded in the system. </w:t>
      </w:r>
    </w:p>
    <w:p w:rsidR="00D67763" w:rsidRDefault="00E11F3B">
      <w:pPr>
        <w:pStyle w:val="Heading3"/>
        <w:rPr>
          <w:b/>
        </w:rPr>
      </w:pPr>
      <w:r>
        <w:rPr>
          <w:b/>
        </w:rPr>
        <w:t>Global Settings</w:t>
      </w:r>
    </w:p>
    <w:p w:rsidR="00D67763" w:rsidRDefault="00E11F3B">
      <w:pPr>
        <w:pBdr>
          <w:top w:val="nil"/>
          <w:left w:val="nil"/>
          <w:bottom w:val="nil"/>
          <w:right w:val="nil"/>
          <w:between w:val="nil"/>
        </w:pBdr>
        <w:shd w:val="clear" w:color="auto" w:fill="FFFFFF"/>
        <w:spacing w:before="120" w:after="120" w:line="240" w:lineRule="auto"/>
        <w:rPr>
          <w:rFonts w:ascii="Arial" w:eastAsia="Arial" w:hAnsi="Arial" w:cs="Arial"/>
          <w:color w:val="222222"/>
        </w:rPr>
      </w:pPr>
      <w:r>
        <w:rPr>
          <w:rFonts w:ascii="Arial" w:eastAsia="Arial" w:hAnsi="Arial" w:cs="Arial"/>
          <w:color w:val="222222"/>
          <w:highlight w:val="white"/>
        </w:rPr>
        <w:t xml:space="preserve">The Global Settings </w:t>
      </w:r>
      <w:r>
        <w:rPr>
          <w:rFonts w:ascii="Arial" w:eastAsia="Arial" w:hAnsi="Arial" w:cs="Arial"/>
          <w:color w:val="222222"/>
          <w:highlight w:val="white"/>
        </w:rPr>
        <w:t>module</w:t>
      </w:r>
      <w:r>
        <w:rPr>
          <w:rFonts w:ascii="Arial" w:eastAsia="Arial" w:hAnsi="Arial" w:cs="Arial"/>
          <w:color w:val="222222"/>
          <w:highlight w:val="white"/>
        </w:rPr>
        <w:t xml:space="preserve"> </w:t>
      </w:r>
      <w:r>
        <w:rPr>
          <w:rFonts w:ascii="Arial" w:eastAsia="Arial" w:hAnsi="Arial" w:cs="Arial"/>
          <w:color w:val="222222"/>
          <w:highlight w:val="white"/>
        </w:rPr>
        <w:t>provides a way to</w:t>
      </w:r>
      <w:r>
        <w:rPr>
          <w:rFonts w:ascii="Arial" w:eastAsia="Arial" w:hAnsi="Arial" w:cs="Arial"/>
          <w:color w:val="222222"/>
          <w:highlight w:val="white"/>
        </w:rPr>
        <w:t xml:space="preserve"> </w:t>
      </w:r>
      <w:r>
        <w:rPr>
          <w:rFonts w:ascii="Arial" w:eastAsia="Arial" w:hAnsi="Arial" w:cs="Arial"/>
          <w:color w:val="222222"/>
          <w:highlight w:val="white"/>
        </w:rPr>
        <w:t xml:space="preserve">set </w:t>
      </w:r>
      <w:r>
        <w:rPr>
          <w:rFonts w:ascii="Arial" w:eastAsia="Arial" w:hAnsi="Arial" w:cs="Arial"/>
          <w:color w:val="222222"/>
          <w:highlight w:val="white"/>
        </w:rPr>
        <w:t>system configuration</w:t>
      </w:r>
      <w:r>
        <w:rPr>
          <w:rFonts w:ascii="Arial" w:eastAsia="Arial" w:hAnsi="Arial" w:cs="Arial"/>
          <w:color w:val="222222"/>
          <w:highlight w:val="white"/>
        </w:rPr>
        <w:t>s</w:t>
      </w:r>
      <w:r>
        <w:rPr>
          <w:rFonts w:ascii="Arial" w:eastAsia="Arial" w:hAnsi="Arial" w:cs="Arial"/>
          <w:color w:val="222222"/>
          <w:highlight w:val="white"/>
        </w:rPr>
        <w:t xml:space="preserve">. </w:t>
      </w:r>
      <w:r>
        <w:rPr>
          <w:rFonts w:ascii="Arial" w:eastAsia="Arial" w:hAnsi="Arial" w:cs="Arial"/>
          <w:color w:val="222222"/>
          <w:highlight w:val="white"/>
        </w:rPr>
        <w:t>Changes made in global settings are reflected as</w:t>
      </w:r>
      <w:r>
        <w:rPr>
          <w:rFonts w:ascii="Arial" w:eastAsia="Arial" w:hAnsi="Arial" w:cs="Arial"/>
          <w:color w:val="222222"/>
          <w:highlight w:val="white"/>
        </w:rPr>
        <w:t xml:space="preserve"> </w:t>
      </w:r>
      <w:r>
        <w:rPr>
          <w:rFonts w:ascii="Arial" w:eastAsia="Arial" w:hAnsi="Arial" w:cs="Arial"/>
          <w:color w:val="222222"/>
          <w:highlight w:val="white"/>
        </w:rPr>
        <w:t>d</w:t>
      </w:r>
      <w:r>
        <w:rPr>
          <w:rFonts w:ascii="Arial" w:eastAsia="Arial" w:hAnsi="Arial" w:cs="Arial"/>
          <w:color w:val="222222"/>
          <w:highlight w:val="white"/>
        </w:rPr>
        <w:t xml:space="preserve">efault settings for screen formats and module appearance and </w:t>
      </w:r>
      <w:proofErr w:type="spellStart"/>
      <w:r>
        <w:rPr>
          <w:rFonts w:ascii="Arial" w:eastAsia="Arial" w:hAnsi="Arial" w:cs="Arial"/>
          <w:color w:val="222222"/>
          <w:highlight w:val="white"/>
        </w:rPr>
        <w:t>behavior</w:t>
      </w:r>
      <w:proofErr w:type="spellEnd"/>
      <w:r>
        <w:rPr>
          <w:rFonts w:ascii="Arial" w:eastAsia="Arial" w:hAnsi="Arial" w:cs="Arial"/>
          <w:color w:val="222222"/>
          <w:highlight w:val="white"/>
        </w:rPr>
        <w:t>.</w:t>
      </w:r>
      <w:r>
        <w:rPr>
          <w:rFonts w:ascii="Arial" w:eastAsia="Arial" w:hAnsi="Arial" w:cs="Arial"/>
          <w:color w:val="222222"/>
          <w:highlight w:val="white"/>
        </w:rPr>
        <w:t xml:space="preserve"> Changes to the global </w:t>
      </w:r>
      <w:r>
        <w:rPr>
          <w:rFonts w:ascii="Arial" w:eastAsia="Arial" w:hAnsi="Arial" w:cs="Arial"/>
          <w:color w:val="222222"/>
        </w:rPr>
        <w:t>settings will take effect for every user logged into the System.</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 xml:space="preserve">To access Global Settings, </w:t>
      </w:r>
    </w:p>
    <w:p w:rsidR="00D67763" w:rsidRDefault="00E11F3B">
      <w:pPr>
        <w:numPr>
          <w:ilvl w:val="0"/>
          <w:numId w:val="14"/>
        </w:num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 xml:space="preserve"> Click on </w:t>
      </w:r>
      <w:r>
        <w:rPr>
          <w:rFonts w:ascii="Arial" w:eastAsia="Arial" w:hAnsi="Arial" w:cs="Arial"/>
          <w:color w:val="222222"/>
        </w:rPr>
        <w:t>“</w:t>
      </w:r>
      <w:r>
        <w:rPr>
          <w:rFonts w:ascii="Arial" w:eastAsia="Arial" w:hAnsi="Arial" w:cs="Arial"/>
          <w:color w:val="222222"/>
        </w:rPr>
        <w:t>Administration</w:t>
      </w:r>
      <w:r>
        <w:rPr>
          <w:rFonts w:ascii="Arial" w:eastAsia="Arial" w:hAnsi="Arial" w:cs="Arial"/>
          <w:color w:val="222222"/>
        </w:rPr>
        <w:t>” on the navigation bar.</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noProof/>
          <w:color w:val="222222"/>
        </w:rPr>
        <w:lastRenderedPageBreak/>
        <w:drawing>
          <wp:inline distT="114300" distB="114300" distL="114300" distR="114300">
            <wp:extent cx="5734050" cy="2730500"/>
            <wp:effectExtent l="0" t="0" r="0" b="0"/>
            <wp:docPr id="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34050" cy="2730500"/>
                    </a:xfrm>
                    <a:prstGeom prst="rect">
                      <a:avLst/>
                    </a:prstGeom>
                    <a:ln/>
                  </pic:spPr>
                </pic:pic>
              </a:graphicData>
            </a:graphic>
          </wp:inline>
        </w:drawing>
      </w:r>
    </w:p>
    <w:p w:rsidR="00D67763" w:rsidRDefault="00E11F3B">
      <w:pPr>
        <w:numPr>
          <w:ilvl w:val="0"/>
          <w:numId w:val="14"/>
        </w:num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 xml:space="preserve">Click on </w:t>
      </w:r>
      <w:proofErr w:type="spellStart"/>
      <w:r>
        <w:rPr>
          <w:rFonts w:ascii="Arial" w:eastAsia="Arial" w:hAnsi="Arial" w:cs="Arial"/>
          <w:color w:val="222222"/>
        </w:rPr>
        <w:t>Globals</w:t>
      </w:r>
      <w:proofErr w:type="spellEnd"/>
      <w:r>
        <w:rPr>
          <w:rFonts w:ascii="Arial" w:eastAsia="Arial" w:hAnsi="Arial" w:cs="Arial"/>
          <w:color w:val="222222"/>
        </w:rPr>
        <w:t xml:space="preserve"> (highlighted in red below).</w:t>
      </w: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noProof/>
          <w:color w:val="222222"/>
        </w:rPr>
        <w:drawing>
          <wp:inline distT="114300" distB="114300" distL="114300" distR="114300">
            <wp:extent cx="3705225" cy="21240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705225" cy="2124075"/>
                    </a:xfrm>
                    <a:prstGeom prst="rect">
                      <a:avLst/>
                    </a:prstGeom>
                    <a:ln/>
                  </pic:spPr>
                </pic:pic>
              </a:graphicData>
            </a:graphic>
          </wp:inline>
        </w:drawing>
      </w:r>
    </w:p>
    <w:p w:rsidR="00D67763" w:rsidRDefault="00E11F3B">
      <w:pPr>
        <w:numPr>
          <w:ilvl w:val="0"/>
          <w:numId w:val="14"/>
        </w:numPr>
        <w:pBdr>
          <w:top w:val="nil"/>
          <w:left w:val="nil"/>
          <w:bottom w:val="nil"/>
          <w:right w:val="nil"/>
          <w:between w:val="nil"/>
        </w:pBdr>
        <w:spacing w:after="0" w:line="288" w:lineRule="auto"/>
        <w:rPr>
          <w:rFonts w:ascii="Arial" w:eastAsia="Arial" w:hAnsi="Arial" w:cs="Arial"/>
          <w:color w:val="222222"/>
        </w:rPr>
      </w:pPr>
      <w:r>
        <w:rPr>
          <w:rFonts w:ascii="Arial" w:eastAsia="Arial" w:hAnsi="Arial" w:cs="Arial"/>
          <w:color w:val="222222"/>
        </w:rPr>
        <w:t xml:space="preserve">Click </w:t>
      </w:r>
      <w:r>
        <w:rPr>
          <w:rFonts w:ascii="Arial" w:eastAsia="Arial" w:hAnsi="Arial" w:cs="Arial"/>
          <w:color w:val="222222"/>
        </w:rPr>
        <w:t>opens a panel titled “Edit Global Settings” as shown below.</w:t>
      </w:r>
    </w:p>
    <w:p w:rsidR="00D67763" w:rsidRDefault="00E11F3B">
      <w:pPr>
        <w:numPr>
          <w:ilvl w:val="0"/>
          <w:numId w:val="13"/>
        </w:num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 xml:space="preserve">Click on “Appearance” </w:t>
      </w:r>
    </w:p>
    <w:p w:rsidR="00D67763" w:rsidRDefault="00E11F3B">
      <w:pPr>
        <w:pBdr>
          <w:top w:val="nil"/>
          <w:left w:val="nil"/>
          <w:bottom w:val="nil"/>
          <w:right w:val="nil"/>
          <w:between w:val="nil"/>
        </w:pBdr>
        <w:spacing w:after="140" w:line="288" w:lineRule="auto"/>
        <w:ind w:left="720"/>
        <w:rPr>
          <w:rFonts w:ascii="Arial" w:eastAsia="Arial" w:hAnsi="Arial" w:cs="Arial"/>
          <w:color w:val="222222"/>
        </w:rPr>
      </w:pPr>
      <w:r>
        <w:rPr>
          <w:rFonts w:ascii="Arial" w:eastAsia="Arial" w:hAnsi="Arial" w:cs="Arial"/>
          <w:noProof/>
          <w:color w:val="222222"/>
        </w:rPr>
        <w:lastRenderedPageBreak/>
        <w:drawing>
          <wp:inline distT="114300" distB="114300" distL="114300" distR="114300">
            <wp:extent cx="4874656" cy="651033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874656" cy="6510338"/>
                    </a:xfrm>
                    <a:prstGeom prst="rect">
                      <a:avLst/>
                    </a:prstGeom>
                    <a:ln/>
                  </pic:spPr>
                </pic:pic>
              </a:graphicData>
            </a:graphic>
          </wp:inline>
        </w:drawing>
      </w:r>
    </w:p>
    <w:p w:rsidR="00D67763" w:rsidRDefault="00D67763">
      <w:pPr>
        <w:pBdr>
          <w:top w:val="nil"/>
          <w:left w:val="nil"/>
          <w:bottom w:val="nil"/>
          <w:right w:val="nil"/>
          <w:between w:val="nil"/>
        </w:pBdr>
        <w:spacing w:after="140" w:line="288" w:lineRule="auto"/>
        <w:rPr>
          <w:rFonts w:ascii="Arial" w:eastAsia="Arial" w:hAnsi="Arial" w:cs="Arial"/>
          <w:color w:val="222222"/>
        </w:rPr>
      </w:pP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noProof/>
          <w:color w:val="222222"/>
        </w:rPr>
        <w:lastRenderedPageBreak/>
        <w:drawing>
          <wp:inline distT="114300" distB="114300" distL="114300" distR="114300">
            <wp:extent cx="4800600" cy="46863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800600" cy="4686300"/>
                    </a:xfrm>
                    <a:prstGeom prst="rect">
                      <a:avLst/>
                    </a:prstGeom>
                    <a:ln/>
                  </pic:spPr>
                </pic:pic>
              </a:graphicData>
            </a:graphic>
          </wp:inline>
        </w:drawing>
      </w:r>
    </w:p>
    <w:p w:rsidR="00D67763" w:rsidRDefault="00D67763">
      <w:pPr>
        <w:pBdr>
          <w:top w:val="nil"/>
          <w:left w:val="nil"/>
          <w:bottom w:val="nil"/>
          <w:right w:val="nil"/>
          <w:between w:val="nil"/>
        </w:pBdr>
        <w:spacing w:after="140" w:line="288" w:lineRule="auto"/>
        <w:rPr>
          <w:rFonts w:ascii="Arial" w:eastAsia="Arial" w:hAnsi="Arial" w:cs="Arial"/>
          <w:color w:val="222222"/>
        </w:rPr>
      </w:pPr>
    </w:p>
    <w:p w:rsidR="00D67763" w:rsidRDefault="00E11F3B">
      <w:pPr>
        <w:pBdr>
          <w:top w:val="nil"/>
          <w:left w:val="nil"/>
          <w:bottom w:val="nil"/>
          <w:right w:val="nil"/>
          <w:between w:val="nil"/>
        </w:pBdr>
        <w:spacing w:after="140" w:line="288" w:lineRule="auto"/>
        <w:rPr>
          <w:rFonts w:ascii="Arial" w:eastAsia="Arial" w:hAnsi="Arial" w:cs="Arial"/>
          <w:color w:val="222222"/>
        </w:rPr>
      </w:pPr>
      <w:r>
        <w:rPr>
          <w:rFonts w:ascii="Arial" w:eastAsia="Arial" w:hAnsi="Arial" w:cs="Arial"/>
          <w:color w:val="222222"/>
        </w:rPr>
        <w:t xml:space="preserve">The instructions below provide a guide to edit Appearance of Flow Board using Global </w:t>
      </w:r>
      <w:proofErr w:type="spellStart"/>
      <w:r>
        <w:rPr>
          <w:rFonts w:ascii="Arial" w:eastAsia="Arial" w:hAnsi="Arial" w:cs="Arial"/>
          <w:color w:val="222222"/>
        </w:rPr>
        <w:t>Settings.The</w:t>
      </w:r>
      <w:proofErr w:type="spellEnd"/>
      <w:r>
        <w:rPr>
          <w:rFonts w:ascii="Arial" w:eastAsia="Arial" w:hAnsi="Arial" w:cs="Arial"/>
          <w:color w:val="222222"/>
        </w:rPr>
        <w:t xml:space="preserve"> Appearance tab provides a way to</w:t>
      </w:r>
      <w:r>
        <w:rPr>
          <w:rFonts w:ascii="Arial" w:eastAsia="Arial" w:hAnsi="Arial" w:cs="Arial"/>
          <w:color w:val="222222"/>
        </w:rPr>
        <w:t xml:space="preserve"> customise the </w:t>
      </w:r>
      <w:r>
        <w:rPr>
          <w:rFonts w:ascii="Arial" w:eastAsia="Arial" w:hAnsi="Arial" w:cs="Arial"/>
          <w:color w:val="222222"/>
        </w:rPr>
        <w:t>appearance</w:t>
      </w:r>
      <w:r>
        <w:rPr>
          <w:rFonts w:ascii="Arial" w:eastAsia="Arial" w:hAnsi="Arial" w:cs="Arial"/>
          <w:color w:val="222222"/>
        </w:rPr>
        <w:t xml:space="preserve"> of the home page along with colours, fonts, sizes and other </w:t>
      </w:r>
      <w:r>
        <w:rPr>
          <w:rFonts w:ascii="Arial" w:eastAsia="Arial" w:hAnsi="Arial" w:cs="Arial"/>
          <w:color w:val="222222"/>
        </w:rPr>
        <w:t>formatting</w:t>
      </w:r>
      <w:r>
        <w:rPr>
          <w:rFonts w:ascii="Arial" w:eastAsia="Arial" w:hAnsi="Arial" w:cs="Arial"/>
          <w:color w:val="222222"/>
        </w:rPr>
        <w:t xml:space="preserve"> </w:t>
      </w:r>
      <w:r>
        <w:rPr>
          <w:rFonts w:ascii="Arial" w:eastAsia="Arial" w:hAnsi="Arial" w:cs="Arial"/>
          <w:color w:val="222222"/>
        </w:rPr>
        <w:t>details</w:t>
      </w:r>
      <w:r>
        <w:rPr>
          <w:rFonts w:ascii="Arial" w:eastAsia="Arial" w:hAnsi="Arial" w:cs="Arial"/>
          <w:color w:val="222222"/>
        </w:rPr>
        <w:t xml:space="preserve">. </w:t>
      </w:r>
      <w:r>
        <w:rPr>
          <w:rFonts w:ascii="Arial" w:eastAsia="Arial" w:hAnsi="Arial" w:cs="Arial"/>
          <w:color w:val="222222"/>
        </w:rPr>
        <w:t>The following options are provided for customization:</w:t>
      </w:r>
    </w:p>
    <w:p w:rsidR="00D67763" w:rsidRDefault="00E11F3B">
      <w:pPr>
        <w:numPr>
          <w:ilvl w:val="0"/>
          <w:numId w:val="18"/>
        </w:numPr>
        <w:pBdr>
          <w:top w:val="nil"/>
          <w:left w:val="nil"/>
          <w:bottom w:val="nil"/>
          <w:right w:val="nil"/>
          <w:between w:val="nil"/>
        </w:pBdr>
        <w:spacing w:after="140" w:line="288" w:lineRule="auto"/>
        <w:rPr>
          <w:rFonts w:ascii="Arial" w:eastAsia="Arial" w:hAnsi="Arial" w:cs="Arial"/>
        </w:rPr>
      </w:pPr>
      <w:r>
        <w:rPr>
          <w:rFonts w:ascii="Arial" w:eastAsia="Arial" w:hAnsi="Arial" w:cs="Arial"/>
          <w:color w:val="000000"/>
        </w:rPr>
        <w:t xml:space="preserve">Default First Tab: This option </w:t>
      </w:r>
      <w:r>
        <w:rPr>
          <w:rFonts w:ascii="Arial" w:eastAsia="Arial" w:hAnsi="Arial" w:cs="Arial"/>
        </w:rPr>
        <w:t>allows you to</w:t>
      </w:r>
      <w:r>
        <w:rPr>
          <w:rFonts w:ascii="Arial" w:eastAsia="Arial" w:hAnsi="Arial" w:cs="Arial"/>
          <w:color w:val="000000"/>
        </w:rPr>
        <w:t xml:space="preserve"> se</w:t>
      </w:r>
      <w:r>
        <w:rPr>
          <w:rFonts w:ascii="Arial" w:eastAsia="Arial" w:hAnsi="Arial" w:cs="Arial"/>
        </w:rPr>
        <w:t>lect</w:t>
      </w:r>
      <w:r>
        <w:rPr>
          <w:rFonts w:ascii="Arial" w:eastAsia="Arial" w:hAnsi="Arial" w:cs="Arial"/>
          <w:color w:val="000000"/>
        </w:rPr>
        <w:t xml:space="preserve"> the </w:t>
      </w:r>
      <w:r>
        <w:rPr>
          <w:rFonts w:ascii="Arial" w:eastAsia="Arial" w:hAnsi="Arial" w:cs="Arial"/>
        </w:rPr>
        <w:t>module that appears as the default tab on the left hand side on t</w:t>
      </w:r>
      <w:r>
        <w:rPr>
          <w:rFonts w:ascii="Arial" w:eastAsia="Arial" w:hAnsi="Arial" w:cs="Arial"/>
        </w:rPr>
        <w:t>he home page. The default option is set to dynamic finder. To change the default option, click on the downward arrow to open the dropdown and select among the options provided.</w:t>
      </w:r>
    </w:p>
    <w:p w:rsidR="00D67763" w:rsidRDefault="00E11F3B">
      <w:pPr>
        <w:pBdr>
          <w:top w:val="nil"/>
          <w:left w:val="nil"/>
          <w:bottom w:val="nil"/>
          <w:right w:val="nil"/>
          <w:between w:val="nil"/>
        </w:pBdr>
        <w:spacing w:after="140" w:line="288" w:lineRule="auto"/>
        <w:rPr>
          <w:rFonts w:ascii="Arial" w:eastAsia="Arial" w:hAnsi="Arial" w:cs="Arial"/>
          <w:b/>
        </w:rPr>
      </w:pPr>
      <w:r>
        <w:rPr>
          <w:rFonts w:ascii="Arial" w:eastAsia="Arial" w:hAnsi="Arial" w:cs="Arial"/>
          <w:b/>
          <w:noProof/>
        </w:rPr>
        <w:drawing>
          <wp:inline distT="114300" distB="114300" distL="114300" distR="114300">
            <wp:extent cx="4810125" cy="142875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810125" cy="1428750"/>
                    </a:xfrm>
                    <a:prstGeom prst="rect">
                      <a:avLst/>
                    </a:prstGeom>
                    <a:ln/>
                  </pic:spPr>
                </pic:pic>
              </a:graphicData>
            </a:graphic>
          </wp:inline>
        </w:drawing>
      </w:r>
    </w:p>
    <w:p w:rsidR="00D67763" w:rsidRDefault="00E11F3B">
      <w:pPr>
        <w:numPr>
          <w:ilvl w:val="0"/>
          <w:numId w:val="16"/>
        </w:numPr>
        <w:pBdr>
          <w:top w:val="nil"/>
          <w:left w:val="nil"/>
          <w:bottom w:val="nil"/>
          <w:right w:val="nil"/>
          <w:between w:val="nil"/>
        </w:pBdr>
        <w:spacing w:after="0" w:line="288" w:lineRule="auto"/>
        <w:rPr>
          <w:rFonts w:ascii="Arial" w:eastAsia="Arial" w:hAnsi="Arial" w:cs="Arial"/>
        </w:rPr>
      </w:pPr>
      <w:r>
        <w:rPr>
          <w:rFonts w:ascii="Arial" w:eastAsia="Arial" w:hAnsi="Arial" w:cs="Arial"/>
          <w:color w:val="000000"/>
        </w:rPr>
        <w:t xml:space="preserve">Default Second Tab: </w:t>
      </w:r>
      <w:r>
        <w:rPr>
          <w:rFonts w:ascii="Arial" w:eastAsia="Arial" w:hAnsi="Arial" w:cs="Arial"/>
        </w:rPr>
        <w:t xml:space="preserve">This option allows you to select the module that appears as the second default tab on the home page. The default option is set to Calendar Screen. </w:t>
      </w:r>
      <w:r>
        <w:rPr>
          <w:rFonts w:ascii="Arial" w:eastAsia="Arial" w:hAnsi="Arial" w:cs="Arial"/>
        </w:rPr>
        <w:lastRenderedPageBreak/>
        <w:t>To change the default option, click on the downward arrow to open the dropdown and select among the options p</w:t>
      </w:r>
      <w:r>
        <w:rPr>
          <w:rFonts w:ascii="Arial" w:eastAsia="Arial" w:hAnsi="Arial" w:cs="Arial"/>
        </w:rPr>
        <w:t>rovided.</w:t>
      </w:r>
    </w:p>
    <w:p w:rsidR="00D67763" w:rsidRDefault="00E11F3B">
      <w:pPr>
        <w:numPr>
          <w:ilvl w:val="0"/>
          <w:numId w:val="16"/>
        </w:numPr>
        <w:pBdr>
          <w:top w:val="nil"/>
          <w:left w:val="nil"/>
          <w:bottom w:val="nil"/>
          <w:right w:val="nil"/>
          <w:between w:val="nil"/>
        </w:pBdr>
        <w:spacing w:after="0" w:line="288" w:lineRule="auto"/>
        <w:rPr>
          <w:rFonts w:ascii="Arial" w:eastAsia="Arial" w:hAnsi="Arial" w:cs="Arial"/>
          <w:color w:val="000000"/>
        </w:rPr>
      </w:pPr>
      <w:r>
        <w:rPr>
          <w:rFonts w:ascii="Arial" w:eastAsia="Arial" w:hAnsi="Arial" w:cs="Arial"/>
          <w:color w:val="000000"/>
        </w:rPr>
        <w:t>Enable Role-based menu system: This option allo</w:t>
      </w:r>
      <w:r>
        <w:rPr>
          <w:rFonts w:ascii="Arial" w:eastAsia="Arial" w:hAnsi="Arial" w:cs="Arial"/>
        </w:rPr>
        <w:t xml:space="preserve">ws you to </w:t>
      </w:r>
      <w:r>
        <w:rPr>
          <w:rFonts w:ascii="Arial" w:eastAsia="Arial" w:hAnsi="Arial" w:cs="Arial"/>
          <w:color w:val="000000"/>
        </w:rPr>
        <w:t>enable or disable role-based menus</w:t>
      </w:r>
      <w:r>
        <w:rPr>
          <w:rFonts w:ascii="Arial" w:eastAsia="Arial" w:hAnsi="Arial" w:cs="Arial"/>
        </w:rPr>
        <w:t>. By selecting the checkbox, you enable role-based menus.</w:t>
      </w:r>
    </w:p>
    <w:p w:rsidR="00D67763" w:rsidRDefault="00E11F3B">
      <w:pPr>
        <w:numPr>
          <w:ilvl w:val="0"/>
          <w:numId w:val="16"/>
        </w:numPr>
        <w:pBdr>
          <w:top w:val="nil"/>
          <w:left w:val="nil"/>
          <w:bottom w:val="nil"/>
          <w:right w:val="nil"/>
          <w:between w:val="nil"/>
        </w:pBdr>
        <w:spacing w:after="140" w:line="288" w:lineRule="auto"/>
        <w:rPr>
          <w:rFonts w:ascii="Arial" w:eastAsia="Arial" w:hAnsi="Arial" w:cs="Arial"/>
        </w:rPr>
      </w:pPr>
      <w:r>
        <w:rPr>
          <w:rFonts w:ascii="Arial" w:eastAsia="Arial" w:hAnsi="Arial" w:cs="Arial"/>
          <w:color w:val="000000"/>
        </w:rPr>
        <w:t xml:space="preserve">Theme: This option allows you to </w:t>
      </w:r>
      <w:r>
        <w:rPr>
          <w:rFonts w:ascii="Arial" w:eastAsia="Arial" w:hAnsi="Arial" w:cs="Arial"/>
        </w:rPr>
        <w:t xml:space="preserve">pick a </w:t>
      </w:r>
      <w:proofErr w:type="spellStart"/>
      <w:r>
        <w:rPr>
          <w:rFonts w:ascii="Arial" w:eastAsia="Arial" w:hAnsi="Arial" w:cs="Arial"/>
        </w:rPr>
        <w:t>css</w:t>
      </w:r>
      <w:proofErr w:type="spellEnd"/>
      <w:r>
        <w:rPr>
          <w:rFonts w:ascii="Arial" w:eastAsia="Arial" w:hAnsi="Arial" w:cs="Arial"/>
        </w:rPr>
        <w:t xml:space="preserve"> theme for the EHR system. The default option is set to purple. To change the theme, click on the downward arrow to open the dropdown and click on your theme of choice. </w:t>
      </w:r>
    </w:p>
    <w:p w:rsidR="00D67763" w:rsidRDefault="00E11F3B">
      <w:pPr>
        <w:pBdr>
          <w:top w:val="nil"/>
          <w:left w:val="nil"/>
          <w:bottom w:val="nil"/>
          <w:right w:val="nil"/>
          <w:between w:val="nil"/>
        </w:pBdr>
        <w:spacing w:after="140" w:line="288" w:lineRule="auto"/>
        <w:rPr>
          <w:rFonts w:ascii="Arial" w:eastAsia="Arial" w:hAnsi="Arial" w:cs="Arial"/>
          <w:b/>
        </w:rPr>
      </w:pPr>
      <w:r>
        <w:rPr>
          <w:rFonts w:ascii="Arial" w:eastAsia="Arial" w:hAnsi="Arial" w:cs="Arial"/>
          <w:b/>
          <w:noProof/>
        </w:rPr>
        <w:drawing>
          <wp:inline distT="114300" distB="114300" distL="114300" distR="114300">
            <wp:extent cx="4905375" cy="124777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4905375" cy="1247775"/>
                    </a:xfrm>
                    <a:prstGeom prst="rect">
                      <a:avLst/>
                    </a:prstGeom>
                    <a:ln/>
                  </pic:spPr>
                </pic:pic>
              </a:graphicData>
            </a:graphic>
          </wp:inline>
        </w:drawing>
      </w:r>
    </w:p>
    <w:p w:rsidR="00D67763" w:rsidRDefault="00E11F3B">
      <w:pPr>
        <w:numPr>
          <w:ilvl w:val="0"/>
          <w:numId w:val="7"/>
        </w:numPr>
        <w:pBdr>
          <w:top w:val="nil"/>
          <w:left w:val="nil"/>
          <w:bottom w:val="nil"/>
          <w:right w:val="nil"/>
          <w:between w:val="nil"/>
        </w:pBdr>
        <w:spacing w:after="140" w:line="288" w:lineRule="auto"/>
        <w:rPr>
          <w:rFonts w:ascii="Arial" w:eastAsia="Arial" w:hAnsi="Arial" w:cs="Arial"/>
          <w:color w:val="000000"/>
        </w:rPr>
      </w:pPr>
      <w:r>
        <w:rPr>
          <w:rFonts w:ascii="Arial" w:eastAsia="Arial" w:hAnsi="Arial" w:cs="Arial"/>
        </w:rPr>
        <w:t>P</w:t>
      </w:r>
      <w:r>
        <w:rPr>
          <w:rFonts w:ascii="Arial" w:eastAsia="Arial" w:hAnsi="Arial" w:cs="Arial"/>
          <w:color w:val="000000"/>
        </w:rPr>
        <w:t>rimary color: This op</w:t>
      </w:r>
      <w:r>
        <w:rPr>
          <w:rFonts w:ascii="Arial" w:eastAsia="Arial" w:hAnsi="Arial" w:cs="Arial"/>
        </w:rPr>
        <w:t xml:space="preserve">tion allows you to choose </w:t>
      </w:r>
      <w:r>
        <w:rPr>
          <w:rFonts w:ascii="Arial" w:eastAsia="Arial" w:hAnsi="Arial" w:cs="Arial"/>
          <w:color w:val="000000"/>
        </w:rPr>
        <w:t xml:space="preserve">the </w:t>
      </w:r>
      <w:r>
        <w:rPr>
          <w:rFonts w:ascii="Arial" w:eastAsia="Arial" w:hAnsi="Arial" w:cs="Arial"/>
        </w:rPr>
        <w:t xml:space="preserve">outer background </w:t>
      </w:r>
      <w:r>
        <w:rPr>
          <w:rFonts w:ascii="Arial" w:eastAsia="Arial" w:hAnsi="Arial" w:cs="Arial"/>
          <w:color w:val="000000"/>
        </w:rPr>
        <w:t>color</w:t>
      </w:r>
      <w:r>
        <w:rPr>
          <w:rFonts w:ascii="Arial" w:eastAsia="Arial" w:hAnsi="Arial" w:cs="Arial"/>
        </w:rPr>
        <w:t xml:space="preserve"> for the EHR interface</w:t>
      </w:r>
      <w:r>
        <w:rPr>
          <w:rFonts w:ascii="Arial" w:eastAsia="Arial" w:hAnsi="Arial" w:cs="Arial"/>
          <w:color w:val="000000"/>
        </w:rPr>
        <w:t xml:space="preserve">. The default color is set to white. To change the primary color click on the field </w:t>
      </w:r>
      <w:r>
        <w:rPr>
          <w:rFonts w:ascii="Arial" w:eastAsia="Arial" w:hAnsi="Arial" w:cs="Arial"/>
        </w:rPr>
        <w:t>next to “Primary Color”</w:t>
      </w:r>
      <w:r>
        <w:rPr>
          <w:rFonts w:ascii="Arial" w:eastAsia="Arial" w:hAnsi="Arial" w:cs="Arial"/>
          <w:color w:val="000000"/>
        </w:rPr>
        <w:t>. This opens a colo</w:t>
      </w:r>
      <w:r>
        <w:rPr>
          <w:rFonts w:ascii="Arial" w:eastAsia="Arial" w:hAnsi="Arial" w:cs="Arial"/>
        </w:rPr>
        <w:t xml:space="preserve">r picker; move your mouse around and choose your desired color of choice. </w:t>
      </w:r>
    </w:p>
    <w:p w:rsidR="00D67763" w:rsidRDefault="00E11F3B">
      <w:pPr>
        <w:pBdr>
          <w:top w:val="nil"/>
          <w:left w:val="nil"/>
          <w:bottom w:val="nil"/>
          <w:right w:val="nil"/>
          <w:between w:val="nil"/>
        </w:pBdr>
        <w:spacing w:after="140" w:line="288" w:lineRule="auto"/>
        <w:ind w:left="720"/>
        <w:rPr>
          <w:rFonts w:ascii="Arial" w:eastAsia="Arial" w:hAnsi="Arial" w:cs="Arial"/>
        </w:rPr>
      </w:pPr>
      <w:r>
        <w:rPr>
          <w:rFonts w:ascii="Arial" w:eastAsia="Arial" w:hAnsi="Arial" w:cs="Arial"/>
          <w:noProof/>
        </w:rPr>
        <w:drawing>
          <wp:inline distT="114300" distB="114300" distL="114300" distR="114300">
            <wp:extent cx="4981575" cy="4191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4981575" cy="419100"/>
                    </a:xfrm>
                    <a:prstGeom prst="rect">
                      <a:avLst/>
                    </a:prstGeom>
                    <a:ln/>
                  </pic:spPr>
                </pic:pic>
              </a:graphicData>
            </a:graphic>
          </wp:inline>
        </w:drawing>
      </w:r>
    </w:p>
    <w:p w:rsidR="00D67763" w:rsidRDefault="00D67763">
      <w:pPr>
        <w:pBdr>
          <w:top w:val="nil"/>
          <w:left w:val="nil"/>
          <w:bottom w:val="nil"/>
          <w:right w:val="nil"/>
          <w:between w:val="nil"/>
        </w:pBdr>
        <w:spacing w:after="140" w:line="288" w:lineRule="auto"/>
        <w:ind w:left="720"/>
        <w:jc w:val="center"/>
        <w:rPr>
          <w:rFonts w:ascii="Arial" w:eastAsia="Arial" w:hAnsi="Arial" w:cs="Arial"/>
        </w:rPr>
      </w:pPr>
    </w:p>
    <w:p w:rsidR="00D67763" w:rsidRDefault="00E11F3B">
      <w:pPr>
        <w:pBdr>
          <w:top w:val="nil"/>
          <w:left w:val="nil"/>
          <w:bottom w:val="nil"/>
          <w:right w:val="nil"/>
          <w:between w:val="nil"/>
        </w:pBdr>
        <w:spacing w:after="140" w:line="288" w:lineRule="auto"/>
        <w:jc w:val="center"/>
        <w:rPr>
          <w:rFonts w:ascii="Arial" w:eastAsia="Arial" w:hAnsi="Arial" w:cs="Arial"/>
          <w:b/>
        </w:rPr>
      </w:pPr>
      <w:r>
        <w:rPr>
          <w:rFonts w:ascii="Arial" w:eastAsia="Arial" w:hAnsi="Arial" w:cs="Arial"/>
          <w:b/>
          <w:noProof/>
        </w:rPr>
        <w:drawing>
          <wp:inline distT="114300" distB="114300" distL="114300" distR="114300">
            <wp:extent cx="2600325" cy="2809875"/>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2600325" cy="2809875"/>
                    </a:xfrm>
                    <a:prstGeom prst="rect">
                      <a:avLst/>
                    </a:prstGeom>
                    <a:ln/>
                  </pic:spPr>
                </pic:pic>
              </a:graphicData>
            </a:graphic>
          </wp:inline>
        </w:drawing>
      </w:r>
    </w:p>
    <w:p w:rsidR="00D67763" w:rsidRDefault="00E11F3B">
      <w:pPr>
        <w:numPr>
          <w:ilvl w:val="0"/>
          <w:numId w:val="5"/>
        </w:numPr>
        <w:pBdr>
          <w:top w:val="nil"/>
          <w:left w:val="nil"/>
          <w:bottom w:val="nil"/>
          <w:right w:val="nil"/>
          <w:between w:val="nil"/>
        </w:pBdr>
        <w:spacing w:after="140" w:line="288" w:lineRule="auto"/>
        <w:rPr>
          <w:rFonts w:ascii="Arial" w:eastAsia="Arial" w:hAnsi="Arial" w:cs="Arial"/>
        </w:rPr>
      </w:pPr>
      <w:r>
        <w:rPr>
          <w:rFonts w:ascii="Arial" w:eastAsia="Arial" w:hAnsi="Arial" w:cs="Arial"/>
        </w:rPr>
        <w:t>P</w:t>
      </w:r>
      <w:r>
        <w:rPr>
          <w:rFonts w:ascii="Arial" w:eastAsia="Arial" w:hAnsi="Arial" w:cs="Arial"/>
          <w:color w:val="000000"/>
        </w:rPr>
        <w:t>rimary font color: This option allows you to choo</w:t>
      </w:r>
      <w:r>
        <w:rPr>
          <w:rFonts w:ascii="Arial" w:eastAsia="Arial" w:hAnsi="Arial" w:cs="Arial"/>
        </w:rPr>
        <w:t>se the primary font color for the EHR interface. The default font color is set to black. Similar to above, to change the primary font color click on the field next to “Primary font color”. This opens a color</w:t>
      </w:r>
      <w:r>
        <w:rPr>
          <w:rFonts w:ascii="Arial" w:eastAsia="Arial" w:hAnsi="Arial" w:cs="Arial"/>
        </w:rPr>
        <w:t xml:space="preserve"> picker; move your mouse around and choose your desired color of choice. </w:t>
      </w:r>
    </w:p>
    <w:p w:rsidR="00D67763" w:rsidRDefault="00E11F3B">
      <w:pPr>
        <w:spacing w:after="140" w:line="288" w:lineRule="auto"/>
        <w:ind w:left="720"/>
        <w:jc w:val="center"/>
        <w:rPr>
          <w:rFonts w:ascii="Arial" w:eastAsia="Arial" w:hAnsi="Arial" w:cs="Arial"/>
        </w:rPr>
      </w:pPr>
      <w:r>
        <w:rPr>
          <w:rFonts w:ascii="Arial" w:eastAsia="Arial" w:hAnsi="Arial" w:cs="Arial"/>
          <w:noProof/>
        </w:rPr>
        <w:drawing>
          <wp:inline distT="114300" distB="114300" distL="114300" distR="114300">
            <wp:extent cx="5734050" cy="4445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4050" cy="444500"/>
                    </a:xfrm>
                    <a:prstGeom prst="rect">
                      <a:avLst/>
                    </a:prstGeom>
                    <a:ln/>
                  </pic:spPr>
                </pic:pic>
              </a:graphicData>
            </a:graphic>
          </wp:inline>
        </w:drawing>
      </w:r>
    </w:p>
    <w:p w:rsidR="00D67763" w:rsidRDefault="00E11F3B">
      <w:pPr>
        <w:numPr>
          <w:ilvl w:val="0"/>
          <w:numId w:val="5"/>
        </w:numPr>
        <w:pBdr>
          <w:top w:val="nil"/>
          <w:left w:val="nil"/>
          <w:bottom w:val="nil"/>
          <w:right w:val="nil"/>
          <w:between w:val="nil"/>
        </w:pBdr>
        <w:spacing w:after="0" w:line="288" w:lineRule="auto"/>
        <w:rPr>
          <w:rFonts w:ascii="Arial" w:eastAsia="Arial" w:hAnsi="Arial" w:cs="Arial"/>
        </w:rPr>
      </w:pPr>
      <w:r>
        <w:rPr>
          <w:rFonts w:ascii="Arial" w:eastAsia="Arial" w:hAnsi="Arial" w:cs="Arial"/>
        </w:rPr>
        <w:lastRenderedPageBreak/>
        <w:t>S</w:t>
      </w:r>
      <w:r>
        <w:rPr>
          <w:rFonts w:ascii="Arial" w:eastAsia="Arial" w:hAnsi="Arial" w:cs="Arial"/>
          <w:color w:val="000000"/>
        </w:rPr>
        <w:t xml:space="preserve">econdary color: </w:t>
      </w:r>
      <w:r>
        <w:rPr>
          <w:rFonts w:ascii="Arial" w:eastAsia="Arial" w:hAnsi="Arial" w:cs="Arial"/>
        </w:rPr>
        <w:t>This option allows you to choose the inner background color for the EHR interface. The default color is set to white. To change the secondary color click on the field next to “Secondary Color”. This opens a color picker; move your mouse around and choose y</w:t>
      </w:r>
      <w:r>
        <w:rPr>
          <w:rFonts w:ascii="Arial" w:eastAsia="Arial" w:hAnsi="Arial" w:cs="Arial"/>
        </w:rPr>
        <w:t xml:space="preserve">our desired color of choice. </w:t>
      </w:r>
    </w:p>
    <w:p w:rsidR="00D67763" w:rsidRDefault="00E11F3B">
      <w:pPr>
        <w:numPr>
          <w:ilvl w:val="0"/>
          <w:numId w:val="5"/>
        </w:numPr>
        <w:pBdr>
          <w:top w:val="nil"/>
          <w:left w:val="nil"/>
          <w:bottom w:val="nil"/>
          <w:right w:val="nil"/>
          <w:between w:val="nil"/>
        </w:pBdr>
        <w:spacing w:after="0" w:line="288" w:lineRule="auto"/>
        <w:rPr>
          <w:rFonts w:ascii="Arial" w:eastAsia="Arial" w:hAnsi="Arial" w:cs="Arial"/>
        </w:rPr>
      </w:pPr>
      <w:r>
        <w:rPr>
          <w:rFonts w:ascii="Arial" w:eastAsia="Arial" w:hAnsi="Arial" w:cs="Arial"/>
        </w:rPr>
        <w:t>S</w:t>
      </w:r>
      <w:r>
        <w:rPr>
          <w:rFonts w:ascii="Arial" w:eastAsia="Arial" w:hAnsi="Arial" w:cs="Arial"/>
          <w:color w:val="000000"/>
        </w:rPr>
        <w:t>econdary font color:</w:t>
      </w:r>
      <w:r>
        <w:rPr>
          <w:rFonts w:ascii="Arial" w:eastAsia="Arial" w:hAnsi="Arial" w:cs="Arial"/>
          <w:b/>
        </w:rPr>
        <w:t xml:space="preserve"> </w:t>
      </w:r>
      <w:r>
        <w:rPr>
          <w:rFonts w:ascii="Arial" w:eastAsia="Arial" w:hAnsi="Arial" w:cs="Arial"/>
        </w:rPr>
        <w:t>This option allows you to choose the secondary font color for the EHR interface. The default font color is set to black. Similar to above, to change the secondary font color click on the field next to “Se</w:t>
      </w:r>
      <w:r>
        <w:rPr>
          <w:rFonts w:ascii="Arial" w:eastAsia="Arial" w:hAnsi="Arial" w:cs="Arial"/>
        </w:rPr>
        <w:t xml:space="preserve">condary font color”. This opens a color picker; move your mouse around and choose your desired color of choice. </w:t>
      </w:r>
    </w:p>
    <w:p w:rsidR="00D67763" w:rsidRDefault="00E11F3B">
      <w:pPr>
        <w:numPr>
          <w:ilvl w:val="0"/>
          <w:numId w:val="5"/>
        </w:numPr>
        <w:pBdr>
          <w:top w:val="nil"/>
          <w:left w:val="nil"/>
          <w:bottom w:val="nil"/>
          <w:right w:val="nil"/>
          <w:between w:val="nil"/>
        </w:pBdr>
        <w:spacing w:after="0" w:line="288" w:lineRule="auto"/>
        <w:rPr>
          <w:rFonts w:ascii="Arial" w:eastAsia="Arial" w:hAnsi="Arial" w:cs="Arial"/>
          <w:b/>
        </w:rPr>
      </w:pPr>
      <w:r>
        <w:rPr>
          <w:rFonts w:ascii="Arial" w:eastAsia="Arial" w:hAnsi="Arial" w:cs="Arial"/>
          <w:b/>
        </w:rPr>
        <w:t>A</w:t>
      </w:r>
      <w:r>
        <w:rPr>
          <w:rFonts w:ascii="Arial" w:eastAsia="Arial" w:hAnsi="Arial" w:cs="Arial"/>
          <w:color w:val="000000"/>
        </w:rPr>
        <w:t>pplication title: This</w:t>
      </w:r>
      <w:r>
        <w:rPr>
          <w:rFonts w:ascii="Arial" w:eastAsia="Arial" w:hAnsi="Arial" w:cs="Arial"/>
        </w:rPr>
        <w:t xml:space="preserve"> option allows you to </w:t>
      </w:r>
      <w:r>
        <w:rPr>
          <w:rFonts w:ascii="Arial" w:eastAsia="Arial" w:hAnsi="Arial" w:cs="Arial"/>
          <w:color w:val="000000"/>
        </w:rPr>
        <w:t xml:space="preserve">customize the title of </w:t>
      </w:r>
      <w:r>
        <w:rPr>
          <w:rFonts w:ascii="Arial" w:eastAsia="Arial" w:hAnsi="Arial" w:cs="Arial"/>
        </w:rPr>
        <w:t>the</w:t>
      </w:r>
      <w:r>
        <w:rPr>
          <w:rFonts w:ascii="Arial" w:eastAsia="Arial" w:hAnsi="Arial" w:cs="Arial"/>
          <w:color w:val="000000"/>
        </w:rPr>
        <w:t xml:space="preserve"> login page. </w:t>
      </w:r>
      <w:r>
        <w:rPr>
          <w:rFonts w:ascii="Arial" w:eastAsia="Arial" w:hAnsi="Arial" w:cs="Arial"/>
        </w:rPr>
        <w:t xml:space="preserve">The </w:t>
      </w:r>
      <w:r>
        <w:rPr>
          <w:rFonts w:ascii="Arial" w:eastAsia="Arial" w:hAnsi="Arial" w:cs="Arial"/>
          <w:color w:val="000000"/>
        </w:rPr>
        <w:t xml:space="preserve">default option is set </w:t>
      </w:r>
      <w:r>
        <w:rPr>
          <w:rFonts w:ascii="Arial" w:eastAsia="Arial" w:hAnsi="Arial" w:cs="Arial"/>
        </w:rPr>
        <w:t>as “</w:t>
      </w:r>
      <w:r>
        <w:rPr>
          <w:rFonts w:ascii="Arial" w:eastAsia="Arial" w:hAnsi="Arial" w:cs="Arial"/>
          <w:color w:val="000000"/>
        </w:rPr>
        <w:t>LibreHealth EHR - National Health and Nutrition Examination Survey (NHANES)</w:t>
      </w:r>
      <w:r>
        <w:rPr>
          <w:rFonts w:ascii="Arial" w:eastAsia="Arial" w:hAnsi="Arial" w:cs="Arial"/>
        </w:rPr>
        <w:t>”. To change the default option, click on the text field next to “Application title”.</w:t>
      </w:r>
    </w:p>
    <w:p w:rsidR="00D67763" w:rsidRDefault="00E11F3B">
      <w:pPr>
        <w:numPr>
          <w:ilvl w:val="0"/>
          <w:numId w:val="5"/>
        </w:numPr>
        <w:pBdr>
          <w:top w:val="nil"/>
          <w:left w:val="nil"/>
          <w:bottom w:val="nil"/>
          <w:right w:val="nil"/>
          <w:between w:val="nil"/>
        </w:pBdr>
        <w:spacing w:after="140" w:line="288" w:lineRule="auto"/>
        <w:rPr>
          <w:rFonts w:ascii="Arial" w:eastAsia="Arial" w:hAnsi="Arial" w:cs="Arial"/>
          <w:b/>
        </w:rPr>
      </w:pPr>
      <w:r>
        <w:rPr>
          <w:rFonts w:ascii="Arial" w:eastAsia="Arial" w:hAnsi="Arial" w:cs="Arial"/>
        </w:rPr>
        <w:t>N</w:t>
      </w:r>
      <w:r>
        <w:rPr>
          <w:rFonts w:ascii="Arial" w:eastAsia="Arial" w:hAnsi="Arial" w:cs="Arial"/>
          <w:color w:val="000000"/>
        </w:rPr>
        <w:t xml:space="preserve">ew patient form: This option allows you to customize the information included in the new </w:t>
      </w:r>
      <w:r>
        <w:rPr>
          <w:rFonts w:ascii="Arial" w:eastAsia="Arial" w:hAnsi="Arial" w:cs="Arial"/>
        </w:rPr>
        <w:t>patie</w:t>
      </w:r>
      <w:r>
        <w:rPr>
          <w:rFonts w:ascii="Arial" w:eastAsia="Arial" w:hAnsi="Arial" w:cs="Arial"/>
        </w:rPr>
        <w:t xml:space="preserve">nt form that is used for </w:t>
      </w:r>
      <w:r>
        <w:rPr>
          <w:rFonts w:ascii="Arial" w:eastAsia="Arial" w:hAnsi="Arial" w:cs="Arial"/>
          <w:color w:val="000000"/>
        </w:rPr>
        <w:t>adding new patients. The default option requests all demographics fi</w:t>
      </w:r>
      <w:r>
        <w:rPr>
          <w:rFonts w:ascii="Arial" w:eastAsia="Arial" w:hAnsi="Arial" w:cs="Arial"/>
        </w:rPr>
        <w:t xml:space="preserve">elds. To change the default option, click on the downward arrow that opens the dropdown menu. From the menu, click on the option of choice. </w:t>
      </w:r>
    </w:p>
    <w:p w:rsidR="00D67763" w:rsidRDefault="00E11F3B">
      <w:pPr>
        <w:pBdr>
          <w:top w:val="nil"/>
          <w:left w:val="nil"/>
          <w:bottom w:val="nil"/>
          <w:right w:val="nil"/>
          <w:between w:val="nil"/>
        </w:pBdr>
        <w:spacing w:after="140" w:line="288" w:lineRule="auto"/>
        <w:rPr>
          <w:rFonts w:ascii="Arial" w:eastAsia="Arial" w:hAnsi="Arial" w:cs="Arial"/>
        </w:rPr>
      </w:pPr>
      <w:r>
        <w:rPr>
          <w:rFonts w:ascii="Arial" w:eastAsia="Arial" w:hAnsi="Arial" w:cs="Arial"/>
          <w:noProof/>
        </w:rPr>
        <w:drawing>
          <wp:inline distT="114300" distB="114300" distL="114300" distR="114300">
            <wp:extent cx="5734050" cy="914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4050" cy="914400"/>
                    </a:xfrm>
                    <a:prstGeom prst="rect">
                      <a:avLst/>
                    </a:prstGeom>
                    <a:ln/>
                  </pic:spPr>
                </pic:pic>
              </a:graphicData>
            </a:graphic>
          </wp:inline>
        </w:drawing>
      </w:r>
    </w:p>
    <w:p w:rsidR="00D67763" w:rsidRDefault="00E11F3B">
      <w:pPr>
        <w:numPr>
          <w:ilvl w:val="0"/>
          <w:numId w:val="8"/>
        </w:numPr>
        <w:pBdr>
          <w:top w:val="nil"/>
          <w:left w:val="nil"/>
          <w:bottom w:val="nil"/>
          <w:right w:val="nil"/>
          <w:between w:val="nil"/>
        </w:pBdr>
        <w:spacing w:after="140" w:line="288" w:lineRule="auto"/>
        <w:rPr>
          <w:rFonts w:ascii="Arial" w:eastAsia="Arial" w:hAnsi="Arial" w:cs="Arial"/>
        </w:rPr>
      </w:pPr>
      <w:r>
        <w:rPr>
          <w:rFonts w:ascii="Arial" w:eastAsia="Arial" w:hAnsi="Arial" w:cs="Arial"/>
        </w:rPr>
        <w:t>P</w:t>
      </w:r>
      <w:r>
        <w:rPr>
          <w:rFonts w:ascii="Arial" w:eastAsia="Arial" w:hAnsi="Arial" w:cs="Arial"/>
          <w:color w:val="000000"/>
        </w:rPr>
        <w:t xml:space="preserve">atient search results style: This </w:t>
      </w:r>
      <w:r>
        <w:rPr>
          <w:rFonts w:ascii="Arial" w:eastAsia="Arial" w:hAnsi="Arial" w:cs="Arial"/>
        </w:rPr>
        <w:t xml:space="preserve">option allows you to select the </w:t>
      </w:r>
      <w:r>
        <w:rPr>
          <w:rFonts w:ascii="Arial" w:eastAsia="Arial" w:hAnsi="Arial" w:cs="Arial"/>
          <w:color w:val="000000"/>
        </w:rPr>
        <w:t>columns displayed for pat</w:t>
      </w:r>
      <w:r>
        <w:rPr>
          <w:rFonts w:ascii="Arial" w:eastAsia="Arial" w:hAnsi="Arial" w:cs="Arial"/>
        </w:rPr>
        <w:t xml:space="preserve">ient search results. The default option is set to </w:t>
      </w:r>
      <w:proofErr w:type="gramStart"/>
      <w:r>
        <w:rPr>
          <w:rFonts w:ascii="Arial" w:eastAsia="Arial" w:hAnsi="Arial" w:cs="Arial"/>
        </w:rPr>
        <w:t>Encounter</w:t>
      </w:r>
      <w:proofErr w:type="gramEnd"/>
      <w:r>
        <w:rPr>
          <w:rFonts w:ascii="Arial" w:eastAsia="Arial" w:hAnsi="Arial" w:cs="Arial"/>
        </w:rPr>
        <w:t xml:space="preserve"> statistics. To change the default option, click on the downward arrow that opens the dropdown menu. From </w:t>
      </w:r>
      <w:r>
        <w:rPr>
          <w:rFonts w:ascii="Arial" w:eastAsia="Arial" w:hAnsi="Arial" w:cs="Arial"/>
        </w:rPr>
        <w:t xml:space="preserve">the menu, click on the option of choice. </w:t>
      </w:r>
    </w:p>
    <w:p w:rsidR="00D67763" w:rsidRDefault="00E11F3B">
      <w:pPr>
        <w:pBdr>
          <w:top w:val="nil"/>
          <w:left w:val="nil"/>
          <w:bottom w:val="nil"/>
          <w:right w:val="nil"/>
          <w:between w:val="nil"/>
        </w:pBdr>
        <w:spacing w:after="140" w:line="288" w:lineRule="auto"/>
        <w:rPr>
          <w:rFonts w:ascii="Arial" w:eastAsia="Arial" w:hAnsi="Arial" w:cs="Arial"/>
        </w:rPr>
      </w:pPr>
      <w:r>
        <w:rPr>
          <w:rFonts w:ascii="Arial" w:eastAsia="Arial" w:hAnsi="Arial" w:cs="Arial"/>
          <w:noProof/>
        </w:rPr>
        <w:drawing>
          <wp:inline distT="114300" distB="114300" distL="114300" distR="114300">
            <wp:extent cx="5734050" cy="749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734050" cy="749300"/>
                    </a:xfrm>
                    <a:prstGeom prst="rect">
                      <a:avLst/>
                    </a:prstGeom>
                    <a:ln/>
                  </pic:spPr>
                </pic:pic>
              </a:graphicData>
            </a:graphic>
          </wp:inline>
        </w:drawing>
      </w:r>
    </w:p>
    <w:p w:rsidR="00D67763" w:rsidRDefault="00E11F3B">
      <w:pPr>
        <w:numPr>
          <w:ilvl w:val="0"/>
          <w:numId w:val="17"/>
        </w:numPr>
        <w:pBdr>
          <w:top w:val="nil"/>
          <w:left w:val="nil"/>
          <w:bottom w:val="nil"/>
          <w:right w:val="nil"/>
          <w:between w:val="nil"/>
        </w:pBdr>
        <w:spacing w:after="0" w:line="288" w:lineRule="auto"/>
        <w:rPr>
          <w:rFonts w:ascii="Arial" w:eastAsia="Arial" w:hAnsi="Arial" w:cs="Arial"/>
          <w:color w:val="000000"/>
        </w:rPr>
      </w:pPr>
      <w:r>
        <w:rPr>
          <w:rFonts w:ascii="Arial" w:eastAsia="Arial" w:hAnsi="Arial" w:cs="Arial"/>
          <w:color w:val="000000"/>
        </w:rPr>
        <w:t>Simplified demographics: By selecting the ch</w:t>
      </w:r>
      <w:r>
        <w:rPr>
          <w:rFonts w:ascii="Arial" w:eastAsia="Arial" w:hAnsi="Arial" w:cs="Arial"/>
        </w:rPr>
        <w:t xml:space="preserve">eckbox, this option lets you simplify the details in the demographic form such as </w:t>
      </w:r>
      <w:r>
        <w:rPr>
          <w:rFonts w:ascii="Arial" w:eastAsia="Arial" w:hAnsi="Arial" w:cs="Arial"/>
          <w:color w:val="000000"/>
        </w:rPr>
        <w:t>omitting insurance</w:t>
      </w:r>
      <w:r>
        <w:rPr>
          <w:rFonts w:ascii="Arial" w:eastAsia="Arial" w:hAnsi="Arial" w:cs="Arial"/>
        </w:rPr>
        <w:t xml:space="preserve"> details </w:t>
      </w:r>
      <w:r>
        <w:rPr>
          <w:rFonts w:ascii="Arial" w:eastAsia="Arial" w:hAnsi="Arial" w:cs="Arial"/>
          <w:color w:val="000000"/>
        </w:rPr>
        <w:t>from the demographics form</w:t>
      </w:r>
      <w:r>
        <w:rPr>
          <w:rFonts w:ascii="Arial" w:eastAsia="Arial" w:hAnsi="Arial" w:cs="Arial"/>
        </w:rPr>
        <w:t>. To not simplify the demographic</w:t>
      </w:r>
      <w:r>
        <w:rPr>
          <w:rFonts w:ascii="Arial" w:eastAsia="Arial" w:hAnsi="Arial" w:cs="Arial"/>
        </w:rPr>
        <w:t>s form, unselect the checkbox next to “Simplified Demographics”.</w:t>
      </w:r>
    </w:p>
    <w:p w:rsidR="00D67763" w:rsidRDefault="00E11F3B">
      <w:pPr>
        <w:numPr>
          <w:ilvl w:val="0"/>
          <w:numId w:val="17"/>
        </w:numPr>
        <w:pBdr>
          <w:top w:val="nil"/>
          <w:left w:val="nil"/>
          <w:bottom w:val="nil"/>
          <w:right w:val="nil"/>
          <w:between w:val="nil"/>
        </w:pBdr>
        <w:spacing w:after="0" w:line="288" w:lineRule="auto"/>
        <w:rPr>
          <w:rFonts w:ascii="Arial" w:eastAsia="Arial" w:hAnsi="Arial" w:cs="Arial"/>
          <w:color w:val="000000"/>
        </w:rPr>
      </w:pPr>
      <w:r>
        <w:rPr>
          <w:rFonts w:ascii="Arial" w:eastAsia="Arial" w:hAnsi="Arial" w:cs="Arial"/>
          <w:color w:val="000000"/>
        </w:rPr>
        <w:t xml:space="preserve">Simplified </w:t>
      </w:r>
      <w:r>
        <w:rPr>
          <w:rFonts w:ascii="Arial" w:eastAsia="Arial" w:hAnsi="Arial" w:cs="Arial"/>
        </w:rPr>
        <w:t>prescription</w:t>
      </w:r>
      <w:r>
        <w:rPr>
          <w:rFonts w:ascii="Arial" w:eastAsia="Arial" w:hAnsi="Arial" w:cs="Arial"/>
          <w:color w:val="000000"/>
        </w:rPr>
        <w:t xml:space="preserve">: </w:t>
      </w:r>
      <w:r>
        <w:rPr>
          <w:rFonts w:ascii="Arial" w:eastAsia="Arial" w:hAnsi="Arial" w:cs="Arial"/>
        </w:rPr>
        <w:t>By selecting the checkbox, this option lets you simplify the details in the prescription form such as omitting the root and interval which become part of dosage. To n</w:t>
      </w:r>
      <w:r>
        <w:rPr>
          <w:rFonts w:ascii="Arial" w:eastAsia="Arial" w:hAnsi="Arial" w:cs="Arial"/>
        </w:rPr>
        <w:t>ot simplify the prescription form, unselect the checkbox next to “Simplified Prescription”.</w:t>
      </w:r>
    </w:p>
    <w:p w:rsidR="00D67763" w:rsidRDefault="00E11F3B">
      <w:pPr>
        <w:numPr>
          <w:ilvl w:val="0"/>
          <w:numId w:val="17"/>
        </w:numPr>
        <w:pBdr>
          <w:top w:val="nil"/>
          <w:left w:val="nil"/>
          <w:bottom w:val="nil"/>
          <w:right w:val="nil"/>
          <w:between w:val="nil"/>
        </w:pBdr>
        <w:spacing w:after="0" w:line="288" w:lineRule="auto"/>
        <w:rPr>
          <w:rFonts w:ascii="Arial" w:eastAsia="Arial" w:hAnsi="Arial" w:cs="Arial"/>
        </w:rPr>
      </w:pPr>
      <w:r>
        <w:rPr>
          <w:rFonts w:ascii="Arial" w:eastAsia="Arial" w:hAnsi="Arial" w:cs="Arial"/>
          <w:color w:val="000000"/>
        </w:rPr>
        <w:t xml:space="preserve">Simplified co-pay: </w:t>
      </w:r>
      <w:r>
        <w:rPr>
          <w:rFonts w:ascii="Arial" w:eastAsia="Arial" w:hAnsi="Arial" w:cs="Arial"/>
        </w:rPr>
        <w:t xml:space="preserve">By selecting the checkbox, this option lets you simplify the details in the </w:t>
      </w:r>
      <w:proofErr w:type="spellStart"/>
      <w:r>
        <w:rPr>
          <w:rFonts w:ascii="Arial" w:eastAsia="Arial" w:hAnsi="Arial" w:cs="Arial"/>
        </w:rPr>
        <w:t>copay</w:t>
      </w:r>
      <w:proofErr w:type="spellEnd"/>
      <w:r>
        <w:rPr>
          <w:rFonts w:ascii="Arial" w:eastAsia="Arial" w:hAnsi="Arial" w:cs="Arial"/>
        </w:rPr>
        <w:t xml:space="preserve"> panel such as omitting the</w:t>
      </w:r>
      <w:r>
        <w:rPr>
          <w:rFonts w:ascii="Arial" w:eastAsia="Arial" w:hAnsi="Arial" w:cs="Arial"/>
          <w:color w:val="000000"/>
        </w:rPr>
        <w:t xml:space="preserve"> method of payment from co-</w:t>
      </w:r>
      <w:proofErr w:type="spellStart"/>
      <w:r>
        <w:rPr>
          <w:rFonts w:ascii="Arial" w:eastAsia="Arial" w:hAnsi="Arial" w:cs="Arial"/>
          <w:color w:val="000000"/>
        </w:rPr>
        <w:t>paypanel</w:t>
      </w:r>
      <w:proofErr w:type="spellEnd"/>
      <w:r>
        <w:rPr>
          <w:rFonts w:ascii="Arial" w:eastAsia="Arial" w:hAnsi="Arial" w:cs="Arial"/>
        </w:rPr>
        <w:t xml:space="preserve">. </w:t>
      </w:r>
      <w:r>
        <w:rPr>
          <w:rFonts w:ascii="Arial" w:eastAsia="Arial" w:hAnsi="Arial" w:cs="Arial"/>
        </w:rPr>
        <w:t>To not simplify the co-pay form, unselect the checkbox next to “Simplified co-pay”.</w:t>
      </w:r>
    </w:p>
    <w:p w:rsidR="00D67763" w:rsidRDefault="00E11F3B">
      <w:pPr>
        <w:numPr>
          <w:ilvl w:val="0"/>
          <w:numId w:val="17"/>
        </w:numPr>
        <w:pBdr>
          <w:top w:val="nil"/>
          <w:left w:val="nil"/>
          <w:bottom w:val="nil"/>
          <w:right w:val="nil"/>
          <w:between w:val="nil"/>
        </w:pBdr>
        <w:spacing w:after="0" w:line="288" w:lineRule="auto"/>
        <w:rPr>
          <w:rFonts w:ascii="Arial" w:eastAsia="Arial" w:hAnsi="Arial" w:cs="Arial"/>
        </w:rPr>
      </w:pPr>
      <w:r>
        <w:rPr>
          <w:rFonts w:ascii="Arial" w:eastAsia="Arial" w:hAnsi="Arial" w:cs="Arial"/>
        </w:rPr>
        <w:t>E</w:t>
      </w:r>
      <w:r>
        <w:rPr>
          <w:rFonts w:ascii="Arial" w:eastAsia="Arial" w:hAnsi="Arial" w:cs="Arial"/>
          <w:color w:val="000000"/>
        </w:rPr>
        <w:t>nable fees in menu:</w:t>
      </w:r>
      <w:r>
        <w:rPr>
          <w:rFonts w:ascii="Arial" w:eastAsia="Arial" w:hAnsi="Arial" w:cs="Arial"/>
        </w:rPr>
        <w:t xml:space="preserve"> By selecting the checkbox, this options lets you enable fees in the EHR menu. Un-selecting the checkbox disables the option.</w:t>
      </w:r>
    </w:p>
    <w:p w:rsidR="00D67763" w:rsidRDefault="00E11F3B">
      <w:pPr>
        <w:numPr>
          <w:ilvl w:val="0"/>
          <w:numId w:val="17"/>
        </w:numPr>
        <w:pBdr>
          <w:top w:val="nil"/>
          <w:left w:val="nil"/>
          <w:bottom w:val="nil"/>
          <w:right w:val="nil"/>
          <w:between w:val="nil"/>
        </w:pBdr>
        <w:spacing w:after="0" w:line="288" w:lineRule="auto"/>
        <w:rPr>
          <w:rFonts w:ascii="Arial" w:eastAsia="Arial" w:hAnsi="Arial" w:cs="Arial"/>
        </w:rPr>
      </w:pPr>
      <w:r>
        <w:rPr>
          <w:rFonts w:ascii="Arial" w:eastAsia="Arial" w:hAnsi="Arial" w:cs="Arial"/>
        </w:rPr>
        <w:lastRenderedPageBreak/>
        <w:t>E</w:t>
      </w:r>
      <w:r>
        <w:rPr>
          <w:rFonts w:ascii="Arial" w:eastAsia="Arial" w:hAnsi="Arial" w:cs="Arial"/>
          <w:color w:val="000000"/>
        </w:rPr>
        <w:t xml:space="preserve">nable </w:t>
      </w:r>
      <w:proofErr w:type="spellStart"/>
      <w:r>
        <w:rPr>
          <w:rFonts w:ascii="Arial" w:eastAsia="Arial" w:hAnsi="Arial" w:cs="Arial"/>
          <w:color w:val="000000"/>
        </w:rPr>
        <w:t>edi</w:t>
      </w:r>
      <w:proofErr w:type="spellEnd"/>
      <w:r>
        <w:rPr>
          <w:rFonts w:ascii="Arial" w:eastAsia="Arial" w:hAnsi="Arial" w:cs="Arial"/>
          <w:color w:val="000000"/>
        </w:rPr>
        <w:t xml:space="preserve"> history in fee </w:t>
      </w:r>
      <w:r>
        <w:rPr>
          <w:rFonts w:ascii="Arial" w:eastAsia="Arial" w:hAnsi="Arial" w:cs="Arial"/>
          <w:color w:val="000000"/>
        </w:rPr>
        <w:t xml:space="preserve">menu: By selecting the checkbox, this option displays the EDI history (in fees) for storing and interpreting EDI </w:t>
      </w:r>
      <w:r>
        <w:rPr>
          <w:rFonts w:ascii="Arial" w:eastAsia="Arial" w:hAnsi="Arial" w:cs="Arial"/>
        </w:rPr>
        <w:t xml:space="preserve">claim </w:t>
      </w:r>
      <w:r>
        <w:rPr>
          <w:rFonts w:ascii="Arial" w:eastAsia="Arial" w:hAnsi="Arial" w:cs="Arial"/>
          <w:color w:val="000000"/>
        </w:rPr>
        <w:t xml:space="preserve">response files. Unselecting the checkbox removes </w:t>
      </w:r>
      <w:r>
        <w:rPr>
          <w:rFonts w:ascii="Arial" w:eastAsia="Arial" w:hAnsi="Arial" w:cs="Arial"/>
        </w:rPr>
        <w:t>the EDI history</w:t>
      </w:r>
      <w:r>
        <w:rPr>
          <w:rFonts w:ascii="Arial" w:eastAsia="Arial" w:hAnsi="Arial" w:cs="Arial"/>
          <w:color w:val="000000"/>
        </w:rPr>
        <w:t xml:space="preserve"> from the fee menu.</w:t>
      </w:r>
    </w:p>
    <w:p w:rsidR="00D67763" w:rsidRDefault="00E11F3B">
      <w:pPr>
        <w:numPr>
          <w:ilvl w:val="0"/>
          <w:numId w:val="17"/>
        </w:numPr>
        <w:pBdr>
          <w:top w:val="nil"/>
          <w:left w:val="nil"/>
          <w:bottom w:val="nil"/>
          <w:right w:val="nil"/>
          <w:between w:val="nil"/>
        </w:pBdr>
        <w:spacing w:after="140" w:line="288" w:lineRule="auto"/>
        <w:rPr>
          <w:rFonts w:ascii="Arial" w:eastAsia="Arial" w:hAnsi="Arial" w:cs="Arial"/>
        </w:rPr>
      </w:pPr>
      <w:r>
        <w:rPr>
          <w:rFonts w:ascii="Arial" w:eastAsia="Arial" w:hAnsi="Arial" w:cs="Arial"/>
          <w:color w:val="000000"/>
        </w:rPr>
        <w:t xml:space="preserve">Show updater floating action button: Selecting the </w:t>
      </w:r>
      <w:r>
        <w:rPr>
          <w:rFonts w:ascii="Arial" w:eastAsia="Arial" w:hAnsi="Arial" w:cs="Arial"/>
        </w:rPr>
        <w:t>checkbox</w:t>
      </w:r>
      <w:r>
        <w:rPr>
          <w:rFonts w:ascii="Arial" w:eastAsia="Arial" w:hAnsi="Arial" w:cs="Arial"/>
          <w:color w:val="000000"/>
        </w:rPr>
        <w:t xml:space="preserve">, enables the updater floating action button at the bottom </w:t>
      </w:r>
      <w:r>
        <w:rPr>
          <w:rFonts w:ascii="Arial" w:eastAsia="Arial" w:hAnsi="Arial" w:cs="Arial"/>
        </w:rPr>
        <w:t>of the screen. To hide this button, unselect the checkbox.</w:t>
      </w:r>
    </w:p>
    <w:p w:rsidR="00D67763" w:rsidRDefault="00E11F3B">
      <w:pPr>
        <w:pBdr>
          <w:top w:val="nil"/>
          <w:left w:val="nil"/>
          <w:bottom w:val="nil"/>
          <w:right w:val="nil"/>
          <w:between w:val="nil"/>
        </w:pBdr>
        <w:spacing w:after="140" w:line="288" w:lineRule="auto"/>
        <w:ind w:left="720"/>
        <w:rPr>
          <w:rFonts w:ascii="Arial" w:eastAsia="Arial" w:hAnsi="Arial" w:cs="Arial"/>
        </w:rPr>
      </w:pPr>
      <w:r>
        <w:rPr>
          <w:rFonts w:ascii="Arial" w:eastAsia="Arial" w:hAnsi="Arial" w:cs="Arial"/>
          <w:noProof/>
        </w:rPr>
        <w:drawing>
          <wp:inline distT="114300" distB="114300" distL="114300" distR="114300">
            <wp:extent cx="4424363" cy="304408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424363" cy="3044081"/>
                    </a:xfrm>
                    <a:prstGeom prst="rect">
                      <a:avLst/>
                    </a:prstGeom>
                    <a:ln/>
                  </pic:spPr>
                </pic:pic>
              </a:graphicData>
            </a:graphic>
          </wp:inline>
        </w:drawing>
      </w:r>
    </w:p>
    <w:p w:rsidR="00D67763" w:rsidRDefault="00E11F3B">
      <w:pPr>
        <w:numPr>
          <w:ilvl w:val="0"/>
          <w:numId w:val="17"/>
        </w:numPr>
        <w:pBdr>
          <w:top w:val="nil"/>
          <w:left w:val="nil"/>
          <w:bottom w:val="nil"/>
          <w:right w:val="nil"/>
          <w:between w:val="nil"/>
        </w:pBdr>
        <w:spacing w:after="0" w:line="288" w:lineRule="auto"/>
        <w:rPr>
          <w:rFonts w:ascii="Arial" w:eastAsia="Arial" w:hAnsi="Arial" w:cs="Arial"/>
        </w:rPr>
      </w:pPr>
      <w:r>
        <w:rPr>
          <w:rFonts w:ascii="Arial" w:eastAsia="Arial" w:hAnsi="Arial" w:cs="Arial"/>
          <w:color w:val="000000"/>
        </w:rPr>
        <w:t xml:space="preserve">Online Forum Support Link: This option allows you to </w:t>
      </w:r>
      <w:r>
        <w:rPr>
          <w:rFonts w:ascii="Arial" w:eastAsia="Arial" w:hAnsi="Arial" w:cs="Arial"/>
        </w:rPr>
        <w:t xml:space="preserve">list the </w:t>
      </w:r>
      <w:r>
        <w:rPr>
          <w:rFonts w:ascii="Arial" w:eastAsia="Arial" w:hAnsi="Arial" w:cs="Arial"/>
          <w:color w:val="000000"/>
        </w:rPr>
        <w:t>URL for LibreHealth EHR website</w:t>
      </w:r>
      <w:r>
        <w:rPr>
          <w:rFonts w:ascii="Arial" w:eastAsia="Arial" w:hAnsi="Arial" w:cs="Arial"/>
        </w:rPr>
        <w:t xml:space="preserve">. To enter the information, click on the textbox and add the link. </w:t>
      </w:r>
    </w:p>
    <w:p w:rsidR="00D67763" w:rsidRDefault="00E11F3B">
      <w:pPr>
        <w:numPr>
          <w:ilvl w:val="0"/>
          <w:numId w:val="17"/>
        </w:numPr>
        <w:pBdr>
          <w:top w:val="nil"/>
          <w:left w:val="nil"/>
          <w:bottom w:val="nil"/>
          <w:right w:val="nil"/>
          <w:between w:val="nil"/>
        </w:pBdr>
        <w:spacing w:after="0" w:line="288" w:lineRule="auto"/>
        <w:rPr>
          <w:rFonts w:ascii="Arial" w:eastAsia="Arial" w:hAnsi="Arial" w:cs="Arial"/>
        </w:rPr>
      </w:pPr>
      <w:r>
        <w:rPr>
          <w:rFonts w:ascii="Arial" w:eastAsia="Arial" w:hAnsi="Arial" w:cs="Arial"/>
          <w:color w:val="000000"/>
        </w:rPr>
        <w:t xml:space="preserve">Support Phone Number: </w:t>
      </w:r>
      <w:r>
        <w:rPr>
          <w:rFonts w:ascii="Arial" w:eastAsia="Arial" w:hAnsi="Arial" w:cs="Arial"/>
        </w:rPr>
        <w:t xml:space="preserve">This option allows you to list a support </w:t>
      </w:r>
      <w:r>
        <w:rPr>
          <w:rFonts w:ascii="Arial" w:eastAsia="Arial" w:hAnsi="Arial" w:cs="Arial"/>
          <w:color w:val="000000"/>
        </w:rPr>
        <w:t>phone n</w:t>
      </w:r>
      <w:r>
        <w:rPr>
          <w:rFonts w:ascii="Arial" w:eastAsia="Arial" w:hAnsi="Arial" w:cs="Arial"/>
        </w:rPr>
        <w:t>umber</w:t>
      </w:r>
      <w:r>
        <w:rPr>
          <w:rFonts w:ascii="Arial" w:eastAsia="Arial" w:hAnsi="Arial" w:cs="Arial"/>
          <w:color w:val="000000"/>
        </w:rPr>
        <w:t xml:space="preserve"> for vendor support that appears on the about page</w:t>
      </w:r>
      <w:r>
        <w:rPr>
          <w:rFonts w:ascii="Arial" w:eastAsia="Arial" w:hAnsi="Arial" w:cs="Arial"/>
        </w:rPr>
        <w:t>. To enter this information, click on the textbox and add the p</w:t>
      </w:r>
      <w:r>
        <w:rPr>
          <w:rFonts w:ascii="Arial" w:eastAsia="Arial" w:hAnsi="Arial" w:cs="Arial"/>
        </w:rPr>
        <w:t>hone number.</w:t>
      </w:r>
    </w:p>
    <w:p w:rsidR="00D67763" w:rsidRDefault="00E11F3B">
      <w:pPr>
        <w:numPr>
          <w:ilvl w:val="0"/>
          <w:numId w:val="17"/>
        </w:numPr>
        <w:pBdr>
          <w:top w:val="nil"/>
          <w:left w:val="nil"/>
          <w:bottom w:val="nil"/>
          <w:right w:val="nil"/>
          <w:between w:val="nil"/>
        </w:pBdr>
        <w:spacing w:after="140" w:line="288" w:lineRule="auto"/>
        <w:rPr>
          <w:rFonts w:ascii="Arial" w:eastAsia="Arial" w:hAnsi="Arial" w:cs="Arial"/>
        </w:rPr>
      </w:pPr>
      <w:r>
        <w:rPr>
          <w:rFonts w:ascii="Arial" w:eastAsia="Arial" w:hAnsi="Arial" w:cs="Arial"/>
          <w:color w:val="000000"/>
        </w:rPr>
        <w:t>Patient List Page Size: This option allo</w:t>
      </w:r>
      <w:r>
        <w:rPr>
          <w:rFonts w:ascii="Arial" w:eastAsia="Arial" w:hAnsi="Arial" w:cs="Arial"/>
        </w:rPr>
        <w:t xml:space="preserve">ws you to select the </w:t>
      </w:r>
      <w:r>
        <w:rPr>
          <w:rFonts w:ascii="Arial" w:eastAsia="Arial" w:hAnsi="Arial" w:cs="Arial"/>
          <w:color w:val="000000"/>
        </w:rPr>
        <w:t>n</w:t>
      </w:r>
      <w:r>
        <w:rPr>
          <w:rFonts w:ascii="Arial" w:eastAsia="Arial" w:hAnsi="Arial" w:cs="Arial"/>
        </w:rPr>
        <w:t>umber</w:t>
      </w:r>
      <w:r>
        <w:rPr>
          <w:rFonts w:ascii="Arial" w:eastAsia="Arial" w:hAnsi="Arial" w:cs="Arial"/>
          <w:color w:val="000000"/>
        </w:rPr>
        <w:t xml:space="preserve"> of patients to display per page in the patient list. The default option is set to 50. </w:t>
      </w:r>
      <w:r>
        <w:rPr>
          <w:rFonts w:ascii="Arial" w:eastAsia="Arial" w:hAnsi="Arial" w:cs="Arial"/>
        </w:rPr>
        <w:t>To change the default option, click on the downward arrow that opens the dropdown menu. F</w:t>
      </w:r>
      <w:r>
        <w:rPr>
          <w:rFonts w:ascii="Arial" w:eastAsia="Arial" w:hAnsi="Arial" w:cs="Arial"/>
        </w:rPr>
        <w:t xml:space="preserve">rom the menu, click on the option of choice. </w:t>
      </w:r>
    </w:p>
    <w:p w:rsidR="00D67763" w:rsidRDefault="00E11F3B">
      <w:pPr>
        <w:pBdr>
          <w:top w:val="nil"/>
          <w:left w:val="nil"/>
          <w:bottom w:val="nil"/>
          <w:right w:val="nil"/>
          <w:between w:val="nil"/>
        </w:pBdr>
        <w:spacing w:after="140" w:line="288" w:lineRule="auto"/>
        <w:jc w:val="center"/>
        <w:rPr>
          <w:rFonts w:ascii="Arial" w:eastAsia="Arial" w:hAnsi="Arial" w:cs="Arial"/>
          <w:b/>
        </w:rPr>
      </w:pPr>
      <w:r>
        <w:rPr>
          <w:rFonts w:ascii="Arial" w:eastAsia="Arial" w:hAnsi="Arial" w:cs="Arial"/>
          <w:b/>
          <w:noProof/>
        </w:rPr>
        <w:drawing>
          <wp:inline distT="114300" distB="114300" distL="114300" distR="114300">
            <wp:extent cx="4905375" cy="105727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4905375" cy="1057275"/>
                    </a:xfrm>
                    <a:prstGeom prst="rect">
                      <a:avLst/>
                    </a:prstGeom>
                    <a:ln/>
                  </pic:spPr>
                </pic:pic>
              </a:graphicData>
            </a:graphic>
          </wp:inline>
        </w:drawing>
      </w:r>
    </w:p>
    <w:p w:rsidR="00D67763" w:rsidRDefault="00D67763">
      <w:pPr>
        <w:pBdr>
          <w:top w:val="nil"/>
          <w:left w:val="nil"/>
          <w:bottom w:val="nil"/>
          <w:right w:val="nil"/>
          <w:between w:val="nil"/>
        </w:pBdr>
        <w:spacing w:after="140" w:line="288" w:lineRule="auto"/>
        <w:rPr>
          <w:rFonts w:ascii="Arial" w:eastAsia="Arial" w:hAnsi="Arial" w:cs="Arial"/>
          <w:b/>
        </w:rPr>
      </w:pPr>
    </w:p>
    <w:p w:rsidR="00D67763" w:rsidRDefault="00E11F3B">
      <w:pPr>
        <w:numPr>
          <w:ilvl w:val="0"/>
          <w:numId w:val="3"/>
        </w:numPr>
        <w:pBdr>
          <w:top w:val="nil"/>
          <w:left w:val="nil"/>
          <w:bottom w:val="nil"/>
          <w:right w:val="nil"/>
          <w:between w:val="nil"/>
        </w:pBdr>
        <w:spacing w:after="140" w:line="288" w:lineRule="auto"/>
        <w:rPr>
          <w:rFonts w:ascii="Arial" w:eastAsia="Arial" w:hAnsi="Arial" w:cs="Arial"/>
        </w:rPr>
      </w:pPr>
      <w:r>
        <w:rPr>
          <w:rFonts w:ascii="Arial" w:eastAsia="Arial" w:hAnsi="Arial" w:cs="Arial"/>
          <w:color w:val="000000"/>
        </w:rPr>
        <w:t>Appointment List Page Size: This option allows you to select the n</w:t>
      </w:r>
      <w:r>
        <w:rPr>
          <w:rFonts w:ascii="Arial" w:eastAsia="Arial" w:hAnsi="Arial" w:cs="Arial"/>
        </w:rPr>
        <w:t>umber</w:t>
      </w:r>
      <w:r>
        <w:rPr>
          <w:rFonts w:ascii="Arial" w:eastAsia="Arial" w:hAnsi="Arial" w:cs="Arial"/>
          <w:color w:val="000000"/>
        </w:rPr>
        <w:t xml:space="preserve"> of appointments to di</w:t>
      </w:r>
      <w:r>
        <w:rPr>
          <w:rFonts w:ascii="Arial" w:eastAsia="Arial" w:hAnsi="Arial" w:cs="Arial"/>
        </w:rPr>
        <w:t xml:space="preserve">splay per page in the appointments list. The default option is set to 10. To change the default option, click on the downward arrow that opens the dropdown menu. From the menu, click on the option of choice. </w:t>
      </w:r>
    </w:p>
    <w:p w:rsidR="00D67763" w:rsidRDefault="00E11F3B">
      <w:pPr>
        <w:pBdr>
          <w:top w:val="nil"/>
          <w:left w:val="nil"/>
          <w:bottom w:val="nil"/>
          <w:right w:val="nil"/>
          <w:between w:val="nil"/>
        </w:pBdr>
        <w:spacing w:after="140" w:line="288" w:lineRule="auto"/>
        <w:jc w:val="center"/>
        <w:rPr>
          <w:rFonts w:ascii="Arial" w:eastAsia="Arial" w:hAnsi="Arial" w:cs="Arial"/>
          <w:b/>
        </w:rPr>
      </w:pPr>
      <w:r>
        <w:rPr>
          <w:rFonts w:ascii="Arial" w:eastAsia="Arial" w:hAnsi="Arial" w:cs="Arial"/>
          <w:b/>
          <w:noProof/>
        </w:rPr>
        <w:lastRenderedPageBreak/>
        <w:drawing>
          <wp:inline distT="114300" distB="114300" distL="114300" distR="114300">
            <wp:extent cx="4657725" cy="1076325"/>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4657725" cy="1076325"/>
                    </a:xfrm>
                    <a:prstGeom prst="rect">
                      <a:avLst/>
                    </a:prstGeom>
                    <a:ln/>
                  </pic:spPr>
                </pic:pic>
              </a:graphicData>
            </a:graphic>
          </wp:inline>
        </w:drawing>
      </w:r>
    </w:p>
    <w:p w:rsidR="00D67763" w:rsidRDefault="00D67763">
      <w:pPr>
        <w:pBdr>
          <w:top w:val="nil"/>
          <w:left w:val="nil"/>
          <w:bottom w:val="nil"/>
          <w:right w:val="nil"/>
          <w:between w:val="nil"/>
        </w:pBdr>
        <w:spacing w:after="140" w:line="288" w:lineRule="auto"/>
        <w:rPr>
          <w:rFonts w:ascii="Arial" w:eastAsia="Arial" w:hAnsi="Arial" w:cs="Arial"/>
          <w:b/>
        </w:rPr>
      </w:pPr>
    </w:p>
    <w:p w:rsidR="00D67763" w:rsidRDefault="00E11F3B">
      <w:pPr>
        <w:numPr>
          <w:ilvl w:val="0"/>
          <w:numId w:val="2"/>
        </w:numPr>
        <w:pBdr>
          <w:top w:val="nil"/>
          <w:left w:val="nil"/>
          <w:bottom w:val="nil"/>
          <w:right w:val="nil"/>
          <w:between w:val="nil"/>
        </w:pBdr>
        <w:spacing w:after="140" w:line="288" w:lineRule="auto"/>
        <w:rPr>
          <w:rFonts w:ascii="Arial" w:eastAsia="Arial" w:hAnsi="Arial" w:cs="Arial"/>
          <w:color w:val="000000"/>
        </w:rPr>
      </w:pPr>
      <w:r>
        <w:rPr>
          <w:rFonts w:ascii="Arial" w:eastAsia="Arial" w:hAnsi="Arial" w:cs="Arial"/>
          <w:color w:val="000000"/>
        </w:rPr>
        <w:t xml:space="preserve">Vitals Form Options: This option </w:t>
      </w:r>
      <w:r>
        <w:rPr>
          <w:rFonts w:ascii="Arial" w:eastAsia="Arial" w:hAnsi="Arial" w:cs="Arial"/>
        </w:rPr>
        <w:t xml:space="preserve">allows you to select the </w:t>
      </w:r>
      <w:r>
        <w:rPr>
          <w:rFonts w:ascii="Arial" w:eastAsia="Arial" w:hAnsi="Arial" w:cs="Arial"/>
          <w:color w:val="000000"/>
        </w:rPr>
        <w:t xml:space="preserve">special treatment for vitals form options. </w:t>
      </w:r>
      <w:r>
        <w:rPr>
          <w:rFonts w:ascii="Arial" w:eastAsia="Arial" w:hAnsi="Arial" w:cs="Arial"/>
        </w:rPr>
        <w:t xml:space="preserve">The default is set to “Standard”. To change the default option, click on the downward arrow that opens the dropdown menu. From the menu, click on the option of choice. </w:t>
      </w:r>
    </w:p>
    <w:p w:rsidR="00D67763" w:rsidRDefault="00E11F3B">
      <w:pPr>
        <w:pBdr>
          <w:top w:val="nil"/>
          <w:left w:val="nil"/>
          <w:bottom w:val="nil"/>
          <w:right w:val="nil"/>
          <w:between w:val="nil"/>
        </w:pBdr>
        <w:spacing w:after="140" w:line="288" w:lineRule="auto"/>
        <w:jc w:val="center"/>
        <w:rPr>
          <w:rFonts w:ascii="Arial" w:eastAsia="Arial" w:hAnsi="Arial" w:cs="Arial"/>
          <w:b/>
        </w:rPr>
      </w:pPr>
      <w:r>
        <w:rPr>
          <w:rFonts w:ascii="Arial" w:eastAsia="Arial" w:hAnsi="Arial" w:cs="Arial"/>
          <w:b/>
          <w:noProof/>
        </w:rPr>
        <w:drawing>
          <wp:inline distT="114300" distB="114300" distL="114300" distR="114300">
            <wp:extent cx="4657725" cy="733425"/>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4657725" cy="733425"/>
                    </a:xfrm>
                    <a:prstGeom prst="rect">
                      <a:avLst/>
                    </a:prstGeom>
                    <a:ln/>
                  </pic:spPr>
                </pic:pic>
              </a:graphicData>
            </a:graphic>
          </wp:inline>
        </w:drawing>
      </w:r>
    </w:p>
    <w:p w:rsidR="00D67763" w:rsidRDefault="00D67763">
      <w:pPr>
        <w:pBdr>
          <w:top w:val="nil"/>
          <w:left w:val="nil"/>
          <w:bottom w:val="nil"/>
          <w:right w:val="nil"/>
          <w:between w:val="nil"/>
        </w:pBdr>
        <w:spacing w:after="140" w:line="288" w:lineRule="auto"/>
        <w:rPr>
          <w:rFonts w:ascii="Arial" w:eastAsia="Arial" w:hAnsi="Arial" w:cs="Arial"/>
        </w:rPr>
      </w:pPr>
    </w:p>
    <w:p w:rsidR="00D67763" w:rsidRDefault="00E11F3B">
      <w:pPr>
        <w:pBdr>
          <w:top w:val="nil"/>
          <w:left w:val="nil"/>
          <w:bottom w:val="nil"/>
          <w:right w:val="nil"/>
          <w:between w:val="nil"/>
        </w:pBdr>
        <w:spacing w:after="140" w:line="288" w:lineRule="auto"/>
        <w:rPr>
          <w:rFonts w:ascii="Arial" w:eastAsia="Arial" w:hAnsi="Arial" w:cs="Arial"/>
        </w:rPr>
      </w:pPr>
      <w:r>
        <w:rPr>
          <w:rFonts w:ascii="Arial" w:eastAsia="Arial" w:hAnsi="Arial" w:cs="Arial"/>
        </w:rPr>
        <w:t xml:space="preserve">To make changes </w:t>
      </w:r>
      <w:r>
        <w:rPr>
          <w:rFonts w:ascii="Arial" w:eastAsia="Arial" w:hAnsi="Arial" w:cs="Arial"/>
        </w:rPr>
        <w:t>to Global Settings, follow the instructions above to make modifications and click on “Save” (highlighted in green) before closing the Global Settings panel.</w:t>
      </w:r>
    </w:p>
    <w:p w:rsidR="00D67763" w:rsidRDefault="00E11F3B">
      <w:pPr>
        <w:pBdr>
          <w:top w:val="nil"/>
          <w:left w:val="nil"/>
          <w:bottom w:val="nil"/>
          <w:right w:val="nil"/>
          <w:between w:val="nil"/>
        </w:pBdr>
        <w:spacing w:after="140" w:line="288" w:lineRule="auto"/>
        <w:rPr>
          <w:rFonts w:ascii="Arial" w:eastAsia="Arial" w:hAnsi="Arial" w:cs="Arial"/>
          <w:color w:val="000000"/>
        </w:rPr>
      </w:pPr>
      <w:r>
        <w:rPr>
          <w:rFonts w:ascii="Arial" w:eastAsia="Arial" w:hAnsi="Arial" w:cs="Arial"/>
          <w:noProof/>
          <w:color w:val="222222"/>
        </w:rPr>
        <w:lastRenderedPageBreak/>
        <w:drawing>
          <wp:inline distT="114300" distB="114300" distL="114300" distR="114300">
            <wp:extent cx="4874656" cy="651033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874656" cy="6510338"/>
                    </a:xfrm>
                    <a:prstGeom prst="rect">
                      <a:avLst/>
                    </a:prstGeom>
                    <a:ln/>
                  </pic:spPr>
                </pic:pic>
              </a:graphicData>
            </a:graphic>
          </wp:inline>
        </w:drawing>
      </w:r>
      <w:r>
        <w:rPr>
          <w:rFonts w:ascii="Arial" w:eastAsia="Arial" w:hAnsi="Arial" w:cs="Arial"/>
          <w:color w:val="000000"/>
        </w:rPr>
        <w:br/>
      </w:r>
    </w:p>
    <w:p w:rsidR="00D67763" w:rsidRDefault="00D67763">
      <w:pPr>
        <w:pBdr>
          <w:top w:val="nil"/>
          <w:left w:val="nil"/>
          <w:bottom w:val="nil"/>
          <w:right w:val="nil"/>
          <w:between w:val="nil"/>
        </w:pBdr>
        <w:spacing w:after="140" w:line="288" w:lineRule="auto"/>
        <w:rPr>
          <w:rFonts w:ascii="Arial" w:eastAsia="Arial" w:hAnsi="Arial" w:cs="Arial"/>
          <w:color w:val="222222"/>
        </w:rPr>
      </w:pPr>
    </w:p>
    <w:p w:rsidR="00D67763" w:rsidRDefault="00E11F3B">
      <w:pPr>
        <w:pStyle w:val="Heading2"/>
        <w:shd w:val="clear" w:color="auto" w:fill="FFFFFF"/>
        <w:spacing w:before="120" w:after="120"/>
      </w:pPr>
      <w:bookmarkStart w:id="12" w:name="_q64w5q9kb0nw" w:colFirst="0" w:colLast="0"/>
      <w:bookmarkEnd w:id="12"/>
      <w:r>
        <w:t>Summary</w:t>
      </w:r>
    </w:p>
    <w:p w:rsidR="00D67763" w:rsidRPr="00E22687" w:rsidRDefault="00E11F3B">
      <w:pPr>
        <w:rPr>
          <w:rFonts w:ascii="Arial" w:hAnsi="Arial" w:cs="Arial"/>
        </w:rPr>
      </w:pPr>
      <w:r w:rsidRPr="00E22687">
        <w:rPr>
          <w:rFonts w:ascii="Arial" w:hAnsi="Arial" w:cs="Arial"/>
        </w:rPr>
        <w:t xml:space="preserve">This document details the features of the Flow Board and Global Settings modules in the LibreHealth EHR system. </w:t>
      </w: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E11F3B">
      <w:pPr>
        <w:shd w:val="clear" w:color="auto" w:fill="FFFFFF"/>
        <w:spacing w:before="120" w:after="120" w:line="240" w:lineRule="auto"/>
        <w:rPr>
          <w:rFonts w:ascii="Arial" w:eastAsia="Arial" w:hAnsi="Arial" w:cs="Arial"/>
          <w:color w:val="222222"/>
          <w:highlight w:val="white"/>
        </w:rPr>
      </w:pPr>
      <w:r>
        <w:rPr>
          <w:rFonts w:ascii="Arial" w:eastAsia="Arial" w:hAnsi="Arial" w:cs="Arial"/>
          <w:color w:val="222222"/>
          <w:highlight w:val="white"/>
        </w:rPr>
        <w:t xml:space="preserve"> </w:t>
      </w: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D67763">
      <w:pPr>
        <w:shd w:val="clear" w:color="auto" w:fill="FFFFFF"/>
        <w:spacing w:before="120" w:after="120" w:line="240" w:lineRule="auto"/>
        <w:rPr>
          <w:rFonts w:ascii="Arial" w:eastAsia="Arial" w:hAnsi="Arial" w:cs="Arial"/>
          <w:color w:val="222222"/>
          <w:highlight w:val="white"/>
        </w:rPr>
      </w:pPr>
    </w:p>
    <w:p w:rsidR="00D67763" w:rsidRDefault="00D67763">
      <w:pPr>
        <w:rPr>
          <w:rFonts w:ascii="Arial" w:eastAsia="Arial" w:hAnsi="Arial" w:cs="Arial"/>
        </w:rPr>
      </w:pPr>
    </w:p>
    <w:sectPr w:rsidR="00D67763">
      <w:headerReference w:type="default" r:id="rId44"/>
      <w:pgSz w:w="11906" w:h="16838"/>
      <w:pgMar w:top="1440" w:right="1440" w:bottom="1440" w:left="1440" w:header="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F3B" w:rsidRDefault="00E11F3B">
      <w:pPr>
        <w:spacing w:after="0" w:line="240" w:lineRule="auto"/>
      </w:pPr>
      <w:r>
        <w:separator/>
      </w:r>
    </w:p>
  </w:endnote>
  <w:endnote w:type="continuationSeparator" w:id="0">
    <w:p w:rsidR="00E11F3B" w:rsidRDefault="00E11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F3B" w:rsidRDefault="00E11F3B">
      <w:pPr>
        <w:spacing w:after="0" w:line="240" w:lineRule="auto"/>
      </w:pPr>
      <w:r>
        <w:separator/>
      </w:r>
    </w:p>
  </w:footnote>
  <w:footnote w:type="continuationSeparator" w:id="0">
    <w:p w:rsidR="00E11F3B" w:rsidRDefault="00E11F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763" w:rsidRDefault="00D677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5C43"/>
    <w:multiLevelType w:val="multilevel"/>
    <w:tmpl w:val="757EE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08E3C0E"/>
    <w:multiLevelType w:val="multilevel"/>
    <w:tmpl w:val="3D16E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08F703F"/>
    <w:multiLevelType w:val="multilevel"/>
    <w:tmpl w:val="FA74B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1213DF9"/>
    <w:multiLevelType w:val="multilevel"/>
    <w:tmpl w:val="4F1AE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5535682"/>
    <w:multiLevelType w:val="multilevel"/>
    <w:tmpl w:val="24EA8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A2A77A0"/>
    <w:multiLevelType w:val="multilevel"/>
    <w:tmpl w:val="2B0E2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B344EC3"/>
    <w:multiLevelType w:val="multilevel"/>
    <w:tmpl w:val="8FAC5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15D1297"/>
    <w:multiLevelType w:val="multilevel"/>
    <w:tmpl w:val="DD4C3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75E677D"/>
    <w:multiLevelType w:val="multilevel"/>
    <w:tmpl w:val="D37AA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36158A6"/>
    <w:multiLevelType w:val="multilevel"/>
    <w:tmpl w:val="5CE2BB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6841631C"/>
    <w:multiLevelType w:val="multilevel"/>
    <w:tmpl w:val="F2900E3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9E415C1"/>
    <w:multiLevelType w:val="multilevel"/>
    <w:tmpl w:val="6456B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B613C93"/>
    <w:multiLevelType w:val="multilevel"/>
    <w:tmpl w:val="43127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70292B7F"/>
    <w:multiLevelType w:val="multilevel"/>
    <w:tmpl w:val="B62AD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7BE7145E"/>
    <w:multiLevelType w:val="multilevel"/>
    <w:tmpl w:val="09D0D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DEA5AE5"/>
    <w:multiLevelType w:val="multilevel"/>
    <w:tmpl w:val="AD342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E0429B0"/>
    <w:multiLevelType w:val="multilevel"/>
    <w:tmpl w:val="05027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7ECC1F83"/>
    <w:multiLevelType w:val="multilevel"/>
    <w:tmpl w:val="36D85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17"/>
  </w:num>
  <w:num w:numId="4">
    <w:abstractNumId w:val="1"/>
  </w:num>
  <w:num w:numId="5">
    <w:abstractNumId w:val="15"/>
  </w:num>
  <w:num w:numId="6">
    <w:abstractNumId w:val="12"/>
  </w:num>
  <w:num w:numId="7">
    <w:abstractNumId w:val="3"/>
  </w:num>
  <w:num w:numId="8">
    <w:abstractNumId w:val="7"/>
  </w:num>
  <w:num w:numId="9">
    <w:abstractNumId w:val="8"/>
  </w:num>
  <w:num w:numId="10">
    <w:abstractNumId w:val="10"/>
  </w:num>
  <w:num w:numId="11">
    <w:abstractNumId w:val="16"/>
  </w:num>
  <w:num w:numId="12">
    <w:abstractNumId w:val="2"/>
  </w:num>
  <w:num w:numId="13">
    <w:abstractNumId w:val="13"/>
  </w:num>
  <w:num w:numId="14">
    <w:abstractNumId w:val="5"/>
  </w:num>
  <w:num w:numId="15">
    <w:abstractNumId w:val="9"/>
  </w:num>
  <w:num w:numId="16">
    <w:abstractNumId w:val="0"/>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763"/>
    <w:rsid w:val="005E36EE"/>
    <w:rsid w:val="00D67763"/>
    <w:rsid w:val="00E11F3B"/>
    <w:rsid w:val="00E22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E6A2DA-DD37-4F9C-8106-9AFA75987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pBdr>
        <w:top w:val="nil"/>
        <w:left w:val="nil"/>
        <w:bottom w:val="nil"/>
        <w:right w:val="nil"/>
        <w:between w:val="nil"/>
      </w:pBdr>
      <w:spacing w:before="280" w:after="280" w:line="240" w:lineRule="auto"/>
      <w:outlineLvl w:val="0"/>
    </w:pPr>
    <w:rPr>
      <w:rFonts w:ascii="Times New Roman" w:eastAsia="Times New Roman" w:hAnsi="Times New Roman" w:cs="Times New Roman"/>
      <w:b/>
      <w:color w:val="000000"/>
      <w:sz w:val="48"/>
      <w:szCs w:val="48"/>
    </w:rPr>
  </w:style>
  <w:style w:type="paragraph" w:styleId="Heading2">
    <w:name w:val="heading 2"/>
    <w:basedOn w:val="Normal"/>
    <w:next w:val="Normal"/>
    <w:pPr>
      <w:keepNext/>
      <w:keepLines/>
      <w:pBdr>
        <w:top w:val="nil"/>
        <w:left w:val="nil"/>
        <w:bottom w:val="nil"/>
        <w:right w:val="nil"/>
        <w:between w:val="nil"/>
      </w:pBdr>
      <w:spacing w:before="360" w:after="80" w:line="240" w:lineRule="auto"/>
      <w:outlineLvl w:val="1"/>
    </w:pPr>
    <w:rPr>
      <w:b/>
      <w:color w:val="000000"/>
      <w:sz w:val="36"/>
      <w:szCs w:val="36"/>
    </w:rPr>
  </w:style>
  <w:style w:type="paragraph" w:styleId="Heading3">
    <w:name w:val="heading 3"/>
    <w:basedOn w:val="Normal"/>
    <w:next w:val="Normal"/>
    <w:pPr>
      <w:keepNext/>
      <w:keepLines/>
      <w:pBdr>
        <w:top w:val="nil"/>
        <w:left w:val="nil"/>
        <w:bottom w:val="nil"/>
        <w:right w:val="nil"/>
        <w:between w:val="nil"/>
      </w:pBdr>
      <w:spacing w:before="40" w:after="0" w:line="240" w:lineRule="auto"/>
      <w:outlineLvl w:val="2"/>
    </w:pPr>
    <w:rPr>
      <w:color w:val="1F4D78"/>
      <w:sz w:val="24"/>
      <w:szCs w:val="24"/>
    </w:rPr>
  </w:style>
  <w:style w:type="paragraph" w:styleId="Heading4">
    <w:name w:val="heading 4"/>
    <w:basedOn w:val="Normal"/>
    <w:next w:val="Normal"/>
    <w:pPr>
      <w:keepNext/>
      <w:keepLines/>
      <w:pBdr>
        <w:top w:val="nil"/>
        <w:left w:val="nil"/>
        <w:bottom w:val="nil"/>
        <w:right w:val="nil"/>
        <w:between w:val="nil"/>
      </w:pBdr>
      <w:spacing w:before="240" w:after="40" w:line="240" w:lineRule="auto"/>
      <w:outlineLvl w:val="3"/>
    </w:pPr>
    <w:rPr>
      <w:b/>
      <w:color w:val="000000"/>
      <w:sz w:val="24"/>
      <w:szCs w:val="24"/>
    </w:rPr>
  </w:style>
  <w:style w:type="paragraph" w:styleId="Heading5">
    <w:name w:val="heading 5"/>
    <w:basedOn w:val="Normal"/>
    <w:next w:val="Normal"/>
    <w:pPr>
      <w:keepNext/>
      <w:keepLines/>
      <w:pBdr>
        <w:top w:val="nil"/>
        <w:left w:val="nil"/>
        <w:bottom w:val="nil"/>
        <w:right w:val="nil"/>
        <w:between w:val="nil"/>
      </w:pBdr>
      <w:spacing w:before="220" w:after="40" w:line="240" w:lineRule="auto"/>
      <w:outlineLvl w:val="4"/>
    </w:pPr>
    <w:rPr>
      <w:b/>
      <w:color w:val="000000"/>
    </w:rPr>
  </w:style>
  <w:style w:type="paragraph" w:styleId="Heading6">
    <w:name w:val="heading 6"/>
    <w:basedOn w:val="Normal"/>
    <w:next w:val="Normal"/>
    <w:pPr>
      <w:keepNext/>
      <w:keepLines/>
      <w:pBdr>
        <w:top w:val="nil"/>
        <w:left w:val="nil"/>
        <w:bottom w:val="nil"/>
        <w:right w:val="nil"/>
        <w:between w:val="nil"/>
      </w:pBdr>
      <w:spacing w:before="200" w:after="40" w:line="240" w:lineRule="auto"/>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line="240" w:lineRule="auto"/>
    </w:pPr>
    <w:rPr>
      <w:b/>
      <w:color w:val="000000"/>
      <w:sz w:val="72"/>
      <w:szCs w:val="72"/>
    </w:rPr>
  </w:style>
  <w:style w:type="paragraph" w:styleId="Subtitle">
    <w:name w:val="Subtitle"/>
    <w:basedOn w:val="Normal"/>
    <w:next w:val="Normal"/>
    <w:pPr>
      <w:keepNext/>
      <w:keepLines/>
      <w:pBdr>
        <w:top w:val="nil"/>
        <w:left w:val="nil"/>
        <w:bottom w:val="nil"/>
        <w:right w:val="nil"/>
        <w:between w:val="nil"/>
      </w:pBdr>
      <w:spacing w:before="360" w:after="80" w:line="240" w:lineRule="auto"/>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22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6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2759</Words>
  <Characters>15731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Pranathi</dc:creator>
  <cp:lastModifiedBy>Pranathi Ernala</cp:lastModifiedBy>
  <cp:revision>3</cp:revision>
  <dcterms:created xsi:type="dcterms:W3CDTF">2020-04-06T23:31:00Z</dcterms:created>
  <dcterms:modified xsi:type="dcterms:W3CDTF">2020-04-06T23:31:00Z</dcterms:modified>
</cp:coreProperties>
</file>