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DB237" w14:textId="45F4C759" w:rsidR="00526F9B" w:rsidRDefault="00B9411D" w:rsidP="00526F9B">
      <w:pPr>
        <w:pStyle w:val="Heading2"/>
      </w:pPr>
      <w:r>
        <w:t>FedEx</w:t>
      </w:r>
      <w:r w:rsidR="00526F9B">
        <w:t xml:space="preserve"> – Setup Export</w:t>
      </w:r>
      <w:r>
        <w:t>/Import</w:t>
      </w:r>
      <w:r w:rsidR="00526F9B">
        <w:t xml:space="preserve"> </w:t>
      </w:r>
      <w:r>
        <w:t>Connections</w:t>
      </w:r>
    </w:p>
    <w:p w14:paraId="68600290" w14:textId="77777777" w:rsidR="00526F9B" w:rsidRDefault="00526F9B" w:rsidP="00526F9B"/>
    <w:p w14:paraId="0B9B46BF" w14:textId="64888FEE" w:rsidR="00F634C1" w:rsidRDefault="00F634C1" w:rsidP="00F634C1">
      <w:pPr>
        <w:pStyle w:val="Heading3"/>
      </w:pPr>
      <w:r>
        <w:t>Setup Mapped Drive</w:t>
      </w:r>
    </w:p>
    <w:p w14:paraId="7ED19D9E" w14:textId="4080235D" w:rsidR="009A56FB" w:rsidRPr="009A56FB" w:rsidRDefault="009A56FB" w:rsidP="009A56FB">
      <w:r>
        <w:t>Go to Integration &gt; FedEx Integration Assistant</w:t>
      </w:r>
    </w:p>
    <w:p w14:paraId="513F5BC6" w14:textId="3029B25C" w:rsidR="009A56FB" w:rsidRDefault="009A56FB" w:rsidP="009A56FB">
      <w:r w:rsidRPr="009A56FB">
        <w:drawing>
          <wp:inline distT="0" distB="0" distL="0" distR="0" wp14:anchorId="4AAC531B" wp14:editId="5A1CA976">
            <wp:extent cx="4441358" cy="1263650"/>
            <wp:effectExtent l="0" t="0" r="0" b="0"/>
            <wp:docPr id="183928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82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310" cy="126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4EC5" w14:textId="3707E958" w:rsidR="00882320" w:rsidRDefault="00882320" w:rsidP="009A56FB">
      <w:r>
        <w:t>Create a new profile, Continue</w:t>
      </w:r>
    </w:p>
    <w:p w14:paraId="3171CC8F" w14:textId="21422A2F" w:rsidR="00882320" w:rsidRDefault="00882320" w:rsidP="009A56FB">
      <w:r w:rsidRPr="00882320">
        <w:drawing>
          <wp:inline distT="0" distB="0" distL="0" distR="0" wp14:anchorId="02590C8B" wp14:editId="124F903A">
            <wp:extent cx="6858000" cy="5209540"/>
            <wp:effectExtent l="0" t="0" r="0" b="0"/>
            <wp:docPr id="9964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93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C62B" w14:textId="77777777" w:rsidR="00892F9C" w:rsidRDefault="00892F9C">
      <w:r>
        <w:br w:type="page"/>
      </w:r>
    </w:p>
    <w:p w14:paraId="1C679245" w14:textId="053EB7BB" w:rsidR="00892F9C" w:rsidRDefault="00892F9C" w:rsidP="009A56FB">
      <w:r>
        <w:lastRenderedPageBreak/>
        <w:t>Create Both Import and Export</w:t>
      </w:r>
      <w:r w:rsidR="002A494A">
        <w:t>, no LTL Freight Profile, Continue.</w:t>
      </w:r>
    </w:p>
    <w:p w14:paraId="2A4549A6" w14:textId="4EEADF0D" w:rsidR="00892F9C" w:rsidRDefault="00892F9C" w:rsidP="009A56FB">
      <w:r w:rsidRPr="00892F9C">
        <w:drawing>
          <wp:inline distT="0" distB="0" distL="0" distR="0" wp14:anchorId="237BCE5D" wp14:editId="5FA89B0D">
            <wp:extent cx="5744377" cy="6058746"/>
            <wp:effectExtent l="0" t="0" r="8890" b="0"/>
            <wp:docPr id="207154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5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4D30" w14:textId="5299BEA3" w:rsidR="00B64AA5" w:rsidRDefault="00B64AA5" w:rsidP="009A56FB">
      <w:r>
        <w:t>Pick O</w:t>
      </w:r>
      <w:r w:rsidR="00496454">
        <w:t>DBC for Import</w:t>
      </w:r>
    </w:p>
    <w:p w14:paraId="21246906" w14:textId="2164B07E" w:rsidR="00496454" w:rsidRDefault="00496454" w:rsidP="009A56FB">
      <w:r w:rsidRPr="00496454">
        <w:drawing>
          <wp:inline distT="0" distB="0" distL="0" distR="0" wp14:anchorId="2ED38D31" wp14:editId="04DC6C38">
            <wp:extent cx="4696480" cy="2333951"/>
            <wp:effectExtent l="0" t="0" r="0" b="9525"/>
            <wp:docPr id="70458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3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0B58" w14:textId="2D087658" w:rsidR="00496454" w:rsidRDefault="00496454" w:rsidP="009A56FB">
      <w:r>
        <w:lastRenderedPageBreak/>
        <w:t>Select the ODBC DSN you created in the prior step</w:t>
      </w:r>
      <w:r w:rsidR="00CC3335">
        <w:t xml:space="preserve"> and Continue</w:t>
      </w:r>
    </w:p>
    <w:p w14:paraId="760A3E3F" w14:textId="2848D080" w:rsidR="00CC3335" w:rsidRDefault="00CC3335" w:rsidP="009A56FB">
      <w:r w:rsidRPr="00CC3335">
        <w:drawing>
          <wp:inline distT="0" distB="0" distL="0" distR="0" wp14:anchorId="0C73811D" wp14:editId="462CFB5E">
            <wp:extent cx="5744377" cy="5115639"/>
            <wp:effectExtent l="0" t="0" r="8890" b="8890"/>
            <wp:docPr id="154275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52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939D" w14:textId="48F4FB14" w:rsidR="00F24A07" w:rsidRDefault="00F24A07" w:rsidP="009A56FB">
      <w:r>
        <w:t>You’ll get a message about not being able to connect, click OK and it will prompt for credentials, enter the credentials from the ODBC setup step</w:t>
      </w:r>
      <w:r w:rsidR="00FB3DBA">
        <w:t xml:space="preserve"> and click Ok.</w:t>
      </w:r>
    </w:p>
    <w:p w14:paraId="79CD29E7" w14:textId="77777777" w:rsidR="004A0269" w:rsidRDefault="004A0269" w:rsidP="004A0269">
      <w:r>
        <w:t>User: SM0004</w:t>
      </w:r>
    </w:p>
    <w:p w14:paraId="4ECD8C1C" w14:textId="77777777" w:rsidR="004A0269" w:rsidRDefault="004A0269" w:rsidP="004A0269">
      <w:r>
        <w:t>Password: &lt;Ask Development Team for Password – in Key Vault&gt;</w:t>
      </w:r>
    </w:p>
    <w:p w14:paraId="26121F5C" w14:textId="38FA632D" w:rsidR="00F24A07" w:rsidRDefault="00FB3DBA" w:rsidP="009A56FB">
      <w:r w:rsidRPr="00FB3DBA">
        <w:drawing>
          <wp:inline distT="0" distB="0" distL="0" distR="0" wp14:anchorId="78BB8D89" wp14:editId="4E31B8F4">
            <wp:extent cx="4172532" cy="1619476"/>
            <wp:effectExtent l="0" t="0" r="0" b="0"/>
            <wp:docPr id="196858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86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A314" w14:textId="795113DD" w:rsidR="00FB3DBA" w:rsidRDefault="00FB3DBA">
      <w:r>
        <w:br w:type="page"/>
      </w:r>
    </w:p>
    <w:p w14:paraId="2BFA56DF" w14:textId="287A242E" w:rsidR="00882320" w:rsidRDefault="00B017B7" w:rsidP="009A56FB">
      <w:r>
        <w:lastRenderedPageBreak/>
        <w:t>Answer the questions the following way and hit Continue.</w:t>
      </w:r>
    </w:p>
    <w:p w14:paraId="2F7AE2B7" w14:textId="74AD00F1" w:rsidR="00B017B7" w:rsidRDefault="00B017B7" w:rsidP="009A56FB">
      <w:r w:rsidRPr="00B017B7">
        <w:drawing>
          <wp:inline distT="0" distB="0" distL="0" distR="0" wp14:anchorId="2C0A0E78" wp14:editId="06000A4B">
            <wp:extent cx="6839159" cy="6915150"/>
            <wp:effectExtent l="0" t="0" r="0" b="0"/>
            <wp:docPr id="148550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04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5611" cy="692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2D41" w14:textId="4A97A168" w:rsidR="00105AD0" w:rsidRDefault="00105AD0">
      <w:r>
        <w:br w:type="page"/>
      </w:r>
    </w:p>
    <w:p w14:paraId="3617FB88" w14:textId="7F653419" w:rsidR="00B017B7" w:rsidRDefault="00105AD0" w:rsidP="009A56FB">
      <w:r>
        <w:lastRenderedPageBreak/>
        <w:t>Select the choices as shown below and click continue.</w:t>
      </w:r>
    </w:p>
    <w:p w14:paraId="20054673" w14:textId="7400AC35" w:rsidR="00105AD0" w:rsidRDefault="00105AD0" w:rsidP="009A56FB">
      <w:r w:rsidRPr="00105AD0">
        <w:drawing>
          <wp:inline distT="0" distB="0" distL="0" distR="0" wp14:anchorId="58DB5E18" wp14:editId="03FE7EC6">
            <wp:extent cx="4256907" cy="4381500"/>
            <wp:effectExtent l="0" t="0" r="0" b="0"/>
            <wp:docPr id="157722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27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4894" cy="438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AA9D" w14:textId="65DA46B0" w:rsidR="00894571" w:rsidRDefault="00B16ED9" w:rsidP="009A56FB">
      <w:r>
        <w:t>We’re going to map fields to Recipient and Package.</w:t>
      </w:r>
    </w:p>
    <w:p w14:paraId="2311CD6A" w14:textId="1E6709CD" w:rsidR="00B16ED9" w:rsidRDefault="00B16ED9" w:rsidP="009A56FB">
      <w:r w:rsidRPr="00B16ED9">
        <w:drawing>
          <wp:inline distT="0" distB="0" distL="0" distR="0" wp14:anchorId="71EFB0F2" wp14:editId="13642BF4">
            <wp:extent cx="1390721" cy="1066855"/>
            <wp:effectExtent l="0" t="0" r="0" b="0"/>
            <wp:docPr id="171887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78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4817" w14:textId="45C7EFB8" w:rsidR="00B16ED9" w:rsidRDefault="00DF6E7D" w:rsidP="009A56FB">
      <w:r>
        <w:t>On Recipient we need the following fields</w:t>
      </w:r>
    </w:p>
    <w:p w14:paraId="0C30AAAD" w14:textId="769C5BAB" w:rsidR="00181339" w:rsidRDefault="00181339" w:rsidP="009A56FB">
      <w:r w:rsidRPr="00181339">
        <w:drawing>
          <wp:inline distT="0" distB="0" distL="0" distR="0" wp14:anchorId="6775A654" wp14:editId="277AE46C">
            <wp:extent cx="3873699" cy="2540131"/>
            <wp:effectExtent l="0" t="0" r="0" b="0"/>
            <wp:docPr id="143606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64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5E25" w14:textId="4C4CB1C4" w:rsidR="00181339" w:rsidRDefault="00181339" w:rsidP="009A56FB">
      <w:r>
        <w:lastRenderedPageBreak/>
        <w:t>On Package, the following fields</w:t>
      </w:r>
      <w:r w:rsidR="00B2430D">
        <w:t>, it scrolls but only the three are checked.</w:t>
      </w:r>
    </w:p>
    <w:p w14:paraId="03FA8E13" w14:textId="0175B701" w:rsidR="00181339" w:rsidRDefault="00B2430D" w:rsidP="009A56FB">
      <w:r w:rsidRPr="00B2430D">
        <w:drawing>
          <wp:inline distT="0" distB="0" distL="0" distR="0" wp14:anchorId="1BFA6540" wp14:editId="700B1174">
            <wp:extent cx="5925377" cy="3820058"/>
            <wp:effectExtent l="0" t="0" r="0" b="9525"/>
            <wp:docPr id="20432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1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1164" w14:textId="5830425C" w:rsidR="007D4DF9" w:rsidRDefault="007D4DF9" w:rsidP="009A56FB">
      <w:r>
        <w:t xml:space="preserve">Select the table (view) </w:t>
      </w:r>
      <w:r w:rsidR="00E9126A">
        <w:t>vw_fedex_ups_address_query</w:t>
      </w:r>
    </w:p>
    <w:p w14:paraId="0717C80C" w14:textId="640879B7" w:rsidR="00E9126A" w:rsidRDefault="00E9126A" w:rsidP="009A56FB">
      <w:r w:rsidRPr="00E9126A">
        <w:drawing>
          <wp:inline distT="0" distB="0" distL="0" distR="0" wp14:anchorId="3432564B" wp14:editId="0A255BE8">
            <wp:extent cx="2387723" cy="4572235"/>
            <wp:effectExtent l="0" t="0" r="0" b="0"/>
            <wp:docPr id="133944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47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2AA3" w14:textId="48992704" w:rsidR="00300CFA" w:rsidRDefault="00A01F83" w:rsidP="009A56FB">
      <w:r>
        <w:lastRenderedPageBreak/>
        <w:t>Recipient</w:t>
      </w:r>
      <w:r w:rsidR="00D5264F">
        <w:t xml:space="preserve"> should be mapped as follows</w:t>
      </w:r>
      <w:r w:rsidR="009B32D7">
        <w:t>. It will warn you the field your mapping is longer, that is ok – check don’t show again and continue mapping.</w:t>
      </w:r>
    </w:p>
    <w:p w14:paraId="028FD230" w14:textId="69DE263B" w:rsidR="006F3A6B" w:rsidRDefault="006F3A6B" w:rsidP="009A56FB">
      <w:r>
        <w:t>Country = ship_to_country</w:t>
      </w:r>
    </w:p>
    <w:p w14:paraId="573E87ED" w14:textId="77786247" w:rsidR="00A01F83" w:rsidRDefault="00A01F83" w:rsidP="009A56FB">
      <w:r w:rsidRPr="00A01F83">
        <w:drawing>
          <wp:inline distT="0" distB="0" distL="0" distR="0" wp14:anchorId="605F33CE" wp14:editId="3F5342F9">
            <wp:extent cx="6535062" cy="3810532"/>
            <wp:effectExtent l="0" t="0" r="0" b="0"/>
            <wp:docPr id="39384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40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CA0A" w14:textId="34A0DDF1" w:rsidR="00A01F83" w:rsidRDefault="00A01F83">
      <w:r>
        <w:br w:type="page"/>
      </w:r>
    </w:p>
    <w:p w14:paraId="1A6F2737" w14:textId="371098C4" w:rsidR="00A01F83" w:rsidRDefault="00A01F83" w:rsidP="009A56FB">
      <w:r>
        <w:lastRenderedPageBreak/>
        <w:t>Package fields as follows:</w:t>
      </w:r>
    </w:p>
    <w:p w14:paraId="391C5BAC" w14:textId="763AD8BA" w:rsidR="006F3A6B" w:rsidRDefault="006F3A6B" w:rsidP="009A56FB">
      <w:r>
        <w:t xml:space="preserve">Custom Data to Export </w:t>
      </w:r>
      <w:r>
        <w:t>1 = order_number</w:t>
      </w:r>
    </w:p>
    <w:p w14:paraId="3CEF3ED8" w14:textId="7819950D" w:rsidR="006F3A6B" w:rsidRDefault="006F3A6B" w:rsidP="009A56FB">
      <w:r>
        <w:t>Custom Data to Export</w:t>
      </w:r>
      <w:r>
        <w:t xml:space="preserve"> 2 = customer_po_number</w:t>
      </w:r>
    </w:p>
    <w:p w14:paraId="34FDE450" w14:textId="5FE13686" w:rsidR="000E0476" w:rsidRDefault="000E0476" w:rsidP="009A56FB">
      <w:r>
        <w:t>Custom Data to Export 5 = delivery_number</w:t>
      </w:r>
    </w:p>
    <w:p w14:paraId="177A2733" w14:textId="12090B0E" w:rsidR="00A01F83" w:rsidRDefault="00A01F83" w:rsidP="009A56FB">
      <w:r w:rsidRPr="00A01F83">
        <w:drawing>
          <wp:inline distT="0" distB="0" distL="0" distR="0" wp14:anchorId="7FF9C111" wp14:editId="2B70B717">
            <wp:extent cx="4419827" cy="1035103"/>
            <wp:effectExtent l="0" t="0" r="0" b="0"/>
            <wp:docPr id="40705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55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32D3" w14:textId="77777777" w:rsidR="00A01F83" w:rsidRDefault="00A01F83" w:rsidP="009A56FB"/>
    <w:p w14:paraId="523B1720" w14:textId="53BB05DA" w:rsidR="00B2430D" w:rsidRDefault="002B4C22" w:rsidP="009A56FB">
      <w:r>
        <w:t xml:space="preserve">You’ll get a dialog for </w:t>
      </w:r>
      <w:r w:rsidR="00F45AA2">
        <w:t>setting the primary key, set it to delivery_number</w:t>
      </w:r>
    </w:p>
    <w:p w14:paraId="46B83622" w14:textId="7451E8B4" w:rsidR="00F45AA2" w:rsidRDefault="00F45AA2" w:rsidP="009A56FB">
      <w:r w:rsidRPr="00F45AA2">
        <w:drawing>
          <wp:inline distT="0" distB="0" distL="0" distR="0" wp14:anchorId="05593695" wp14:editId="4A8FA8E7">
            <wp:extent cx="3168813" cy="3988005"/>
            <wp:effectExtent l="0" t="0" r="0" b="0"/>
            <wp:docPr id="92335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54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35C2" w14:textId="5DEE9E92" w:rsidR="00F45AA2" w:rsidRDefault="007F530A" w:rsidP="009A56FB">
      <w:r>
        <w:t>DONE WITH IMP</w:t>
      </w:r>
      <w:r w:rsidR="00FC5226">
        <w:t>ORT!!!</w:t>
      </w:r>
    </w:p>
    <w:p w14:paraId="6F8719F2" w14:textId="2CFB4869" w:rsidR="00FC5226" w:rsidRDefault="00FC5226">
      <w:r>
        <w:br w:type="page"/>
      </w:r>
    </w:p>
    <w:p w14:paraId="3F15A269" w14:textId="3336BF8D" w:rsidR="00FC5226" w:rsidRDefault="00FC5226" w:rsidP="00FC5226">
      <w:pPr>
        <w:pStyle w:val="Heading3"/>
      </w:pPr>
      <w:r>
        <w:lastRenderedPageBreak/>
        <w:t>Integration – Export</w:t>
      </w:r>
    </w:p>
    <w:p w14:paraId="78C1A0BC" w14:textId="3BBEFB79" w:rsidR="00FC5226" w:rsidRDefault="00490A65" w:rsidP="00FC5226">
      <w:r>
        <w:t>Select ODBC and your connection</w:t>
      </w:r>
    </w:p>
    <w:p w14:paraId="3CF919E2" w14:textId="3A92641F" w:rsidR="00490A65" w:rsidRDefault="00490A65" w:rsidP="00FC5226">
      <w:r w:rsidRPr="00490A65">
        <w:drawing>
          <wp:inline distT="0" distB="0" distL="0" distR="0" wp14:anchorId="1D17D607" wp14:editId="367A7913">
            <wp:extent cx="6630325" cy="6897063"/>
            <wp:effectExtent l="0" t="0" r="0" b="0"/>
            <wp:docPr id="184510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08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492C" w14:textId="77777777" w:rsidR="003A7B02" w:rsidRDefault="003A7B02">
      <w:r>
        <w:br w:type="page"/>
      </w:r>
    </w:p>
    <w:p w14:paraId="3B9EE304" w14:textId="34A3D085" w:rsidR="00490A65" w:rsidRDefault="003A7B02" w:rsidP="00FC5226">
      <w:r>
        <w:lastRenderedPageBreak/>
        <w:t>Even though we did this on the import, we need to do it again on the export.</w:t>
      </w:r>
    </w:p>
    <w:p w14:paraId="428585E6" w14:textId="77777777" w:rsidR="003A7B02" w:rsidRDefault="003A7B02" w:rsidP="003A7B02">
      <w:r>
        <w:t>You’ll get a message about not being able to connect, click OK and it will prompt for credentials, enter the credentials from the ODBC setup step and click Ok.</w:t>
      </w:r>
    </w:p>
    <w:p w14:paraId="176E8D91" w14:textId="77777777" w:rsidR="003A7B02" w:rsidRDefault="003A7B02" w:rsidP="003A7B02">
      <w:r>
        <w:t>User: SM0004</w:t>
      </w:r>
    </w:p>
    <w:p w14:paraId="0739B252" w14:textId="77777777" w:rsidR="003A7B02" w:rsidRDefault="003A7B02" w:rsidP="003A7B02">
      <w:r>
        <w:t>Password: &lt;Ask Development Team for Password – in Key Vault&gt;</w:t>
      </w:r>
    </w:p>
    <w:p w14:paraId="4B7AA192" w14:textId="77777777" w:rsidR="003A7B02" w:rsidRDefault="003A7B02" w:rsidP="003A7B02">
      <w:r w:rsidRPr="00FB3DBA">
        <w:drawing>
          <wp:inline distT="0" distB="0" distL="0" distR="0" wp14:anchorId="3A953734" wp14:editId="0973A594">
            <wp:extent cx="4172532" cy="1619476"/>
            <wp:effectExtent l="0" t="0" r="0" b="0"/>
            <wp:docPr id="209072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86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7466" w14:textId="5583572E" w:rsidR="00727262" w:rsidRDefault="00727262" w:rsidP="00FC5226">
      <w:r>
        <w:t>Setup the export to trigger as</w:t>
      </w:r>
      <w:r w:rsidR="00D45192">
        <w:t xml:space="preserve"> follows;</w:t>
      </w:r>
    </w:p>
    <w:p w14:paraId="66464C16" w14:textId="16A068DC" w:rsidR="00D45192" w:rsidRDefault="00D45192" w:rsidP="00FC5226">
      <w:r>
        <w:t>Each time a shipment is completed</w:t>
      </w:r>
    </w:p>
    <w:p w14:paraId="2A6E837E" w14:textId="638CB207" w:rsidR="008B5A55" w:rsidRDefault="008B5A55" w:rsidP="00FC5226">
      <w:r>
        <w:tab/>
        <w:t>Also export each time a package is deleted</w:t>
      </w:r>
    </w:p>
    <w:p w14:paraId="0D13879B" w14:textId="1F01D301" w:rsidR="00D45192" w:rsidRDefault="00D45192" w:rsidP="00FC5226">
      <w:r>
        <w:t>Insert a new record</w:t>
      </w:r>
    </w:p>
    <w:p w14:paraId="290E93A4" w14:textId="1CDAAB68" w:rsidR="00727262" w:rsidRDefault="00D45192" w:rsidP="00FC5226">
      <w:r>
        <w:t>Include manual shipments</w:t>
      </w:r>
    </w:p>
    <w:p w14:paraId="2E6C461E" w14:textId="23702238" w:rsidR="00727262" w:rsidRDefault="00191350" w:rsidP="00FC5226">
      <w:r w:rsidRPr="00191350">
        <w:drawing>
          <wp:inline distT="0" distB="0" distL="0" distR="0" wp14:anchorId="1FDD715F" wp14:editId="101C708D">
            <wp:extent cx="6054014" cy="4635500"/>
            <wp:effectExtent l="0" t="0" r="4445" b="0"/>
            <wp:docPr id="183421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14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60765" cy="464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1825" w14:textId="35FF16FD" w:rsidR="00D45192" w:rsidRDefault="00D45192">
      <w:r>
        <w:lastRenderedPageBreak/>
        <w:br w:type="page"/>
      </w:r>
    </w:p>
    <w:p w14:paraId="1621AFB2" w14:textId="77777777" w:rsidR="00D45192" w:rsidRDefault="00D45192" w:rsidP="00FC5226"/>
    <w:p w14:paraId="00F16BA2" w14:textId="467838E0" w:rsidR="009D3EA6" w:rsidRDefault="009D3EA6" w:rsidP="00FC5226">
      <w:r>
        <w:t>We need the following information:</w:t>
      </w:r>
    </w:p>
    <w:p w14:paraId="3D507DFD" w14:textId="71582295" w:rsidR="009D3EA6" w:rsidRDefault="009D3EA6" w:rsidP="00FC5226">
      <w:r w:rsidRPr="009D3EA6">
        <w:drawing>
          <wp:inline distT="0" distB="0" distL="0" distR="0" wp14:anchorId="5D33B42D" wp14:editId="2393FA8A">
            <wp:extent cx="4963218" cy="3896269"/>
            <wp:effectExtent l="0" t="0" r="8890" b="9525"/>
            <wp:docPr id="146414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464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E4F8" w14:textId="0117231F" w:rsidR="009D3EA6" w:rsidRDefault="00FE1310" w:rsidP="00FC5226">
      <w:r w:rsidRPr="00FE1310">
        <w:drawing>
          <wp:inline distT="0" distB="0" distL="0" distR="0" wp14:anchorId="6FAB05FF" wp14:editId="0F11E826">
            <wp:extent cx="5210902" cy="1838582"/>
            <wp:effectExtent l="0" t="0" r="0" b="9525"/>
            <wp:docPr id="13940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11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985E" w14:textId="2373E82B" w:rsidR="00FE1310" w:rsidRDefault="00FE1310" w:rsidP="00FC5226">
      <w:r w:rsidRPr="00FE1310">
        <w:drawing>
          <wp:inline distT="0" distB="0" distL="0" distR="0" wp14:anchorId="309E8201" wp14:editId="4BEE25AC">
            <wp:extent cx="3962604" cy="2540131"/>
            <wp:effectExtent l="0" t="0" r="0" b="0"/>
            <wp:docPr id="571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45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C084" w14:textId="50E73E8F" w:rsidR="00820E9A" w:rsidRDefault="00820E9A" w:rsidP="00FC5226">
      <w:r>
        <w:lastRenderedPageBreak/>
        <w:t>These are the only three fields on Package:</w:t>
      </w:r>
    </w:p>
    <w:p w14:paraId="75FB197D" w14:textId="59FD992A" w:rsidR="00820E9A" w:rsidRDefault="00820E9A" w:rsidP="00FC5226">
      <w:r w:rsidRPr="00820E9A">
        <w:drawing>
          <wp:inline distT="0" distB="0" distL="0" distR="0" wp14:anchorId="70E9C077" wp14:editId="528977C3">
            <wp:extent cx="3873699" cy="2540131"/>
            <wp:effectExtent l="0" t="0" r="0" b="0"/>
            <wp:docPr id="93429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947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2404" w14:textId="77777777" w:rsidR="00FE1310" w:rsidRDefault="00FE1310" w:rsidP="00FC5226"/>
    <w:p w14:paraId="1A2BAD98" w14:textId="202D325A" w:rsidR="002679B1" w:rsidRDefault="00C10BBD" w:rsidP="00FC5226">
      <w:r>
        <w:t>Map the export record as follows:</w:t>
      </w:r>
    </w:p>
    <w:p w14:paraId="7688075B" w14:textId="4FF27203" w:rsidR="00C10BBD" w:rsidRDefault="00C10BBD" w:rsidP="00FC5226"/>
    <w:p w14:paraId="2BABA825" w14:textId="302E84E2" w:rsidR="00124991" w:rsidRDefault="00124991">
      <w:r>
        <w:br w:type="page"/>
      </w:r>
    </w:p>
    <w:p w14:paraId="7F71BFD8" w14:textId="1ACD8DF6" w:rsidR="002D2E14" w:rsidRDefault="002D2E14" w:rsidP="00FC5226">
      <w:r>
        <w:lastRenderedPageBreak/>
        <w:t>Pick the FedEx_Shipment table</w:t>
      </w:r>
    </w:p>
    <w:p w14:paraId="5EC1DA53" w14:textId="77777777" w:rsidR="0097107B" w:rsidRDefault="00E85830" w:rsidP="00FC5226">
      <w:r w:rsidRPr="00E85830">
        <w:drawing>
          <wp:inline distT="0" distB="0" distL="0" distR="0" wp14:anchorId="67DCA928" wp14:editId="29DDEC57">
            <wp:extent cx="4514850" cy="3454611"/>
            <wp:effectExtent l="0" t="0" r="0" b="0"/>
            <wp:docPr id="71826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676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9971" cy="345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E805" w14:textId="25E5F7C3" w:rsidR="0097107B" w:rsidRDefault="0097107B">
      <w:r>
        <w:br w:type="page"/>
      </w:r>
    </w:p>
    <w:p w14:paraId="025EB58E" w14:textId="673B6DE3" w:rsidR="0097107B" w:rsidRDefault="0097107B" w:rsidP="00FC5226">
      <w:r>
        <w:lastRenderedPageBreak/>
        <w:t>Map as follows</w:t>
      </w:r>
    </w:p>
    <w:p w14:paraId="65EA0AAB" w14:textId="4DE18129" w:rsidR="005F7DFC" w:rsidRDefault="0097107B" w:rsidP="00FC5226">
      <w:r w:rsidRPr="00C10BBD">
        <w:drawing>
          <wp:inline distT="0" distB="0" distL="0" distR="0" wp14:anchorId="0E081388" wp14:editId="155966D0">
            <wp:extent cx="6858000" cy="5184775"/>
            <wp:effectExtent l="0" t="0" r="0" b="0"/>
            <wp:docPr id="13085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23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BF15" w14:textId="77777777" w:rsidR="002D2E14" w:rsidRPr="00FC5226" w:rsidRDefault="002D2E14" w:rsidP="00FC5226"/>
    <w:p w14:paraId="776CCEB4" w14:textId="77777777" w:rsidR="00FC5226" w:rsidRPr="009A56FB" w:rsidRDefault="00FC5226" w:rsidP="009A56FB"/>
    <w:sectPr w:rsidR="00FC5226" w:rsidRPr="009A56FB" w:rsidSect="000928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F41B0"/>
    <w:multiLevelType w:val="multilevel"/>
    <w:tmpl w:val="8C88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879EB"/>
    <w:multiLevelType w:val="multilevel"/>
    <w:tmpl w:val="17CE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560386">
    <w:abstractNumId w:val="0"/>
  </w:num>
  <w:num w:numId="2" w16cid:durableId="745882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08"/>
    <w:rsid w:val="00006DB3"/>
    <w:rsid w:val="0004530B"/>
    <w:rsid w:val="00052BC3"/>
    <w:rsid w:val="000600B5"/>
    <w:rsid w:val="00092883"/>
    <w:rsid w:val="000B3899"/>
    <w:rsid w:val="000E0476"/>
    <w:rsid w:val="00105AD0"/>
    <w:rsid w:val="00124991"/>
    <w:rsid w:val="00181339"/>
    <w:rsid w:val="00191350"/>
    <w:rsid w:val="001E54EA"/>
    <w:rsid w:val="002335D1"/>
    <w:rsid w:val="00263ABB"/>
    <w:rsid w:val="002679B1"/>
    <w:rsid w:val="00292A5E"/>
    <w:rsid w:val="002A494A"/>
    <w:rsid w:val="002B4C22"/>
    <w:rsid w:val="002D2E14"/>
    <w:rsid w:val="00300CFA"/>
    <w:rsid w:val="003221FA"/>
    <w:rsid w:val="0034292F"/>
    <w:rsid w:val="003746D8"/>
    <w:rsid w:val="00392C4C"/>
    <w:rsid w:val="003A7B02"/>
    <w:rsid w:val="00444F08"/>
    <w:rsid w:val="00490A65"/>
    <w:rsid w:val="00496454"/>
    <w:rsid w:val="004978C8"/>
    <w:rsid w:val="004A0269"/>
    <w:rsid w:val="004B6769"/>
    <w:rsid w:val="00526F9B"/>
    <w:rsid w:val="005629C7"/>
    <w:rsid w:val="005A42CA"/>
    <w:rsid w:val="005C3C8F"/>
    <w:rsid w:val="005D478E"/>
    <w:rsid w:val="005F7DFC"/>
    <w:rsid w:val="0061163E"/>
    <w:rsid w:val="00613B7B"/>
    <w:rsid w:val="00623825"/>
    <w:rsid w:val="00641E37"/>
    <w:rsid w:val="00652C85"/>
    <w:rsid w:val="00674A4F"/>
    <w:rsid w:val="0069226D"/>
    <w:rsid w:val="006960CD"/>
    <w:rsid w:val="006C6D1F"/>
    <w:rsid w:val="006E570A"/>
    <w:rsid w:val="006F3A6B"/>
    <w:rsid w:val="00707996"/>
    <w:rsid w:val="0071672D"/>
    <w:rsid w:val="00727262"/>
    <w:rsid w:val="00773D53"/>
    <w:rsid w:val="007817AC"/>
    <w:rsid w:val="007831DD"/>
    <w:rsid w:val="007C44DB"/>
    <w:rsid w:val="007D4DF9"/>
    <w:rsid w:val="007F530A"/>
    <w:rsid w:val="008049C3"/>
    <w:rsid w:val="00820E9A"/>
    <w:rsid w:val="00854FBF"/>
    <w:rsid w:val="0087039B"/>
    <w:rsid w:val="00882320"/>
    <w:rsid w:val="00892F9C"/>
    <w:rsid w:val="00894571"/>
    <w:rsid w:val="008B5A55"/>
    <w:rsid w:val="00910F6B"/>
    <w:rsid w:val="009342A9"/>
    <w:rsid w:val="009424ED"/>
    <w:rsid w:val="00943030"/>
    <w:rsid w:val="0095628D"/>
    <w:rsid w:val="0097107B"/>
    <w:rsid w:val="00974A5B"/>
    <w:rsid w:val="009A3D65"/>
    <w:rsid w:val="009A56FB"/>
    <w:rsid w:val="009B32D7"/>
    <w:rsid w:val="009C2866"/>
    <w:rsid w:val="009D3EA6"/>
    <w:rsid w:val="009F7162"/>
    <w:rsid w:val="00A01F83"/>
    <w:rsid w:val="00A570C9"/>
    <w:rsid w:val="00A83FCD"/>
    <w:rsid w:val="00AA6C4B"/>
    <w:rsid w:val="00AE6653"/>
    <w:rsid w:val="00AE69DF"/>
    <w:rsid w:val="00AF206B"/>
    <w:rsid w:val="00B017B7"/>
    <w:rsid w:val="00B16ED9"/>
    <w:rsid w:val="00B2430D"/>
    <w:rsid w:val="00B34DF0"/>
    <w:rsid w:val="00B64AA5"/>
    <w:rsid w:val="00B9411D"/>
    <w:rsid w:val="00BB17F9"/>
    <w:rsid w:val="00BC7525"/>
    <w:rsid w:val="00BD7504"/>
    <w:rsid w:val="00C017F2"/>
    <w:rsid w:val="00C10BBD"/>
    <w:rsid w:val="00C14DCC"/>
    <w:rsid w:val="00C6726C"/>
    <w:rsid w:val="00C856AA"/>
    <w:rsid w:val="00C95F11"/>
    <w:rsid w:val="00CC3335"/>
    <w:rsid w:val="00CC67D9"/>
    <w:rsid w:val="00D150C6"/>
    <w:rsid w:val="00D45192"/>
    <w:rsid w:val="00D45E1D"/>
    <w:rsid w:val="00D5264F"/>
    <w:rsid w:val="00D779DC"/>
    <w:rsid w:val="00DB0AC4"/>
    <w:rsid w:val="00DC5CEF"/>
    <w:rsid w:val="00DD4EAC"/>
    <w:rsid w:val="00DE0303"/>
    <w:rsid w:val="00DF6E7D"/>
    <w:rsid w:val="00E13A3B"/>
    <w:rsid w:val="00E23108"/>
    <w:rsid w:val="00E34993"/>
    <w:rsid w:val="00E85830"/>
    <w:rsid w:val="00E864EB"/>
    <w:rsid w:val="00E87CB0"/>
    <w:rsid w:val="00E9126A"/>
    <w:rsid w:val="00EB4129"/>
    <w:rsid w:val="00F24A07"/>
    <w:rsid w:val="00F45AA2"/>
    <w:rsid w:val="00F477B8"/>
    <w:rsid w:val="00F634C1"/>
    <w:rsid w:val="00F73D34"/>
    <w:rsid w:val="00FB3DBA"/>
    <w:rsid w:val="00FC5226"/>
    <w:rsid w:val="00FE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7540"/>
  <w15:chartTrackingRefBased/>
  <w15:docId w15:val="{FD01014F-BF3F-4E53-ACC4-9E8616F9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F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F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F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F2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6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customXml" Target="../customXml/item3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FBC068-4FB8-4376-AF2A-E2A98BA8D22B}"/>
</file>

<file path=customXml/itemProps2.xml><?xml version="1.0" encoding="utf-8"?>
<ds:datastoreItem xmlns:ds="http://schemas.openxmlformats.org/officeDocument/2006/customXml" ds:itemID="{201DA16F-4A70-4942-B02F-B739262F5DD9}"/>
</file>

<file path=customXml/itemProps3.xml><?xml version="1.0" encoding="utf-8"?>
<ds:datastoreItem xmlns:ds="http://schemas.openxmlformats.org/officeDocument/2006/customXml" ds:itemID="{7A45C197-08F0-4649-876C-12358F795114}"/>
</file>

<file path=docMetadata/LabelInfo.xml><?xml version="1.0" encoding="utf-8"?>
<clbl:labelList xmlns:clbl="http://schemas.microsoft.com/office/2020/mipLabelMetadata">
  <clbl:label id="{23c8cb6c-d4f1-414d-89e3-d897c55612ae}" enabled="1" method="Privileged" siteId="{443614e2-ebe4-4568-8af0-66ca270d65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15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Amo</dc:creator>
  <cp:keywords/>
  <dc:description/>
  <cp:lastModifiedBy>Amo, Dean</cp:lastModifiedBy>
  <cp:revision>52</cp:revision>
  <dcterms:created xsi:type="dcterms:W3CDTF">2025-02-20T12:20:00Z</dcterms:created>
  <dcterms:modified xsi:type="dcterms:W3CDTF">2025-02-20T15:56:00Z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c8cb6c-d4f1-414d-89e3-d897c55612ae_Enabled">
    <vt:lpwstr>true</vt:lpwstr>
  </property>
  <property fmtid="{D5CDD505-2E9C-101B-9397-08002B2CF9AE}" pid="3" name="MSIP_Label_23c8cb6c-d4f1-414d-89e3-d897c55612ae_SetDate">
    <vt:lpwstr>2024-10-02T15:23:19Z</vt:lpwstr>
  </property>
  <property fmtid="{D5CDD505-2E9C-101B-9397-08002B2CF9AE}" pid="4" name="MSIP_Label_23c8cb6c-d4f1-414d-89e3-d897c55612ae_Method">
    <vt:lpwstr>Privileged</vt:lpwstr>
  </property>
  <property fmtid="{D5CDD505-2E9C-101B-9397-08002B2CF9AE}" pid="5" name="MSIP_Label_23c8cb6c-d4f1-414d-89e3-d897c55612ae_Name">
    <vt:lpwstr>Public</vt:lpwstr>
  </property>
  <property fmtid="{D5CDD505-2E9C-101B-9397-08002B2CF9AE}" pid="6" name="MSIP_Label_23c8cb6c-d4f1-414d-89e3-d897c55612ae_SiteId">
    <vt:lpwstr>443614e2-ebe4-4568-8af0-66ca270d653f</vt:lpwstr>
  </property>
  <property fmtid="{D5CDD505-2E9C-101B-9397-08002B2CF9AE}" pid="7" name="MSIP_Label_23c8cb6c-d4f1-414d-89e3-d897c55612ae_ActionId">
    <vt:lpwstr>477c791e-6145-4e76-9176-b3fb052aa146</vt:lpwstr>
  </property>
  <property fmtid="{D5CDD505-2E9C-101B-9397-08002B2CF9AE}" pid="8" name="MSIP_Label_23c8cb6c-d4f1-414d-89e3-d897c55612ae_ContentBits">
    <vt:lpwstr>0</vt:lpwstr>
  </property>
  <property fmtid="{D5CDD505-2E9C-101B-9397-08002B2CF9AE}" pid="9" name="ContentTypeId">
    <vt:lpwstr>0x010100EA23732848957A4F80D33BDA9DE5A9B7</vt:lpwstr>
  </property>
</Properties>
</file>