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БЕЛОРУССКИЙ ГОСУДАРСТВЕННЫЙ УНИВЕРСИТЕТ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Факультет прикладной математики и информатики</w:t>
      </w: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rPr>
          <w:rFonts w:ascii="Times New Roman" w:hAnsi="Times New Roman" w:cs="Times New Roman"/>
          <w:sz w:val="56"/>
          <w:szCs w:val="56"/>
        </w:rPr>
      </w:pPr>
    </w:p>
    <w:p>
      <w:pPr>
        <w:jc w:val="center"/>
        <w:rPr>
          <w:rFonts w:ascii="Times New Roman" w:hAnsi="Times New Roman" w:cs="Times New Roman"/>
          <w:sz w:val="56"/>
          <w:szCs w:val="56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 по курсу “ВМА”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“Метод Гаусса с выбором главного элемента по столбцам”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№3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center"/>
        <w:rPr>
          <w:rFonts w:ascii="Times New Roman" w:hAnsi="Times New Roman" w:cs="Times New Roman"/>
          <w:sz w:val="48"/>
          <w:szCs w:val="4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Ёда Никита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курс, 6(а) группа </w:t>
      </w:r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Преподаватель: Будник А.М.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задачи...................................................................................................3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решения..................................................................................................4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программы.................................................................................................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Результат и его анализ...........................................................................................1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требуется решить систему линейных алгебраических уравнений Ах=b, используя метод Гаусса с выбором главного элемента по столбцу.</w:t>
      </w:r>
    </w:p>
    <w:p>
      <w:pPr>
        <w:ind w:firstLine="708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0" distR="0">
            <wp:extent cx="336232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/>
      </w:pPr>
    </w:p>
    <w:p>
      <w:pPr>
        <w:ind w:firstLine="708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План решения: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метод Гаусса (с выбором гл. Эл. По столбцам)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(1)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решение системы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(2)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t>определитель матрицы 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(3)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- обратную матрицу A^(-1)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(4)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- число обусловленности v(A)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(5)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- вектор невязки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(6)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- матрицу невязки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(7)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 решения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none"/>
        </w:rPr>
        <w:t xml:space="preserve">1.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Метод Гаусса с выбором главного элемента по столбцу:</w:t>
      </w:r>
    </w:p>
    <w:p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1.1. Нахожу максимальный элемент по модулю в первом столбце. Для этого я использовал цикл 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-1,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размер матрицы. Максимальный элемент нахожу в соответствии с номером итерации (итерация от 0 до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-1). Если 0, то первый столбец и т.д.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1.2. Переставляю строку с максимальным элементом с первой строкой (перестоновка также зависит от номера итерации, если 0, то первая строка и т.д.)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Нахожу масштабирующий множитель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 формуле:</w:t>
      </w:r>
    </w:p>
    <w:p>
      <w:pPr>
        <w:spacing w:after="0"/>
        <w:jc w:val="both"/>
        <w:rPr>
          <w:rFonts w:hint="default" w:hAnsi="Cambria Math" w:cs="Times New Roman"/>
          <w:i w:val="0"/>
          <w:sz w:val="28"/>
          <w:szCs w:val="28"/>
          <w:vertAlign w:val="subscrip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u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i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vertAlign w:val="subscript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ik</m:t>
                </m: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vertAlign w:val="subscript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kk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den>
        </m:f>
      </m:oMath>
      <w:r>
        <w:rPr>
          <w:rFonts w:hint="default" w:hAnsi="Cambria Math" w:cs="Times New Roman"/>
          <w:i w:val="0"/>
          <w:sz w:val="28"/>
          <w:szCs w:val="28"/>
          <w:vertAlign w:val="baseline"/>
          <w:lang w:val="en-US"/>
        </w:rPr>
        <w:t xml:space="preserve">,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ru-RU"/>
        </w:rPr>
        <w:t xml:space="preserve">где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en-US"/>
        </w:rPr>
        <w:t>k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ru-RU"/>
        </w:rPr>
        <w:t xml:space="preserve">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en-US"/>
        </w:rPr>
        <w:t xml:space="preserve">-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ru-RU"/>
        </w:rPr>
        <w:t xml:space="preserve">шаг,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en-US"/>
        </w:rPr>
        <w:t xml:space="preserve">i -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ru-RU"/>
        </w:rPr>
        <w:t xml:space="preserve">строка,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ij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матрица А</w:t>
      </w:r>
    </w:p>
    <w:p>
      <w:pPr>
        <w:spacing w:after="0"/>
        <w:jc w:val="both"/>
        <w:rPr>
          <w:rFonts w:hint="default" w:hAnsi="Cambria Math" w:cs="Times New Roman"/>
          <w:i w:val="0"/>
          <w:sz w:val="28"/>
          <w:szCs w:val="28"/>
          <w:vertAlign w:val="subscript"/>
          <w:lang w:val="en-US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1.4. </w:t>
      </w:r>
      <w:r>
        <w:rPr>
          <w:rFonts w:ascii="Times New Roman" w:hAnsi="Times New Roman" w:cs="Times New Roman"/>
          <w:sz w:val="28"/>
          <w:szCs w:val="28"/>
        </w:rPr>
        <w:t>Преобразую матрицу по формуле: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  <m:oMath>
        <m:r>
          <m:rPr/>
          <w:rPr>
            <w:rFonts w:hint="default" w:ascii="Cambria Math" w:hAnsi="Cambria Math" w:cs="Times New Roman"/>
            <w:sz w:val="28"/>
            <w:szCs w:val="28"/>
            <w:vertAlign w:val="subscript"/>
            <w:lang w:val="en-US"/>
          </w:rPr>
          <m:t>a</m:t>
        </m:r>
      </m:oMath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ij = </w:t>
      </w:r>
      <m:oMath>
        <m:r>
          <m:rPr/>
          <w:rPr>
            <w:rFonts w:hint="default" w:ascii="Cambria Math" w:hAnsi="Cambria Math" w:cs="Times New Roman"/>
            <w:sz w:val="28"/>
            <w:szCs w:val="28"/>
            <w:vertAlign w:val="subscript"/>
            <w:lang w:val="en-US"/>
          </w:rPr>
          <m:t>a</m:t>
        </m:r>
      </m:oMath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ij - </w:t>
      </w:r>
      <m:oMath>
        <m:r>
          <m:rPr/>
          <w:rPr>
            <w:rFonts w:hint="default" w:ascii="Cambria Math" w:hAnsi="Cambria Math" w:cs="Times New Roman"/>
            <w:sz w:val="28"/>
            <w:szCs w:val="28"/>
            <w:vertAlign w:val="subscript"/>
            <w:lang w:val="en-US"/>
          </w:rPr>
          <m:t>a</m:t>
        </m:r>
      </m:oMath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kj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*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a</m:t>
                </m: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vertAlign w:val="subscript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ik</m:t>
                </m:r>
                <m:ctrlPr>
                  <w:rPr>
                    <w:rFonts w:hint="default" w:ascii="Cambria Math" w:hAnsi="Cambria Math" w:cs="Times New Roman"/>
                    <w:i w:val="0"/>
                    <w:sz w:val="28"/>
                    <w:szCs w:val="28"/>
                    <w:vertAlign w:val="subscript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a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kk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den>
        </m:f>
      </m:oMath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ru-RU"/>
        </w:rPr>
        <w:t xml:space="preserve">, где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en-US"/>
        </w:rPr>
        <w:t>k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ru-RU"/>
        </w:rPr>
        <w:t xml:space="preserve">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en-US"/>
        </w:rPr>
        <w:t xml:space="preserve">-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ru-RU"/>
        </w:rPr>
        <w:t xml:space="preserve">шаг,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en-US"/>
        </w:rPr>
        <w:t xml:space="preserve">i -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ru-RU"/>
        </w:rPr>
        <w:t xml:space="preserve">строка,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en-US"/>
        </w:rPr>
        <w:t xml:space="preserve">j - </w:t>
      </w:r>
      <w:r>
        <w:rPr>
          <w:rFonts w:hint="default" w:ascii="Times New Roman" w:hAnsi="Cambria Math" w:cs="Times New Roman"/>
          <w:i w:val="0"/>
          <w:sz w:val="28"/>
          <w:szCs w:val="28"/>
          <w:vertAlign w:val="baseline"/>
          <w:lang w:val="ru-RU"/>
        </w:rPr>
        <w:t xml:space="preserve">столбец,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ij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матрица А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none"/>
        </w:rPr>
        <w:t xml:space="preserve">2.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Решение системы уравнений: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Нахожу вектор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4). Т.к. матрица приведена к треугольному виду, то это сделать довольно таки легко, 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mtrA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vecB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 = b[i]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 = s - a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ij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* x[j]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ij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= s / a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ij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где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s -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сумма,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>a</w:t>
      </w:r>
      <w:r>
        <w:rPr>
          <w:rFonts w:hint="default" w:ascii="Times New Roman" w:hAnsi="Times New Roman" w:cs="Times New Roman"/>
          <w:sz w:val="28"/>
          <w:szCs w:val="28"/>
          <w:vertAlign w:val="subscript"/>
          <w:lang w:val="en-US"/>
        </w:rPr>
        <w:t>ij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 xml:space="preserve">матрица А,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en-US"/>
        </w:rPr>
        <w:t xml:space="preserve">x </w:t>
      </w:r>
      <w:r>
        <w:rPr>
          <w:rFonts w:hint="default" w:ascii="Times New Roman" w:hAnsi="Times New Roman" w:cs="Times New Roman"/>
          <w:sz w:val="28"/>
          <w:szCs w:val="28"/>
          <w:vertAlign w:val="baseline"/>
          <w:lang w:val="ru-RU"/>
        </w:rPr>
        <w:t>- массив иксов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none"/>
        </w:rPr>
        <w:t>3.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Вычисление определителя матрицы A: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Определитель </w:t>
      </w:r>
      <w:r>
        <w:rPr>
          <w:rFonts w:ascii="Times New Roman" w:hAnsi="Times New Roman" w:cs="Times New Roman"/>
          <w:sz w:val="28"/>
          <w:szCs w:val="28"/>
          <w:lang w:val="en-US"/>
        </w:rPr>
        <w:t>mtrA</w:t>
      </w:r>
      <w:r>
        <w:rPr>
          <w:rFonts w:ascii="Times New Roman" w:hAnsi="Times New Roman" w:cs="Times New Roman"/>
          <w:sz w:val="28"/>
          <w:szCs w:val="28"/>
        </w:rPr>
        <w:t xml:space="preserve"> (преобразованной матрицы после метода Гаусса) будет равен произведению всех элементов на диагонали. Нужно учитывать количество итераций. В моём случае,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count % 2 == 1,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то умножаем на -1.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Вычисление обратной матрицы A^-1:</w:t>
      </w:r>
    </w:p>
    <w:p>
      <w:pPr>
        <w:numPr>
          <w:ilvl w:val="0"/>
          <w:numId w:val="0"/>
        </w:numPr>
        <w:spacing w:after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  <w:t>Для того, чтобы вычислить обратную матрицу я добавляю к исходной матрице - единичную матрицу. Таким образом:</w:t>
      </w:r>
    </w:p>
    <w:p>
      <w:pPr>
        <w:numPr>
          <w:ilvl w:val="0"/>
          <w:numId w:val="0"/>
        </w:numPr>
        <w:spacing w:after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</w:pPr>
    </w:p>
    <w:p>
      <w:pPr>
        <w:numPr>
          <w:ilvl w:val="0"/>
          <w:numId w:val="0"/>
        </w:numPr>
        <w:spacing w:after="0"/>
        <w:ind w:firstLine="180" w:firstLineChars="100"/>
        <w:jc w:val="both"/>
        <w:rPr>
          <w:rFonts w:hint="default" w:ascii="Consolas" w:hAnsi="Consolas" w:cs="Consolas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i w:val="0"/>
          <w:iCs w:val="0"/>
          <w:sz w:val="18"/>
          <w:szCs w:val="18"/>
          <w:u w:val="none"/>
          <w:lang w:val="ru-RU"/>
        </w:rPr>
        <w:t xml:space="preserve">0,3857  -0,0508   0,0102   0,0203   0,0711  |   1,0000   0,0000   0,0000   0,0000   0,0000 </w:t>
      </w:r>
    </w:p>
    <w:p>
      <w:pPr>
        <w:numPr>
          <w:ilvl w:val="0"/>
          <w:numId w:val="0"/>
        </w:numPr>
        <w:spacing w:after="0"/>
        <w:jc w:val="both"/>
        <w:rPr>
          <w:rFonts w:hint="default" w:ascii="Consolas" w:hAnsi="Consolas" w:cs="Consolas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i w:val="0"/>
          <w:iCs w:val="0"/>
          <w:sz w:val="18"/>
          <w:szCs w:val="18"/>
          <w:u w:val="none"/>
          <w:lang w:val="ru-RU"/>
        </w:rPr>
        <w:t xml:space="preserve">  0,0528   0,6039   0,0000  -0,0406   0,0406  |   0,0000   1,0000   0,0000   0,0000   0,0000 </w:t>
      </w:r>
    </w:p>
    <w:p>
      <w:pPr>
        <w:numPr>
          <w:ilvl w:val="0"/>
          <w:numId w:val="0"/>
        </w:numPr>
        <w:spacing w:after="0"/>
        <w:jc w:val="both"/>
        <w:rPr>
          <w:rFonts w:hint="default" w:ascii="Consolas" w:hAnsi="Consolas" w:cs="Consolas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i w:val="0"/>
          <w:iCs w:val="0"/>
          <w:sz w:val="18"/>
          <w:szCs w:val="18"/>
          <w:u w:val="none"/>
          <w:lang w:val="ru-RU"/>
        </w:rPr>
        <w:t xml:space="preserve">  0,0305   0,0000   0,4852  -0,1421   0,0812  |   0,0000   0,0000   1,0000   0,0000   0,0000 </w:t>
      </w:r>
    </w:p>
    <w:p>
      <w:pPr>
        <w:numPr>
          <w:ilvl w:val="0"/>
          <w:numId w:val="0"/>
        </w:numPr>
        <w:spacing w:after="0"/>
        <w:jc w:val="both"/>
        <w:rPr>
          <w:rFonts w:hint="default" w:ascii="Consolas" w:hAnsi="Consolas" w:cs="Consolas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i w:val="0"/>
          <w:iCs w:val="0"/>
          <w:sz w:val="18"/>
          <w:szCs w:val="18"/>
          <w:u w:val="none"/>
          <w:lang w:val="ru-RU"/>
        </w:rPr>
        <w:t xml:space="preserve"> -0,0609   0,1279   0,0000   0,4711  -0,0203  |   0,0000   0,0000   0,0000   1,0000   0,0000 </w:t>
      </w:r>
    </w:p>
    <w:p>
      <w:pPr>
        <w:numPr>
          <w:ilvl w:val="0"/>
          <w:numId w:val="0"/>
        </w:numPr>
        <w:spacing w:after="0"/>
        <w:jc w:val="both"/>
        <w:rPr>
          <w:rFonts w:hint="default" w:ascii="Consolas" w:hAnsi="Consolas" w:cs="Consolas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 w:cs="Consolas"/>
          <w:i w:val="0"/>
          <w:iCs w:val="0"/>
          <w:sz w:val="18"/>
          <w:szCs w:val="18"/>
          <w:u w:val="none"/>
          <w:lang w:val="ru-RU"/>
        </w:rPr>
        <w:t xml:space="preserve">  0,2538   0,0000   0,0914   0,0102   0,5684  |   0,0000   0,0000   0,0000   0,0000   1,0000 </w:t>
      </w:r>
    </w:p>
    <w:p>
      <w:pPr>
        <w:numPr>
          <w:ilvl w:val="0"/>
          <w:numId w:val="0"/>
        </w:numPr>
        <w:spacing w:after="0"/>
        <w:jc w:val="both"/>
        <w:rPr>
          <w:rFonts w:hint="default" w:ascii="Consolas" w:hAnsi="Consolas" w:cs="Consolas"/>
          <w:i w:val="0"/>
          <w:iCs w:val="0"/>
          <w:sz w:val="18"/>
          <w:szCs w:val="18"/>
          <w:u w:val="none"/>
          <w:lang w:val="ru-RU"/>
        </w:rPr>
      </w:pPr>
    </w:p>
    <w:p>
      <w:pPr>
        <w:numPr>
          <w:ilvl w:val="0"/>
          <w:numId w:val="0"/>
        </w:numPr>
        <w:spacing w:after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u w:val="none"/>
          <w:lang w:val="ru-RU"/>
        </w:rPr>
        <w:t>Теперь, необходимо привести левую матрицу, чтобы из неё получилась единичная матрица, а из единичной матрицы (та, которая справа), получится обратная матрица.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none"/>
        </w:rPr>
        <w:t xml:space="preserve">5.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Вычисление числа обусловленности v(A):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Для того, чтобы найти число обусловленности надо умножить норму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1, </w:t>
      </w:r>
      <w:r>
        <w:rPr>
          <w:rFonts w:ascii="Times New Roman" w:hAnsi="Times New Roman" w:cs="Times New Roman"/>
          <w:sz w:val="28"/>
          <w:szCs w:val="28"/>
          <w:lang w:val="ru-RU"/>
        </w:rPr>
        <w:t>изначальной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матрицы, </w:t>
      </w:r>
      <w:r>
        <w:rPr>
          <w:rFonts w:ascii="Times New Roman" w:hAnsi="Times New Roman" w:cs="Times New Roman"/>
          <w:sz w:val="28"/>
          <w:szCs w:val="28"/>
        </w:rPr>
        <w:t xml:space="preserve">на норму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ru-RU"/>
        </w:rPr>
        <w:t>обратной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матрицы.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Норма 1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определяется как сумма абсолютных значений элементов каждого столбца матрицы. Для матрицы размера m x n норма 1 равна максимальной сумме абсолютных значений столбцов.</w:t>
      </w:r>
    </w:p>
    <w:p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none"/>
        </w:rPr>
        <w:t xml:space="preserve">6.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Нахождение вектора невязки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</w:t>
      </w:r>
      <w:r>
        <w:rPr>
          <w:rFonts w:hint="default" w:ascii="Times New Roman" w:hAnsi="Times New Roman" w:cs="Times New Roman"/>
          <w:i/>
          <w:iCs/>
          <w:sz w:val="28"/>
          <w:szCs w:val="28"/>
          <w:u w:val="single"/>
          <w:lang w:val="en-US"/>
        </w:rPr>
        <w:t>r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Просто вычисляю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, надо учитывать, что невязка будет маленькой, т.е. *10^-16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spacing w:after="0"/>
        <w:jc w:val="both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  <w:t>Нахождение матрицы невязки: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нахождения матрицы невязки, нужно воспользоваться формулой:</w:t>
      </w:r>
    </w:p>
    <w:p>
      <w:pPr>
        <w:spacing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R=A^-1*A-E,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где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исходная матрица,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A^-1 -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обратная матрица,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единичная матрица</w:t>
      </w:r>
    </w:p>
    <w:p>
      <w:pPr>
        <w:spacing w:after="0"/>
        <w:ind w:firstLine="708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тинг программы</w:t>
      </w:r>
    </w:p>
    <w:p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  <w:r>
        <w:rPr>
          <w:rFonts w:hint="default" w:ascii="Consolas" w:hAnsi="Consolas" w:cs="Consolas"/>
          <w:sz w:val="18"/>
          <w:szCs w:val="18"/>
          <w:lang w:val="ru-RU"/>
        </w:rPr>
        <w:t>import java.text.DecimalFormat;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>public class Main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void main(String[] args)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try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double[][] mtrA = {{0.3857, -0.0508, 0.0102, 0.0203, 0.0711},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{0.0528, 0.6039, 0.0000, -0.0406, 0.0406},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{0.0305, 0.0000, 0.4852, -0.1421, 0.0812},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{-0.0609, 0.1279, 0.0000, 0.4711, -0.0203},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{0.2538, 0.0000, 0.0914, 0.0102, 0.5684}};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int mtrALength = mtrA.length;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 vecB = {0.7613, -0.8709, 3.2074, -1.8290, 2.9537};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int vecBLength = vecB.length;;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Метод Гаусса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System.out.println("|Метод Гаусса|");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double[][] copyMtrA1 = copyMtr(mtrA, mtrALength);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 copyVecB1 = copyVec(vecB, vecBLength);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int numOfStepsInGaussMet = 0; // Кол-во итераций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gaussMet(copyMtrA1, copyVecB1, numOfStepsInGaussMet, mtrALength, vecBLength);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Нахождение Х-ов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 massX = findX(copyMtrA1, copyVecB1, mtrALength);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int massXLength = massX.length;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System.out.println("\nВектор решений X:");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printVecWithoutRound(massX, massXLength);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Нахождение det(mtrA)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System.out.println("\n\n|Нахождение det(mtrA)|");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 detMtrA = detMtr(copyMtrA1, numOfStepsInGaussMet, mtrALength);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System.out.println("det(mtrA) = " + detMtrA);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Нахождение обратной матрицы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System.out.print("\n|Нахождение обратной матрицы|");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double[][] singleMtr = new double[mtrALength][mtrALength]; // Создание единичной м-цы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i = 0;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singleMtr[i][i] = 1;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double[][] copyMtrA2 = copyMtr(mtrA, mtrALength);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double[][] reverseMtr = reverseMtr(copyMtrA2, singleMtr, mtrALength);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Нахождение числа обусловленности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System.out.print("\n|Нахождения числа обусловленности|");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double[][] copyMtrA3 = copyMtr(mtrA, mtrALength);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System.out.println("\nЧисло обусловленности: " + (mtrNorm(copyMtrA3, mtrALength, "mtrA") * mtrNorm(reverseMtr, mtrALength, "reverseMtr")));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Нахождение вектора невязки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System.out.print("\n|Нахождение невязки|");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 copyVecB2 = copyVec(vecB, vecBLength);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 massResidua = findResidua(copyMtrA3, copyVecB2, massX);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System.out.print("\nВектор невязки:\n");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printVecWithoutRound(massResidua, massXLength);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Матрица матрицы невязки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System.out.print("\n\n|Матрица невязки|");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double[][] copyMtrA4 = copyMtr(mtrA, mtrALength);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printMtrWithoutRounding(calcResMtr(copyMtrA4, reverseMtr), mtrALength);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catch (ArithmeticException  e)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System.out.println("Ошибка: " + e.getMessage());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Глубокое копирование м-цы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double[][] copyMtr(double[][] mtr, int mtrLength)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double[][] copyMtrA = new double[mtrLength][mtrLength];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mtrLength;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copyMtrA[i][j] = mtr[i][j];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return copyMtrA;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Глубокое копирование в-ра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double[] copyVec(double[] vec, int vecLength)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double[] copyVecB = new double[vecLength];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vecLength;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copyVecB[i] = vec[i];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return copyVecB;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Метод Гаусса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void gaussMet (double[][] mtrA, double[] vecB, int numOfStepsInGaussMet, int mtrALength, int vecBLength)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System.out.print("До:");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printMtrWithVec(mtrA, vecB, mtrALength, vecBLength);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while (numOfStepsInGaussMet != mtrALength - 1)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Поиск максимального элемента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 maxEl = Math.abs(mtrA[numOfStepsInGaussMet][numOfStepsInGaussMet]);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i = numOfStepsInGaussMet;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if (Math.abs(mtrA[i][numOfStepsInGaussMet]) &gt; maxEl)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maxEl = Math.abs(mtrA[i][numOfStepsInGaussMet]);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Перестановка строк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i = numOfStepsInGaussMet;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if (Math.abs(mtrA[i][numOfStepsInGaussMet]) == maxEl)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for (int j = 0; j &lt; mtrALength;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// Для mtrA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double temp = mtrA[numOfStepsInGaussMet][j];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mtrA[numOfStepsInGaussMet][j] = mtrA[i][j];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mtrA[i][j] = temp;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// Для vecA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double temp = vecB[numOfStepsInGaussMet];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vecB[numOfStepsInGaussMet] = vecB[i];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vecB[i] = temp;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Высчитываем масштабирующие множители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double[] massU = new double[mtrALength - 1];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i = numOfStepsInGaussMet + 1;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massU[i - 1] = mtrA[i][numOfStepsInGaussMet] / mtrA[numOfStepsInGaussMet][numOfStepsInGaussMet];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Преобразование матрицы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i = numOfStepsInGaussMet + 1;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for (int j = numOfStepsInGaussMet; j &lt; mtrALength;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mtrA[i][j] = mtrA[i][j] - (mtrA[numOfStepsInGaussMet][j] * massU[i - 1]); // Для mtrA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vecB[i] = vecB[i] - (vecB[numOfStepsInGaussMet] * massU[i - 1]); // Для vecA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numOfStepsInGaussMet++;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System.out.print("\nПосле:");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printMtrWithVec(mtrA, vecB, mtrALength, vecBLength);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System.out.println("\nКол-во шагов:\nk = " + (numOfStepsInGaussMet + 1));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System.out.println("Матрица приведена к треугольному виду!");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Нахождение X-ов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double[] findX(double[][] mtrA, double[] vecB, int mtrALength)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double[] massX = new double[mtrALength];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mtrALength - 1; i &gt;= 0; i--)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 sum = vecB[i];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mtrALength - 1; j &gt; i; j--)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sum -= mtrA[i][j] * massX[j];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massX[i] = sum / mtrA[i][i];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return massX;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Нахождение определителя м-цы (используя метод Гаусса)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double detMtr(double[][] mtrA, int numOfStepsInGaussMet, int mtrALength)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 determinant = 1.0;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determinant *= mtrA[i][i];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if (numOfStepsInGaussMet % 2 == 1)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return determinant * -1;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else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return determinant;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Нахождение обратной м-цы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double[][] reverseMtr(double[][] copyMtr, double[][] singleMtr, int mtrALength)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System.out.print("\nДо:");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printMtrWithMtr(copyMtr, singleMtr);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// Преобразование в единичную матрицу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 pivot = copyMtr[i][i];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Деление строки на pivot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mtrALength;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copyMtr[i][j] /= pivot;    // Для cMtr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singleMtr[i][j] /= pivot;    // Для singleMtr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// Вычитание других строк для получения нулей под главной диагональю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k = 0; k &lt; mtrALength; k++)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if (k != i)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double factor = copyMtr[k][i];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for (int j = 0; j &lt; mtrALength;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copyMtr[k][j] -= factor * copyMtr[i][j];    // Для cMtr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    singleMtr[k][j] -= factor * singleMtr[i][j];    // Для singleMtr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System.out.print("\nПосле:");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printMtrWithMtr(copyMtr, singleMtr);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System.out.print("\nОбратная м-ца:");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printMtr(singleMtr, singleMtr.length);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return singleMtr;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Норма м-цы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double mtrNorm(double[][] mtrA, int mtrALength, String name)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 maxSum = 0.0;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j = 0; j &lt; mtrALength;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double columnSum = 0.0;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i = 0;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columnSum += Math.abs(mtrA[i][j]);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maxSum = Math.max(maxSum, columnSum);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System.out.print("\n||" + name + "|| = " + maxSum);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return maxSum;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Вывод м-цы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void printMtr(double[][] mtrA, int mtrALength)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System.out.println("\nВывод м-цы:");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DecimalFormat decimalFormat = new DecimalFormat("#.####");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mtrALength;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System.out.print(decimalFormat.format(mtrA[i][j]));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for (int k = 0; k &lt; 15 - decimalFormat.format(mtrA[i][j]).length(); k++)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System.out.print("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Вывод м-цы и в-ра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void printMtrWithVec(double[][] mtrA, double[] vecB, int mtrALength, int vecBLength)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System.out.println("\nВывод м-цы и в-ра:");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DecimalFormat decimalFormat = new DecimalFormat("#.####");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mtrALength;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mtrALength;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System.out.print(decimalFormat.format(mtrA[i][j]));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for (int k = 0; k &lt; 15 - decimalFormat.format(mtrA[i][j]).length(); k++)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System.out.print("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System.out.println("|\t" + decimalFormat.format(vecB[i]));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Вывод м-цы и м-цы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void printMtrWithMtr(double[][] mtr1, double[][] mtr2)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System.out.println("\nВывод м-цы и м-цы:");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DecimalFormat decimalFormat = new DecimalFormat("#.####");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mtr1.length;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mtr1.length;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System.out.print(decimalFormat.format(mtr1[i][j]));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for (int k = 0; k &lt; 15 - decimalFormat.format(mtr1[i][j]).length(); k++)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System.out.print("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System.out.print("|\t");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mtr2.length;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System.out.print(decimalFormat.format(mtr2[i][j]));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for (int k = 0; k &lt; 15 - decimalFormat.format(mtr2[i][j]).length(); k++)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System.out.print("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Вывод вектора без округления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void printVecWithoutRound(double[] vec, int vecLength)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System.out.println("Вывод в-ра:");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vecLength;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System.out.print(vec[i]);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30 - Double.toString(vec[i]).length();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System.out.print("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Вывод м-цы без округления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void printMtrWithoutRounding(double[][] mtr, int mtrLength)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System.out.println("\nВывод м-цы");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mtrLength;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System.out.print(mtr[i][j]);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for (int k = 0; k &lt; 30 - Double.toString(mtr[i][j]).length(); k++)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System.out.print(" ");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System.out.println();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Нахождение в-ра невязки (r = A*x - b)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double[] findResidua(double[][] mtrA, double[] vecB, double[] massX)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double[] newVec = new double[vecB.length];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 sum = 0;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mtrA.length;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mtrA.length;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sum += mtrA[i][j] * massX[j];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newVec[i] = sum;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sum = 0.0;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vecB.length;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newVec[i] = newVec[i] - vecB[i];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return newVec;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// Нахождение м-цы невязки (r = A*x - b)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public static double[][] calcResMtr(double[][] mtrA, double[][] reverseMtr)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double[][] multMtr = new double[mtrA.length][reverseMtr[0].length];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mtrA.length;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reverseMtr[0].length;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for (int k = 0; k &lt; mtrA[0].length; k++)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    multMtr[i][j] += mtrA[i][k] * reverseMtr[k][j];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double[][] singleMtr = new double[mtrA.length][mtrA.length]; // Создание единичной м-цы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mtrA.length;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singleMtr[i][i] = 1;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double[][] subtraction = new double[multMtr.length][multMtr[0].length];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for (int i = 0; i &lt; multMtr.length; i++)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for (int j = 0; j &lt; multMtr[0].length; j++) {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    subtraction[i][j] = multMtr[i][j] - singleMtr[i][j];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    return subtraction;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 xml:space="preserve">    }</w:t>
      </w:r>
      <w:r>
        <w:rPr>
          <w:rFonts w:hint="default" w:ascii="Consolas" w:hAnsi="Consolas" w:cs="Consolas"/>
          <w:sz w:val="18"/>
          <w:szCs w:val="18"/>
          <w:lang w:val="ru-RU"/>
        </w:rPr>
        <w:br w:type="textWrapping"/>
      </w:r>
      <w:r>
        <w:rPr>
          <w:rFonts w:hint="default" w:ascii="Consolas" w:hAnsi="Consolas" w:cs="Consolas"/>
          <w:sz w:val="18"/>
          <w:szCs w:val="18"/>
          <w:lang w:val="ru-RU"/>
        </w:rPr>
        <w:t>}</w:t>
      </w: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both"/>
        <w:rPr>
          <w:rFonts w:hint="default" w:ascii="Consolas" w:hAnsi="Consolas" w:cs="Consolas"/>
          <w:sz w:val="18"/>
          <w:szCs w:val="18"/>
          <w:lang w:val="ru-RU"/>
        </w:rPr>
      </w:pPr>
    </w:p>
    <w:p>
      <w:pPr>
        <w:spacing w:after="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Результаты и его анализ</w:t>
      </w:r>
    </w:p>
    <w:p>
      <w:pPr>
        <w:spacing w:after="0"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  <w:t>Результат:</w:t>
      </w:r>
    </w:p>
    <w:p>
      <w:pPr>
        <w:spacing w:after="0"/>
        <w:ind w:firstLine="708" w:firstLineChars="0"/>
        <w:jc w:val="left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u w:val="single"/>
          <w:lang w:val="ru-RU"/>
        </w:rPr>
      </w:pP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|Метод Гаусса|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До: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Вывод м-цы и в-ра: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0,3857         -0,0508        0,0102         0,0203         0,0711         |</w:t>
      </w: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ab/>
      </w: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0,7613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0,0528         0,6039         0              -0,0406        0,0406         |</w:t>
      </w: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ab/>
      </w: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-0,8709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0,0305         0              0,4852         -0,1421        0,0812         |</w:t>
      </w: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ab/>
      </w: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3,2074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-0,0609        0,1279         0              0,4711         -0,0203        |</w:t>
      </w: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ab/>
      </w: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-1,829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0,2538         0              0,0914         0,0102         0,5684         |</w:t>
      </w: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ab/>
      </w: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2,9537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После: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Вывод м-цы и в-ра: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0,3857         -0,0508        0,0102         0,0203         0,0711         |</w:t>
      </w: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ab/>
      </w: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0,7613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0              0,6109         -0,0014        -0,0434        0,0309         |</w:t>
      </w: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ab/>
      </w: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-0,9751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0              0              0,4844         -0,1434        0,0754         |</w:t>
      </w: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ab/>
      </w: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3,1536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0              0              0              0,4834         -0,0154        |</w:t>
      </w: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ab/>
      </w: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-1,5297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0              0              0              0              0,5075         |</w:t>
      </w: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ab/>
      </w: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2,0312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Кол-во шагов: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k = 5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Матрица приведена к треугольному виду!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Вектор решений X: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Вывод в-ра: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1"/>
          <w:szCs w:val="11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1"/>
          <w:szCs w:val="11"/>
          <w:u w:val="none"/>
          <w:lang w:val="ru-RU"/>
        </w:rPr>
        <w:t>1.000161740101123        -2.0028139174367716      4.988388791426029        -3.036900748793956       4.002281144376663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1"/>
          <w:szCs w:val="11"/>
          <w:u w:val="none"/>
          <w:lang w:val="ru-RU"/>
        </w:rPr>
      </w:pP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|Нахождение det(mtrA)|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det(mtrA) = 0.027997864169352654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|Нахождение обратной матрицы|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До: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Вывод м-цы и м-цы: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>0,3857         -0,0508        0,0102         0,0203         0,0711         |</w:t>
      </w: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ab/>
      </w: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 xml:space="preserve">1      0      0       0       0              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>0,0528         0,6039         0              -0,0406        0,0406         |</w:t>
      </w: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ab/>
      </w: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 xml:space="preserve">0      1      0       0       0              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>0,0305         0              0,4852         -0,1421        0,0812         |</w:t>
      </w: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ab/>
      </w: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 xml:space="preserve">0      0      1       0       0              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>-0,0609        0,1279         0              0,4711         -0,0203        |</w:t>
      </w: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ab/>
      </w: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 xml:space="preserve">0      0      0       1       0              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1"/>
          <w:szCs w:val="11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>0,2538         0              0,0914         0,0102         0,5684         |</w:t>
      </w: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ab/>
      </w: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 xml:space="preserve">0      0      0       0       1   </w:t>
      </w:r>
      <w:r>
        <w:rPr>
          <w:rFonts w:hint="default" w:ascii="Consolas" w:hAnsi="Consolas"/>
          <w:b w:val="0"/>
          <w:bCs w:val="0"/>
          <w:i w:val="0"/>
          <w:iCs w:val="0"/>
          <w:sz w:val="11"/>
          <w:szCs w:val="11"/>
          <w:u w:val="none"/>
          <w:lang w:val="ru-RU"/>
        </w:rPr>
        <w:t xml:space="preserve">           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После: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Вывод м-цы и м-цы: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>1      0      0      0      0      |</w:t>
      </w: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ab/>
      </w: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>2,7879         0,2529         0,0114         -0,0869        -0,3715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>0      1      0      0      0      |</w:t>
      </w: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ab/>
      </w: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>-0,1351        1,6121         0,0209         0,1531         -0,0958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>0      0      1      0      0      |</w:t>
      </w: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ab/>
      </w: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>0,1381         -0,1212        2,1124         0,627          -0,288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>0      0      0      1      0      |</w:t>
      </w: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ab/>
      </w: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>0,3422         -0,4087        -0,019         2,0656         0,0629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21"/>
          <w:szCs w:val="21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 xml:space="preserve">0      0      0     </w:t>
      </w: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en-US"/>
        </w:rPr>
        <w:t xml:space="preserve"> </w:t>
      </w: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>0      1      |</w:t>
      </w: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ab/>
      </w:r>
      <w:r>
        <w:rPr>
          <w:rFonts w:hint="default" w:ascii="Consolas" w:hAnsi="Consolas"/>
          <w:b w:val="0"/>
          <w:bCs w:val="0"/>
          <w:i w:val="0"/>
          <w:iCs w:val="0"/>
          <w:sz w:val="15"/>
          <w:szCs w:val="15"/>
          <w:u w:val="none"/>
          <w:lang w:val="ru-RU"/>
        </w:rPr>
        <w:t>-1,2732        -0,0861        -0,3444        -0,0991        1,9704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Обратная м-ца: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Вывод м-цы: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 xml:space="preserve">2,7879         0,2529         0,0114         -0,0869        -0,3715        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 xml:space="preserve">-0,1351        1,6121         0,0209         0,1531         -0,0958        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 xml:space="preserve">0,1381         -0,1212        2,1124         0,627          -0,288         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 xml:space="preserve">0,3422         -0,4087        -0,019         2,0656         0,0629         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 xml:space="preserve">-1,2732        -0,0861        -0,3444        -0,0991        1,9704         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|Нахождения числа обусловленности|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||mtrA|| = 0.7837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||reverseMtr|| = 4.6765518628477345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Число обусловленности: 3.6650136949137693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|Нахождение невязки|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Вектор невязки: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Вывод в-ра: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0.0            0.0           0.0       -4.440892098500626E-16        4.440892098500626E-16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|Матрица невязки|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8"/>
          <w:szCs w:val="18"/>
          <w:u w:val="none"/>
          <w:lang w:val="ru-RU"/>
        </w:rPr>
        <w:t>Вывод м-цы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1"/>
          <w:szCs w:val="11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1"/>
          <w:szCs w:val="11"/>
          <w:u w:val="none"/>
          <w:lang w:val="ru-RU"/>
        </w:rPr>
        <w:t xml:space="preserve">2.220446049250313E-16         8.673617379884035E-18         6.938893903907228E-18         8.673617379884035E-18         -5.551115123125783E-17        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1"/>
          <w:szCs w:val="11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1"/>
          <w:szCs w:val="11"/>
          <w:u w:val="none"/>
          <w:lang w:val="ru-RU"/>
        </w:rPr>
        <w:t xml:space="preserve">2.7755575615628914E-17        2.220446049250313E-16         0.0                           5.204170427930421E-18         0.0                           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1"/>
          <w:szCs w:val="11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1"/>
          <w:szCs w:val="11"/>
          <w:u w:val="none"/>
          <w:lang w:val="ru-RU"/>
        </w:rPr>
        <w:t xml:space="preserve">1.3877787807814457E-17        5.204170427930421E-18         0.0                           -4.5102810375396984E-17       0.0                           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1"/>
          <w:szCs w:val="11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1"/>
          <w:szCs w:val="11"/>
          <w:u w:val="none"/>
          <w:lang w:val="ru-RU"/>
        </w:rPr>
        <w:t xml:space="preserve">-1.734723475976807E-17        1.2576745200831851E-17        -4.336808689942018E-18        2.220446049250313E-16         6.938893903907228E-18         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11"/>
          <w:szCs w:val="11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1"/>
          <w:szCs w:val="11"/>
          <w:u w:val="none"/>
          <w:lang w:val="ru-RU"/>
        </w:rPr>
        <w:t xml:space="preserve">-2.220446049250313E-16        0.0                           0.0                           -6.938893903907228E-18        4.440892098500626E-16         </w:t>
      </w:r>
    </w:p>
    <w:p>
      <w:pPr>
        <w:spacing w:after="0"/>
        <w:jc w:val="both"/>
        <w:rPr>
          <w:rFonts w:hint="default" w:ascii="Consolas" w:hAnsi="Consolas"/>
          <w:b w:val="0"/>
          <w:bCs w:val="0"/>
          <w:i w:val="0"/>
          <w:iCs w:val="0"/>
          <w:sz w:val="4"/>
          <w:szCs w:val="4"/>
          <w:u w:val="none"/>
          <w:lang w:val="ru-RU"/>
        </w:rPr>
      </w:pPr>
      <w:r>
        <w:rPr>
          <w:rFonts w:hint="default" w:ascii="Consolas" w:hAnsi="Consolas"/>
          <w:b w:val="0"/>
          <w:bCs w:val="0"/>
          <w:i w:val="0"/>
          <w:iCs w:val="0"/>
          <w:sz w:val="11"/>
          <w:szCs w:val="11"/>
          <w:u w:val="none"/>
          <w:lang w:val="ru-RU"/>
        </w:rPr>
        <w:t xml:space="preserve">-2.220446049250313E-16        0.0                           0.0                           -6.938893903907228E-18        4.440892098500626E-16 </w:t>
      </w: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after="0"/>
        <w:ind w:firstLine="708" w:firstLineChars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Анализ:</w:t>
      </w:r>
    </w:p>
    <w:p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Число обусловленности небольшое (&lt;10^2), из этого следует, что система хорошо обусловлена. </w:t>
      </w:r>
    </w:p>
    <w:p>
      <w:pPr>
        <w:spacing w:after="0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Векторы невязки очень близки к нулю (порядок 10^(-16)), это говорит о том, что ответ достаточно точен.</w:t>
      </w:r>
    </w:p>
    <w:p>
      <w:pPr>
        <w:spacing w:after="0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результат состоит в том, что значения вектора невязки и матрицы невязки близки к нулю, что указывает на то, что решение или результат вычислений достаточно близки к точному значению. Однако, из-за погрешностей округления в вычислениях с плавающей точкой, некоторые значения могут не быть абсолютно точными нулями. Это нормальное явление при работе с плавающей точкой и требует учета при анализе результатов вычислений.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fmt="decimal"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E2zypp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ABA5F1"/>
    <w:multiLevelType w:val="singleLevel"/>
    <w:tmpl w:val="F0ABA5F1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FD809016"/>
    <w:multiLevelType w:val="singleLevel"/>
    <w:tmpl w:val="FD809016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D40"/>
    <w:rsid w:val="000E08A5"/>
    <w:rsid w:val="000F486A"/>
    <w:rsid w:val="00373BCD"/>
    <w:rsid w:val="004465F1"/>
    <w:rsid w:val="006519FC"/>
    <w:rsid w:val="006C79E5"/>
    <w:rsid w:val="006D2D40"/>
    <w:rsid w:val="00774420"/>
    <w:rsid w:val="00804F3A"/>
    <w:rsid w:val="008A6D81"/>
    <w:rsid w:val="008D276F"/>
    <w:rsid w:val="009F3964"/>
    <w:rsid w:val="00AE7461"/>
    <w:rsid w:val="00D06D53"/>
    <w:rsid w:val="00D505FD"/>
    <w:rsid w:val="00E13452"/>
    <w:rsid w:val="00E311B0"/>
    <w:rsid w:val="00ED085E"/>
    <w:rsid w:val="06350EFB"/>
    <w:rsid w:val="20074B9B"/>
    <w:rsid w:val="253F71ED"/>
    <w:rsid w:val="28331903"/>
    <w:rsid w:val="31A010BC"/>
    <w:rsid w:val="371E4AB1"/>
    <w:rsid w:val="470036F8"/>
    <w:rsid w:val="47B0742C"/>
    <w:rsid w:val="53076390"/>
    <w:rsid w:val="5A817313"/>
    <w:rsid w:val="66AC4E2E"/>
    <w:rsid w:val="723671A6"/>
    <w:rsid w:val="75EB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head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1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5"/>
    <w:uiPriority w:val="99"/>
  </w:style>
  <w:style w:type="character" w:customStyle="1" w:styleId="10">
    <w:name w:val="Footer Char"/>
    <w:basedOn w:val="2"/>
    <w:link w:val="6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5071E7-FE2A-46EA-8AEF-AB9005FFC9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2307</Words>
  <Characters>13154</Characters>
  <Lines>109</Lines>
  <Paragraphs>30</Paragraphs>
  <TotalTime>0</TotalTime>
  <ScaleCrop>false</ScaleCrop>
  <LinksUpToDate>false</LinksUpToDate>
  <CharactersWithSpaces>15431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2023-10-26T22:01:00Z</dcterms:created>
  <dc:creator>Nikita Yoda</dc:creator>
  <cp:lastModifiedBy>epsilonline</cp:lastModifiedBy>
  <dcterms:modified xsi:type="dcterms:W3CDTF">2023-11-09T20:49:07Z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959923CFFFA040908A44EBB9DDA0A817</vt:lpwstr>
  </property>
</Properties>
</file>