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курсу “ВМА”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Зейделя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6(а) группа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 Будник А.М.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задачи....................................................................................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решения...................................................................................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программы..................................................................................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и его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анализ........................................................................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18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x</m:t>
              </m: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i</m:t>
              </m: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k+1</m:t>
              </m:r>
              <m:ctrlPr>
                <w:rPr>
                  <w:rFonts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 w:cs="Consolas"/>
              <w:sz w:val="22"/>
              <w:szCs w:val="22"/>
              <w:u w:val="none"/>
              <w:vertAlign w:val="baseline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j=1</m:t>
              </m:r>
              <m:ctrlPr>
                <w:rPr>
                  <w:rFonts w:hint="default"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n</m:t>
              </m:r>
              <m:ctrlPr>
                <w:rPr>
                  <w:rFonts w:hint="default"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b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ij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ub>
              </m:sSub>
              <m:sSubSup>
                <m:sSubSupP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j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g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onsolas"/>
                      <w:sz w:val="22"/>
                      <w:szCs w:val="22"/>
                      <w:u w:val="none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Consolas"/>
                      <w:bCs w:val="0"/>
                      <w:i/>
                      <w:iCs w:val="0"/>
                      <w:sz w:val="22"/>
                      <w:szCs w:val="22"/>
                      <w:u w:val="none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onsolas"/>
                  <w:sz w:val="22"/>
                  <w:szCs w:val="22"/>
                  <w:u w:val="none"/>
                  <w:vertAlign w:val="baseline"/>
                  <w:lang w:val="en-US"/>
                </w:rPr>
                <m:t>, i=1,...,n, k=0,1,...;</m:t>
              </m:r>
              <m:ctrlPr>
                <w:rPr>
                  <w:rFonts w:hint="default" w:ascii="Cambria Math" w:hAnsi="Cambria Math" w:cs="Consolas"/>
                  <w:bCs w:val="0"/>
                  <w:i/>
                  <w:iCs w:val="0"/>
                  <w:sz w:val="22"/>
                  <w:szCs w:val="22"/>
                  <w:u w:val="none"/>
                  <w:vertAlign w:val="baseline"/>
                  <w:lang w:val="en-US"/>
                </w:rPr>
              </m:ctrlPr>
            </m:e>
          </m:nary>
        </m:oMath>
      </m:oMathPara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требуется решить систему линейных алгебраических уравнений Ах=b, используя метод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Зейделя</w:t>
      </w:r>
    </w:p>
    <w:p>
      <w:pPr>
        <w:ind w:firstLine="708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33623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План решения: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 метода Гаусса (с выбором гл. эл. по столбцам) из п.1 вычислить: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метод Гаусса (с выбором гл. эл. по столбцам)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(1)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определитель матрицы 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(2)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обратную матрицу A^(-1)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(3)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число обусловленности v(A)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(4)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метод Зейделя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(5)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метода Зейделя, найти: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 вектор невязки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(6)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 матрицу невязки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(7)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количество итераций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(8)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обосновать сходимость итерационного метода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(9)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сравнить методы по точности и экономике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none"/>
        </w:rPr>
        <w:t xml:space="preserve">1.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Метод Гаусса с выбором главного элемента по столбцу:</w:t>
      </w: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Нахожу максимальный элемент по модулю в первом столбце. Для этого я использовал цикл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-1,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размер матрицы. Максимальный элемент нахожу в соответствии с номером итерации (итерация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-1). Если 0, то первый столбец и т.д.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Переставляю строку с максимальным элементом с первой строкой (перестоновка также зависит от номера итерации, если 0, то первая строка и т.д.)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Нахожу масштабирующий множитель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 формуле:</w:t>
      </w:r>
    </w:p>
    <w:p>
      <w:pPr>
        <w:spacing w:after="0"/>
        <w:jc w:val="both"/>
        <w:rPr>
          <w:rFonts w:hint="default" w:hAnsi="Cambria Math" w:cs="Times New Roman"/>
          <w:i w:val="0"/>
          <w:sz w:val="28"/>
          <w:szCs w:val="28"/>
          <w:vertAlign w:val="subscrip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u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i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vertAlign w:val="subscript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ik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vertAlign w:val="subscript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kk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den>
        </m:f>
      </m:oMath>
      <w:r>
        <w:rPr>
          <w:rFonts w:hint="default" w:hAnsi="Cambria Math" w:cs="Times New Roman"/>
          <w:i w:val="0"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где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>k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 xml:space="preserve">-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шаг,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 xml:space="preserve">i -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строка,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ij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матрица А</w:t>
      </w:r>
    </w:p>
    <w:p>
      <w:pPr>
        <w:spacing w:after="0"/>
        <w:jc w:val="both"/>
        <w:rPr>
          <w:rFonts w:hint="default" w:hAnsi="Cambria Math" w:cs="Times New Roman"/>
          <w:i w:val="0"/>
          <w:sz w:val="28"/>
          <w:szCs w:val="28"/>
          <w:vertAlign w:val="subscript"/>
          <w:lang w:val="en-US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1.4. </w:t>
      </w:r>
      <w:r>
        <w:rPr>
          <w:rFonts w:ascii="Times New Roman" w:hAnsi="Times New Roman" w:cs="Times New Roman"/>
          <w:sz w:val="28"/>
          <w:szCs w:val="28"/>
        </w:rPr>
        <w:t>Преобразую матрицу по формуле: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  <w:vertAlign w:val="subscript"/>
            <w:lang w:val="en-US"/>
          </w:rPr>
          <m:t>a</m:t>
        </m:r>
      </m:oMath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ij = </w:t>
      </w:r>
      <m:oMath>
        <m:r>
          <m:rPr/>
          <w:rPr>
            <w:rFonts w:hint="default" w:ascii="Cambria Math" w:hAnsi="Cambria Math" w:cs="Times New Roman"/>
            <w:sz w:val="28"/>
            <w:szCs w:val="28"/>
            <w:vertAlign w:val="subscript"/>
            <w:lang w:val="en-US"/>
          </w:rPr>
          <m:t>a</m:t>
        </m:r>
      </m:oMath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ij - </w:t>
      </w:r>
      <m:oMath>
        <m:r>
          <m:rPr/>
          <w:rPr>
            <w:rFonts w:hint="default" w:ascii="Cambria Math" w:hAnsi="Cambria Math" w:cs="Times New Roman"/>
            <w:sz w:val="28"/>
            <w:szCs w:val="28"/>
            <w:vertAlign w:val="subscript"/>
            <w:lang w:val="en-US"/>
          </w:rPr>
          <m:t>a</m:t>
        </m:r>
      </m:oMath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kj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*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vertAlign w:val="subscript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ik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vertAlign w:val="subscript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kk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, где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>k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 xml:space="preserve">-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шаг,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 xml:space="preserve">i -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строка,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 xml:space="preserve">j -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столбец,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ij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матрица А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none"/>
          <w:lang w:val="ru-RU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u w:val="none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Вычисление определителя матрицы A: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mtrA</w:t>
      </w:r>
      <w:r>
        <w:rPr>
          <w:rFonts w:ascii="Times New Roman" w:hAnsi="Times New Roman" w:cs="Times New Roman"/>
          <w:sz w:val="28"/>
          <w:szCs w:val="28"/>
        </w:rPr>
        <w:t xml:space="preserve"> (преобразованной матрицы после метода Гаусса) будет равен произведению всех элементов на диагонали. Нужно учитывать количество итераций. В моём случае,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count % 2 == 1,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то умножаем на -1.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Вычисление обратной матрицы A^-1:</w:t>
      </w:r>
    </w:p>
    <w:p>
      <w:pPr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Для того, чтобы вычислить обратную матрицу я добавляю к исходной матрице - единичную матрицу. Таким образом:</w:t>
      </w:r>
    </w:p>
    <w:p>
      <w:pPr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spacing w:after="0"/>
        <w:ind w:firstLine="180" w:firstLineChars="100"/>
        <w:jc w:val="both"/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  <w:t xml:space="preserve">0,3857  -0,0508   0,0102   0,0203   0,0711  |   1,0000   0,0000   0,0000   0,0000   0,0000 </w:t>
      </w:r>
    </w:p>
    <w:p>
      <w:pPr>
        <w:numPr>
          <w:ilvl w:val="0"/>
          <w:numId w:val="0"/>
        </w:numPr>
        <w:spacing w:after="0"/>
        <w:jc w:val="both"/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  <w:t xml:space="preserve">  0,0528   0,6039   0,0000  -0,0406   0,0406  |   0,0000   1,0000   0,0000   0,0000   0,0000 </w:t>
      </w:r>
    </w:p>
    <w:p>
      <w:pPr>
        <w:numPr>
          <w:ilvl w:val="0"/>
          <w:numId w:val="0"/>
        </w:numPr>
        <w:spacing w:after="0"/>
        <w:jc w:val="both"/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  <w:t xml:space="preserve">  0,0305   0,0000   0,4852  -0,1421   0,0812  |   0,0000   0,0000   1,0000   0,0000   0,0000 </w:t>
      </w:r>
    </w:p>
    <w:p>
      <w:pPr>
        <w:numPr>
          <w:ilvl w:val="0"/>
          <w:numId w:val="0"/>
        </w:numPr>
        <w:spacing w:after="0"/>
        <w:jc w:val="both"/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  <w:t xml:space="preserve"> -0,0609   0,1279   0,0000   0,4711  -0,0203  |   0,0000   0,0000   0,0000   1,0000   0,0000 </w:t>
      </w:r>
    </w:p>
    <w:p>
      <w:pPr>
        <w:numPr>
          <w:ilvl w:val="0"/>
          <w:numId w:val="0"/>
        </w:numPr>
        <w:spacing w:after="0"/>
        <w:jc w:val="both"/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  <w:t xml:space="preserve">  0,2538   0,0000   0,0914   0,0102   0,5684  |   0,0000   0,0000   0,0000   0,0000   1,0000 </w:t>
      </w:r>
    </w:p>
    <w:p>
      <w:pPr>
        <w:numPr>
          <w:ilvl w:val="0"/>
          <w:numId w:val="0"/>
        </w:numPr>
        <w:spacing w:after="0"/>
        <w:jc w:val="both"/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Теперь, необходимо привести левую матрицу, чтобы из неё получилась единичная матрица, а из единичной матрицы (та, которая справа), получится обратная матрица.</w:t>
      </w: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none"/>
          <w:lang w:val="ru-RU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  <w:u w:val="none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Вычисление числа обусловленности v(A):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найти число обусловленности надо умножить норму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ru-RU"/>
        </w:rPr>
        <w:t>изначальной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матрицы, </w:t>
      </w:r>
      <w:r>
        <w:rPr>
          <w:rFonts w:ascii="Times New Roman" w:hAnsi="Times New Roman" w:cs="Times New Roman"/>
          <w:sz w:val="28"/>
          <w:szCs w:val="28"/>
        </w:rPr>
        <w:t xml:space="preserve">на норму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ru-RU"/>
        </w:rPr>
        <w:t>обратной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матрицы.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Норма 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определяется как сумма абсолютных значений элементов каждого столбца матрицы. Для матрицы размера m x n норма 1 равна максимальной сумме абсолютных значений столбцов.</w:t>
      </w: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Метод Зейделя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ru-RU"/>
        </w:rPr>
        <w:t>5.1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. Первым делом я перепишу изначальную матрицу в систему уравнений, тогда система уравнений будет выглядеть следующим образом: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(0.3857*x1) + (-0.0508*x2) + (0.0102*x3) + (0.0203*x4) + (0.0711*x5) = 0.7613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(0.0528*x1) + (0.6039*x2) + (0.0*x3) + (-0.0406*x4) + (0.0406*x5) = -0.8709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(0.0305*x1) + (0.0*x2) + (0.4852*x3) + (-0.1421*x4) + (0.0812*x5) = 3.2074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(-0.0609*x1) + (0.1279*x2) + (0.0*x3) + (0.4711*x4) + (-0.0203*x5) = -1.829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(0.2538*x1) + (0.0*x2) + (0.0914*x3) + (0.0102*x4) + (0.5684*x5) = 2.9537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ru-RU"/>
        </w:rPr>
        <w:t>5.2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. Теперь я буду выражать х: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lang w:val="ru-RU"/>
        </w:rPr>
        <w:t>0.3857*x1 = 0.7613 + (-0.0508*x2) + (0.0102*x3) + (0.0203*x4) + (0.0711*x5)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lang w:val="ru-RU"/>
        </w:rPr>
        <w:t>0.6039*x2 = -0.8709 + (0.0528*x1) + (0.0*x3) + (-0.0406*x4) + (0.0406*x5)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lang w:val="ru-RU"/>
        </w:rPr>
        <w:t>0.4852*x3 = 3.2074 + (0.0305*x1) + (0.0*x2) + (-0.1421*x4) + (0.0812*x5)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lang w:val="ru-RU"/>
        </w:rPr>
        <w:t>0.4711*x4 = -1.829 + (-0.0609*x1) + (0.1279*x2) + (0.0*x3) + (-0.0203*x5)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lang w:val="ru-RU"/>
        </w:rPr>
        <w:t>0.5684*x5 = 2.9537 + (0.2538*x1) + (0.0*x2) + (0.0914*x3) + (0.0102*x4)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none"/>
          <w:lang w:val="ru-RU"/>
        </w:rPr>
        <w:t>5.3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. Поделю на коэфицент перед x: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x1 = (0.7613 + (-0.0508*x2) + (0.0102*x3) + (0.0203*x4) + (0.0711*x5)) / 0.3857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x2 = (-0.8709 + (0.0528*x1) + (0.0*x3) + (-0.0406*x4) + (0.0406*x5)) / 0.6039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x3 = (3.2074 + (0.0305*x1) + (0.0*x2) + (-0.1421*x4) + (0.0812*x5)) / 0.4852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x4 = (-1.829 + (-0.0609*x1) + (0.1279*x2) + (0.0*x3) + (-0.0203*x5)) / 0.4711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x5 = (2.9537 + (0.2538*x1) + (0.0*x2) + (0.0914*x3) + (0.0102*x4)) / 0.5684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ru-RU"/>
        </w:rPr>
        <w:t>5.4.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Вычислю нулевую норму. В нашем случае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  <w:t xml:space="preserve">=b,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отсюда: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x0 = 0.7613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x1 = -0.8709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x2 = 3.2074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x3 = -1.829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x4 = 2.9537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ru-RU"/>
        </w:rPr>
        <w:t>5.5.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Теперь буду вычислять приближения: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>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(k-1)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(k-1)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(k-1)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(k-1)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x1 = (0.7613 + (-0.0508*x2) + (0.0102*x3) + (0.0203*x4) + (0.0711*x5)) / 0.3857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>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(k-1)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(k-1)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(k-1)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x2 = (-0.8709 + (0.0528*x1) + (0.0*x3) + (-0.0406*x4) + (0.0406*x5)) / 0.6039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>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             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          (k-1)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          (k-1)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x3 = (3.2074 + (0.0305*x1) + (0.0*x2) + (-0.1421*x4) + (0.0812*x5)) / 0.4852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>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           (k-1)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x4 = (-1.829 + (-0.0609*x1) + (0.1279*x2) + (0.0*x3) + (-0.0203*x5)) / 0.4711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>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         (k)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en-US"/>
        </w:rPr>
        <w:t xml:space="preserve">                   (k)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x5 = (2.9537 + (0.2538*x1) + (0.0*x2) + (0.0914*x3) + (0.0102*x4)) / 0.5684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Общая формула для метода Зейделя: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  <w:t>for (int i = 0; i &lt; a.length; 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x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subscript"/>
          <w:lang w:val="en-US"/>
        </w:rPr>
        <w:t>2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  <w:t>[i] = b[i]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  <w:t xml:space="preserve">for (int j = 0; j &lt; a.length; j++)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 w:firstLine="708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  <w:t>i != j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708" w:leftChars="0" w:firstLine="708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x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subscript"/>
          <w:lang w:val="en-US"/>
        </w:rPr>
        <w:t>2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[i] +=  (-1) * a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  <w:t>[i][j] * x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subscript"/>
          <w:lang w:val="en-US"/>
        </w:rPr>
        <w:t>2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  <w:t>[j],  j&lt;i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708" w:leftChars="0" w:firstLine="708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x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subscript"/>
          <w:lang w:val="en-US"/>
        </w:rPr>
        <w:t>2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[i] +=  (-1) * a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  <w:t>[i][j] * x[j],   j&gt;i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  <w:t>x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subscript"/>
          <w:lang w:val="en-US"/>
        </w:rPr>
        <w:t>2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  <w:t>[i] /= a[i][j]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Где 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lang w:val="en-US"/>
        </w:rPr>
        <w:t>a[i][j]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изначальная матрица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, </w:t>
      </w:r>
      <w:r>
        <w:rPr>
          <w:rFonts w:hint="default" w:ascii="Consolas" w:hAnsi="Consolas" w:cs="Consolas"/>
          <w:b w:val="0"/>
          <w:bCs w:val="0"/>
          <w:i w:val="0"/>
          <w:iCs w:val="0"/>
          <w:sz w:val="24"/>
          <w:szCs w:val="24"/>
          <w:u w:val="none"/>
          <w:lang w:val="en-US"/>
        </w:rPr>
        <w:t>x</w:t>
      </w:r>
      <w:r>
        <w:rPr>
          <w:rFonts w:hint="default" w:ascii="Consolas" w:hAnsi="Consolas" w:cs="Consolas"/>
          <w:b w:val="0"/>
          <w:bCs w:val="0"/>
          <w:i w:val="0"/>
          <w:iCs w:val="0"/>
          <w:sz w:val="24"/>
          <w:szCs w:val="24"/>
          <w:u w:val="none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приближение 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  <w:t>(k+1), 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приближение 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  <w:t>(k)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vertAlign w:val="baseline"/>
          <w:lang w:val="ru-RU"/>
        </w:rPr>
        <w:t>5.6.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 Считаю погрешность: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Формула для погрешности: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ru-RU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  <w:t>σ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ru-RU"/>
        </w:rPr>
        <w:t xml:space="preserve"> = 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  <w:t>|x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subscript"/>
          <w:lang w:val="en-US"/>
        </w:rPr>
        <w:t>2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  <w:t xml:space="preserve"> - x| / |x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subscript"/>
          <w:lang w:val="en-US"/>
        </w:rPr>
        <w:t>2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  <w:t>|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vertAlign w:val="baseline"/>
          <w:lang w:val="ru-RU"/>
        </w:rPr>
        <w:t>5.7.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 Проверяю условие: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Критерий останова итерационного процесса: 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||x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superscript"/>
          <w:lang w:val="en-US"/>
        </w:rPr>
        <w:t xml:space="preserve">k+1 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 xml:space="preserve"> - x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superscript"/>
          <w:lang w:val="en-US"/>
        </w:rPr>
        <w:t>k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|| &lt;= 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где 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  <w:t>e = 10^-5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  <w:t>d[i] = x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subscript"/>
          <w:lang w:val="en-US"/>
        </w:rPr>
        <w:t>2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  <w:t>[i] - x[i]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="Consolas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  <w:t xml:space="preserve">||d|| = </w:t>
      </w:r>
      <m:oMath>
        <m:rad>
          <m:radPr>
            <m:degHide m:val="1"/>
            <m:ctrlPr>
              <w:rPr>
                <w:rFonts w:hint="default" w:ascii="Cambria Math" w:hAnsi="Cambria Math" w:cs="Consolas"/>
                <w:bCs w:val="0"/>
                <w:i/>
                <w:iCs w:val="0"/>
                <w:sz w:val="22"/>
                <w:szCs w:val="22"/>
                <w:u w:val="none"/>
                <w:vertAlign w:val="baseline"/>
                <w:lang w:val="en-US"/>
              </w:rPr>
            </m:ctrlPr>
          </m:radPr>
          <m:deg>
            <m:ctrlPr>
              <w:rPr>
                <w:rFonts w:hint="default" w:ascii="Cambria Math" w:hAnsi="Cambria Math" w:cs="Consolas"/>
                <w:bCs w:val="0"/>
                <w:i/>
                <w:iCs w:val="0"/>
                <w:sz w:val="22"/>
                <w:szCs w:val="22"/>
                <w:u w:val="none"/>
                <w:vertAlign w:val="baseline"/>
                <w:lang w:val="en-US"/>
              </w:rPr>
            </m:ctrlPr>
          </m:deg>
          <m:e>
            <m:sSubSup>
              <m:sSubSupPr>
                <m:ctrlPr>
                  <w:rPr>
                    <w:rFonts w:hint="default"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Consolas"/>
                    <w:sz w:val="22"/>
                    <w:szCs w:val="22"/>
                    <w:u w:val="none"/>
                    <w:vertAlign w:val="baseline"/>
                    <w:lang w:val="en-US"/>
                  </w:rPr>
                  <m:t>d</m:t>
                </m:r>
                <m:ctrlPr>
                  <w:rPr>
                    <w:rFonts w:hint="default"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onsolas"/>
                    <w:sz w:val="22"/>
                    <w:szCs w:val="22"/>
                    <w:u w:val="none"/>
                    <w:vertAlign w:val="baseline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Consolas"/>
                    <w:sz w:val="22"/>
                    <w:szCs w:val="22"/>
                    <w:u w:val="none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 w:cs="Consolas"/>
                <w:sz w:val="22"/>
                <w:szCs w:val="22"/>
                <w:u w:val="none"/>
                <w:vertAlign w:val="baseline"/>
                <w:lang w:val="en-US"/>
              </w:rPr>
              <m:t>+</m:t>
            </m:r>
            <m:sSubSup>
              <m:sSubSupPr>
                <m:ctrlPr>
                  <w:rPr>
                    <w:rFonts w:hint="default"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Consolas"/>
                    <w:sz w:val="22"/>
                    <w:szCs w:val="22"/>
                    <w:u w:val="none"/>
                    <w:vertAlign w:val="baseline"/>
                    <w:lang w:val="en-US"/>
                  </w:rPr>
                  <m:t>d</m:t>
                </m:r>
                <m:ctrlPr>
                  <w:rPr>
                    <w:rFonts w:hint="default"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onsolas"/>
                    <w:sz w:val="22"/>
                    <w:szCs w:val="22"/>
                    <w:u w:val="none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Consolas"/>
                    <w:sz w:val="22"/>
                    <w:szCs w:val="22"/>
                    <w:u w:val="none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 w:cs="Consolas"/>
                <w:sz w:val="22"/>
                <w:szCs w:val="22"/>
                <w:u w:val="none"/>
                <w:vertAlign w:val="baseline"/>
                <w:lang w:val="en-US"/>
              </w:rPr>
              <m:t>+...+</m:t>
            </m:r>
            <m:sSubSup>
              <m:sSubSupPr>
                <m:ctrlPr>
                  <w:rPr>
                    <w:rFonts w:hint="default"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Consolas"/>
                    <w:sz w:val="22"/>
                    <w:szCs w:val="22"/>
                    <w:u w:val="none"/>
                    <w:vertAlign w:val="baseline"/>
                    <w:lang w:val="en-US"/>
                  </w:rPr>
                  <m:t>d</m:t>
                </m:r>
                <m:ctrlPr>
                  <w:rPr>
                    <w:rFonts w:hint="default"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onsolas"/>
                    <w:sz w:val="22"/>
                    <w:szCs w:val="22"/>
                    <w:u w:val="none"/>
                    <w:vertAlign w:val="baseline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Consolas"/>
                    <w:sz w:val="22"/>
                    <w:szCs w:val="22"/>
                    <w:u w:val="none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onsolas"/>
                    <w:bCs w:val="0"/>
                    <w:i/>
                    <w:iCs w:val="0"/>
                    <w:sz w:val="22"/>
                    <w:szCs w:val="22"/>
                    <w:u w:val="none"/>
                    <w:vertAlign w:val="baseline"/>
                    <w:lang w:val="en-US"/>
                  </w:rPr>
                </m:ctrlPr>
              </m:sup>
            </m:sSubSup>
            <m:ctrlPr>
              <w:rPr>
                <w:rFonts w:hint="default" w:ascii="Cambria Math" w:hAnsi="Cambria Math" w:cs="Consolas"/>
                <w:bCs w:val="0"/>
                <w:i/>
                <w:iCs w:val="0"/>
                <w:sz w:val="22"/>
                <w:szCs w:val="22"/>
                <w:u w:val="none"/>
                <w:vertAlign w:val="baseline"/>
                <w:lang w:val="en-US"/>
              </w:rPr>
            </m:ctrlPr>
          </m:e>
        </m:rad>
      </m:oMath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Cs w:val="0"/>
          <w:i/>
          <w:iCs/>
          <w:sz w:val="28"/>
          <w:szCs w:val="28"/>
          <w:u w:val="single"/>
          <w:vertAlign w:val="baseline"/>
          <w:lang w:val="ru-RU"/>
        </w:rPr>
      </w:pPr>
      <w:r>
        <w:rPr>
          <w:rFonts w:hint="default" w:ascii="Times New Roman" w:hAnsi="Times New Roman" w:cs="Times New Roman"/>
          <w:bCs w:val="0"/>
          <w:i/>
          <w:iCs/>
          <w:sz w:val="28"/>
          <w:szCs w:val="28"/>
          <w:u w:val="single"/>
          <w:vertAlign w:val="baseline"/>
          <w:lang w:val="ru-RU"/>
        </w:rPr>
        <w:t>Вектор невязки: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Вектор невязки будет равен погрешности при последнем шаге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u w:val="none"/>
          <w:vertAlign w:val="baseline"/>
          <w:lang w:val="ru-RU"/>
        </w:rPr>
      </w:pPr>
    </w:p>
    <w:p>
      <w:pPr>
        <w:numPr>
          <w:ilvl w:val="0"/>
          <w:numId w:val="3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Нахождение матрицы невязки: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нахождения матрицы невязки, нужно воспользоваться формулой: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R=A^-1*A-E,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исходная матрица,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A^-1 -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обратная матрица,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единичная матрица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3"/>
        </w:num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Количество итераций: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Просто выведу количество итераций из метода Зейделя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3"/>
        </w:num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Обосновать сходимость итерационного метода Зейделя: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Критерий диагонального преобладания: Проверяю матрицу системы на диагональное преобладание. Если каждый диагональный элемент матрицы по модулю больше суммы модулей всех остальных элементов в соответствующей строке, то метод Зейделя сходится для данной системы</w:t>
      </w:r>
    </w:p>
    <w:p>
      <w:pPr>
        <w:numPr>
          <w:ilvl w:val="0"/>
          <w:numId w:val="0"/>
        </w:numPr>
        <w:spacing w:after="0"/>
        <w:ind w:left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hAnsi="Cambria Math" w:cs="Consolas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u w:val="none"/>
          <w:vertAlign w:val="baseline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import java.text.DecimalFormat;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>public class Main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main(String[] args)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try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mtrA = {{0.3857, -0.0508, 0.0102, 0.0203, 0.0711},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{0.0528, 0.6039, 0.0000, -0.0406, 0.0406},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{0.0305, 0.0000, 0.4852, -0.1421, 0.0812},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{-0.0609, 0.1279, 0.0000, 0.4711, -0.0203},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{0.2538, 0.0000, 0.0914, 0.0102, 0.5684}};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int mtrALength = mtrA.length;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 vecB = {0.7613, -0.8709, 3.2074, -1.8290, 2.9537};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int vecBLength = vecB.length;;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Метод Гаусса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System.out.println("|Метод Гаусса|");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copyMtrA1 = copyMtr(mtrA,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 copyVecB1 = copyVec(vecB, vecBLength);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int numOfStepsInGaussMet = 0; // Кол-во итераций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gaussMet(copyMtrA1, copyVecB1, numOfStepsInGaussMet, mtrALength, vecBLength);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Нахождение det(mtrA)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System.out.println("\n|Нахождение det(mtrA)|");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 detMtrA = detMtr(copyMtrA1, numOfStepsInGaussMet,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System.out.println("det(mtrA) = " + detMtrA);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Нахождение обратной матрицы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System.out.print("\n|Нахождение обратной матрицы|");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singleMtr = new double[mtrALength][mtrALength]; // Создание единичной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singleMtr[i][i] = 1;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copyMtrA2 = copyMtr(mtrA,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reverseMtr = reverseMtr(copyMtrA2, singleMtr,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Нахождения числа обусловленности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System.out.print("\n|Нахождения числа обусловленности|");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copyMtrA3 = copyMtr(mtrA,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System.out.println("\nЧисло обусловленности: " + (mtrNorm(copyMtrA3, mtrALength, "mtrA") * mtrNorm(reverseMtr, mtrALength, "reverseMtr")));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Метод Зейделя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System.out.print("\n|Метод Зейделя|");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copyMtrA4 = copyMtr(mtrA,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 copyVecB2 = copyVec(vecB, vecBLength);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 massX = seidelMet(copyMtrA4, copyVecB2, mtrALength, vecBLength);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int massXLength = massX.length;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System.out.println("\nВектор решений x:");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printVecWithoutRound(massX, massXLength);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Матрица невязки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System.out.print("\n\n|Матрица невязки|");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copyMtrA5 = copyMtr(mtrA,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printMtrWithoutRounding(calcResMtr(copyMtrA5, reverseMtr),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Сходимость метода зейделя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System.out.println("\n|Сходимость метода Зейделя|");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copyMtrA6 = copyMtr(mtrA,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convergence(copyMtrA6,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catch (ArithmeticException  e)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System.out.println("Ошибка: " + e.getMessage());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Глубокое копирование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double[][] copyMtr(double[][] mtr, int mtrLength)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double[][] copyMtrA = new double[mtrLength][mtrLength];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copyMtrA[i][j] = mtr[i][j];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return copyMtrA;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Глубокое копирование в-ра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double[] copyVec(double[] vec, int vecLength)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 copyVecB = new double[vecLength];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vecLength;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copyVecB[i] = vec[i];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return copyVecB;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Метод Гаусса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gaussMet (double[][] mtrA, double[] vecB, int numOfStepsInGaussMet, int mtrALength, int vecBLength)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System.out.print("До:");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printMtrWithVec(mtrA, vecB, mtrALength, vecBLength);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while (numOfStepsInGaussMet != mtrALength - 1)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Поиск максимального элемента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 maxEl = Math.abs(mtrA[numOfStepsInGaussMet][numOfStepsInGaussMet]);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numOfStepsInGaussMet;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if (Math.abs(mtrA[i][numOfStepsInGaussMet]) &gt; maxEl)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maxEl = Math.abs(mtrA[i][numOfStepsInGaussMet]);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Перестановка строк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numOfStepsInGaussMet;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if (Math.abs(mtrA[i][numOfStepsInGaussMet]) == maxEl)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// Для mtrA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double temp = mtrA[numOfStepsInGaussMet][j];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mtrA[numOfStepsInGaussMet][j] = mtrA[i][j];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mtrA[i][j] = temp;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// Для vecA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double temp = vecB[numOfStepsInGaussMet];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vecB[numOfStepsInGaussMet] = vecB[i];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vecB[i] = temp;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Высчитываем масштабирующие множители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 massU = new double[mtrALength - 1];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numOfStepsInGaussMet + 1;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massU[i - 1] = mtrA[i][numOfStepsInGaussMet] / mtrA[numOfStepsInGaussMet][numOfStepsInGaussMet];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Преобразование матрицы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numOfStepsInGaussMet + 1;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j = numOfStepsInGaussMet;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mtrA[i][j] = mtrA[i][j] - (mtrA[numOfStepsInGaussMet][j] * massU[i - 1]); // Для mtrA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vecB[i] = vecB[i] - (vecB[numOfStepsInGaussMet] * massU[i - 1]); // Для vecA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numOfStepsInGaussMet++;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System.out.print("\nПосле:");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printMtrWithVec(mtrA, vecB, mtrALength, vecBLength);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System.out.println("\nМатрица приведена к треугольному виду!");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Нахождение определителя м-цы (используя метод Гаусса)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 detMtr(double[][] mtrA, int numOfStepsInGaussMet, int mtrALength)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 determinant = 1.0;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determinant *= mtrA[i][i];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if (numOfStepsInGaussMet % 2 == 1)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return determinant * -1;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else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return determinant;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Нахождение обратной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double[][] reverseMtr(double[][] copyMtr, double[][] singleMtr, int mtrALength)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System.out.print("\nДо:");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printMtrWithMtr(copyMtr, singleMtr);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// Преобразование в единичную матрицу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 pivot = copyMtr[i][i];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Деление строки на pivot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copyMtr[i][j] /= pivot;    // Для cMtr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singleMtr[i][j] /= pivot;    // Для singleMtr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Вычитание других строк для получения нулей под главной диагональю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k = 0; k &lt; mtrALength;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if (k != i)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double factor = copyMtr[k][i];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copyMtr[k][j] -= factor * copyMtr[i][j];    // Для cMtr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singleMtr[k][j] -= factor * singleMtr[i][j];    // Для singleMtr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System.out.print("\nПосле:");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printMtrWithMtr(copyMtr, singleMtr);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System.out.print("\nОбратная м-ца:");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printMtr(singleMtr, singleMtr.length);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return singleMtr;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Норма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 mtrNorm(double[][] mtrA, int mtrALength, String name)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 maxSum = 0.0;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 columnSum = 0.0;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columnSum += Math.abs(mtrA[i][j]);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maxSum = Math.max(maxSum, columnSum);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System.out.print("\n||" + name + "|| = " + maxSum);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return maxSum;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Вывод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printMtr(double[][] mtrA, int mtrALength)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System.out.println("\nВывод м-цы:");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DecimalFormat decimalFormat = new DecimalFormat("#.####");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System.out.print(decimalFormat.format(mtrA[i][j]));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k = 0; k &lt; 15 - decimalFormat.format(mtrA[i][j]).length();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Вывод м-цы и в-ра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printMtrWithVec(double[][] mtrA, double[] vecB, int mtrALength, int vecBLength)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System.out.println("\nВывод м-цы и в-ра:");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DecimalFormat decimalFormat = new DecimalFormat("#.####");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System.out.print(decimalFormat.format(mtrA[i][j]));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k = 0; k &lt; 15 - decimalFormat.format(mtrA[i][j]).length();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System.out.println("|\t" + decimalFormat.format(vecB[i]));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Вывод м-цы и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printMtrWithMtr(double[][] mtr1, double[][] mtr2)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System.out.println("\nВывод м-цы и м-цы:");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DecimalFormat decimalFormat = new DecimalFormat("#.####");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mtr1.length;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mtr1.length;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System.out.print(decimalFormat.format(mtr1[i][j]));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k = 0; k &lt; 15 - decimalFormat.format(mtr1[i][j]).length();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System.out.print("|\t");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mtr2.length;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System.out.print(decimalFormat.format(mtr2[i][j]));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k = 0; k &lt; 15 - decimalFormat.format(mtr2[i][j]).length();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Метод Зейделя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double[] seidelMet(double[][] mtrA, double[] vecB, int mtrALength, int vecBLength)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// Вывод изначальной матрицы mtrA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printMtrWithVec(mtrA, vecB,mtrALength, vecBLength);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// 1-ый шаг: Перепишем нашу матрицу в виде системы уравнений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System.out.println("\nВид уравнения:");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if (j != mtrALength - 1)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System.out.print("(" + mtrA[i][j] + "*x" + (j + 1) + ") +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 else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System.out.print("(" + mtrA[i][j] + "*x" + (j + 1) + ") =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System.out.println(vecB[i]);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// 2-ой шаг: Выразим из каждого уравнения неизвестный x, который соответствует номеру строки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System.out.println("\nВыразим x:");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System.out.print(mtrA[i][i] + "*x" + (i + 1) + " = " + vecB[i] + " +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if (i != j)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if (i == mtrALength - 1 &amp;&amp; j == mtrALength - 2)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System.out.print("(" + mtrA[i][j] + "*x" + (j + 1) + ")");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} else if ((j != mtrALength - 1))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System.out.print("(" + mtrA[i][j] + "*x" + (j + 1) + ") +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} else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System.out.print("(" + mtrA[i][j] + "*x" + (j + 1) + ")");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// 3-ий шаг: Поделим на коэфицент перед x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System.out.println("\nПоделим на коэфицент перед x:");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System.out.print("x" + (i + 1) + " = (" + vecB[i] + " +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if (i != j)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if (i == mtrALength - 1 &amp;&amp; j == mtrALength - 2)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System.out.print("(" + mtrA[i][j] + "*x" + (j + 1) + ")");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} else if ((j != mtrALength - 1))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System.out.print("(" + mtrA[i][j] + "*x" + (j + 1) + ") +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} else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System.out.print("(" + mtrA[i][j] + "*x" + (j + 1) + ")");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System.out.println(") / " + mtrA[i][i]);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// 4-ый шаг: Вычислим нулевое приближение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System.out.println("\nВычислим нулевое приближение:");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 massX = new double[mtrALength];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int massXLength = massX.length;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massX[i] = vecB[i];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System.out.println("x" + i + " = " + vecB[i]);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// 4.1 шаг: Вычисляем приближения и погрешность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System.out.println("\nВычисляем приближения и погрешность:");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 massX2 = new double[mtrALength];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int countK = 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// Создание таблицы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createTable(massXLength);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// Вывод K и σ для певрого шага: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System.out.print(countK);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k = 0; k &lt; 15 - Integer.toString(countK).length();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massXLength;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printMeaning(massX[i]);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String str = "-";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massXLength;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System.out.print(str);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k = 0; k &lt; 30 - str.length();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 massApproximation = new double[massXLength];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 eps = Math.pow(10, -5);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 d = new double[massXLength];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 normD;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boolean exit = false;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while (!exit)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countK++;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System.out.print(countK);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k = 0; k &lt; 15 - Integer.toString(countK).length();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Считаем x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massX2[i] = vecB[i];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if (i != j)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if (j &lt; i)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    massX2[i] += (-1) * mtrA[i][j] * massX2[j + 1 - 1];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else if (j &gt; i)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    massX2[i] += (-1) * mtrA[i][j] * massX[j + 1 - 1];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massX2[i] /= mtrA[i][i];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printMeaning(massX2[i]);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6-й шаг: Считаем погрешность σ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 approximation;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0; i &lt; massXLength;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approximation = Math.abs(massX2[i] - massX[i]) / Math.abs(massX2[i]);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massApproximation[i] = approximation;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System.out.print(approximation);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k = 0; k &lt; 30 - Double.toString(approximation).length();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7-ой шаг: Проверка условия выхода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normD = 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massXLength;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d[j] = massX2[j] - massX[j];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normD += Math.pow(d[j], 2);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if (Math.sqrt(normD) &lt;= eps)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exit = true;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Зануление м-ва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0; i &lt; massXLength;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massX[i] = massX2[i];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massX2[i] = 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System.out.println("\nВектор невязки:");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printVecWithoutRound(massApproximation, massApproximation.length);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System.out.println("\n\nКол-во ицераций k:\nk = " + (countK + 1));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System.out.println("\nЭпсилон E:\nE = " + eps);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return massX;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Создание таблицы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createTable(int massXLength)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String str = "k";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System.out.print(str);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j = 0; j &lt; 15 - str.length(); j++) { // Вывод K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massXLength; i++) { // Вывод X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str = "x" + (i + 1);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System.out.print(str);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15 - str.length();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massXLength; i++) { // Вывод σ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str = "σ" + (i + 1);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System.out.print(str);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30 - str.length();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Вывод значений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printMeaning(double digit)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DecimalFormat decimalFormat = new DecimalFormat("#.####");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System.out.print(decimalFormat.format(digit));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k = 0; k &lt; 15 - decimalFormat.format(digit).length();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Вывод вектора без округления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printVecWithoutRound(double[] vec, int vecLength)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System.out.println("Вывод в-ра:");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vecLength;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System.out.print(vec[i]);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30 - Double.toString(vec[i]).length();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Вывод м-цы без округления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printMtrWithoutRounding(double[][] mtr, int mtrLength)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System.out.println("\nВывод м-цы");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System.out.print(mtr[i][j]);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k = 0; k &lt; 30 - Double.toString(mtr[i][j]).length();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Матрица невязки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double[][] calcResMtr(double[][] mtrA, double[][] reverseMtr)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double[][] multMtr = new double[mtrA.length][reverseMtr[0].length];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mtrA.length;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reverseMtr[0].length;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k = 0; k &lt; mtrA[0].length;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multMtr[i][j] += mtrA[i][k] * reverseMtr[k][j];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double[][] singleMtr = new double[mtrA.length][mtrA.length]; // Создание единичной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mtrA.length;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singleMtr[i][i] = 1;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double[][] subtraction = new double[multMtr.length][multMtr[0].length];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multMtr.length;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multMtr[0].length;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subtraction[i][j] = multMtr[i][j] - singleMtr[i][j];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return subtraction;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Сходимость метода Зейделя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convergence(double[][] mtrA, int mtrALength)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int count = 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 sum = 0.0;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if (i != j)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sum += Math.abs(mtrA[i][j]);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if (Math.abs(mtrA[i][i]) &gt; Math.abs(sum))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count++;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sum = 0.0;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if (count == mtrALength)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System.out.println("Итерационный метод сходится");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else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System.out.println("Итерационный метод не сходится");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EAA101"/>
    <w:multiLevelType w:val="singleLevel"/>
    <w:tmpl w:val="E4EAA101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D809016"/>
    <w:multiLevelType w:val="singleLevel"/>
    <w:tmpl w:val="FD809016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7899D9C5"/>
    <w:multiLevelType w:val="singleLevel"/>
    <w:tmpl w:val="7899D9C5"/>
    <w:lvl w:ilvl="0" w:tentative="0">
      <w:start w:val="5"/>
      <w:numFmt w:val="decimal"/>
      <w:suff w:val="space"/>
      <w:lvlText w:val="%1."/>
      <w:lvlJc w:val="left"/>
      <w:rPr>
        <w:rFonts w:hint="default"/>
        <w:i/>
        <w:iCs/>
        <w:sz w:val="28"/>
        <w:szCs w:val="2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D6F39"/>
    <w:rsid w:val="2B8A311A"/>
    <w:rsid w:val="2BAD2287"/>
    <w:rsid w:val="2C652206"/>
    <w:rsid w:val="303C2519"/>
    <w:rsid w:val="319F17FF"/>
    <w:rsid w:val="449164EA"/>
    <w:rsid w:val="4ACB63C5"/>
    <w:rsid w:val="4CE865CF"/>
    <w:rsid w:val="575D6F39"/>
    <w:rsid w:val="5ED05A04"/>
    <w:rsid w:val="63E838A1"/>
    <w:rsid w:val="776A62C4"/>
    <w:rsid w:val="7F91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2023-11-05T13:59:00Z</dcterms:created>
  <dc:creator>epsilonline</dc:creator>
  <cp:lastModifiedBy>epsilonline</cp:lastModifiedBy>
  <dcterms:modified xsi:type="dcterms:W3CDTF">2023-12-07T19:17:33Z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DB3804D9C3AB4DC987CD06E02840A481</vt:lpwstr>
  </property>
</Properties>
</file>