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/>
    <w:p/>
    <w:p/>
    <w:p/>
    <w:p/>
    <w:p/>
    <w:p/>
    <w:p/>
    <w:p/>
    <w:p/>
    <w:p/>
    <w:p/>
    <w:p/>
    <w:p/>
    <w:p/>
    <w:p>
      <w:pPr>
        <w:rPr>
          <w:sz w:val="21"/>
          <w:szCs w:val="21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«Численные методы»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Ёды Никиты Дмитриевича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студента 3 курса, 6 группы 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специальность «прикладная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математика»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Преподаватель: </w:t>
      </w: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Будник А.М.</w:t>
      </w:r>
    </w:p>
    <w:p/>
    <w:p/>
    <w:p/>
    <w:p/>
    <w:p/>
    <w:p/>
    <w:p/>
    <w:p/>
    <w:p/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footerReference r:id="rId3" w:type="default"/>
          <w:pgSz w:w="11906" w:h="16838"/>
          <w:pgMar w:top="1440" w:right="1080" w:bottom="1440" w:left="108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Имеем входные данные: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 xml:space="preserve">10 точек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j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30"/>
        </w:rPr>
        <w:t xml:space="preserve"> на отрезке x </w:t>
      </w:r>
      <w:r>
        <w:rPr>
          <w:rFonts w:ascii="Cambria Math" w:hAnsi="Cambria Math" w:eastAsia="Times New Roman" w:cs="Cambria Math"/>
          <w:sz w:val="28"/>
          <w:szCs w:val="30"/>
        </w:rPr>
        <w:t>∈</w:t>
      </w:r>
      <w:r>
        <w:rPr>
          <w:rFonts w:ascii="Times New Roman" w:hAnsi="Times New Roman" w:eastAsia="Times New Roman" w:cs="Times New Roman"/>
          <w:sz w:val="28"/>
          <w:szCs w:val="30"/>
        </w:rPr>
        <w:t xml:space="preserve"> [0.2 1.2];</w:t>
      </w:r>
    </w:p>
    <w:p>
      <w:pPr>
        <w:numPr>
          <w:ilvl w:val="0"/>
          <w:numId w:val="0"/>
        </w:num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30"/>
        </w:rPr>
      </w:pPr>
    </w:p>
    <w:p>
      <w:pPr>
        <w:numPr>
          <w:ilvl w:val="0"/>
          <w:numId w:val="1"/>
        </w:numPr>
        <w:spacing w:line="240" w:lineRule="auto"/>
        <w:ind w:left="0" w:leftChars="0" w:firstLine="420" w:firstLineChars="150"/>
        <w:jc w:val="both"/>
        <w:rPr>
          <w:rFonts w:ascii="Times New Roman" w:hAnsi="Times New Roman" w:eastAsia="Times New Roman" w:cs="Times New Roman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 xml:space="preserve">Значения </w:t>
      </w:r>
      <m:oMath>
        <m:r>
          <m:rPr/>
          <w:rPr>
            <w:rFonts w:ascii="Cambria Math" w:hAnsi="Cambria Math" w:eastAsia="Times New Roman" w:cs="Times New Roman"/>
            <w:sz w:val="28"/>
            <w:szCs w:val="30"/>
          </w:rPr>
          <m:t>f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30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30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30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30"/>
                  </w:rPr>
                  <m:t>j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30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</m:d>
      </m:oMath>
      <w:r>
        <w:rPr>
          <w:rFonts w:ascii="Times New Roman" w:hAnsi="Times New Roman" w:eastAsia="Times New Roman" w:cs="Times New Roman"/>
          <w:sz w:val="28"/>
          <w:szCs w:val="30"/>
        </w:rPr>
        <w:t xml:space="preserve"> заданных формулой</w:t>
      </w:r>
    </w:p>
    <w:p>
      <w:pPr>
        <w:numPr>
          <w:ilvl w:val="0"/>
          <w:numId w:val="0"/>
        </w:numPr>
        <w:spacing w:line="240" w:lineRule="auto"/>
        <w:ind w:leftChars="150"/>
        <w:jc w:val="both"/>
        <w:rPr>
          <w:rFonts w:ascii="Times New Roman" w:hAnsi="Times New Roman" w:eastAsia="Times New Roman" w:cs="Times New Roman"/>
          <w:sz w:val="28"/>
          <w:szCs w:val="30"/>
        </w:rPr>
      </w:pPr>
    </w:p>
    <w:p>
      <w:pPr>
        <w:spacing w:line="240" w:lineRule="auto"/>
        <w:jc w:val="both"/>
        <w:rPr>
          <w:rFonts w:hAnsi="Cambria Math" w:eastAsia="Times New Roman" w:cs="Times New Roman"/>
          <w:i/>
          <w:iCs w:val="0"/>
          <w:sz w:val="28"/>
          <w:szCs w:val="30"/>
          <w:lang w:val="en-US"/>
        </w:rPr>
      </w:pPr>
      <m:oMathPara>
        <m:oMath>
          <m:r>
            <m:rPr/>
            <w:rPr>
              <w:rFonts w:hint="default" w:ascii="Cambria Math" w:hAnsi="Cambria Math" w:eastAsia="Times New Roman" w:cs="Times New Roman"/>
              <w:sz w:val="28"/>
              <w:szCs w:val="30"/>
              <w:lang w:val="en-US"/>
            </w:rPr>
            <m:t>f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eastAsia="Times New Roman" w:cs="Times New Roman"/>
                  <w:sz w:val="28"/>
                  <w:szCs w:val="30"/>
                  <w:lang w:val="en-US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sz w:val="28"/>
              <w:szCs w:val="30"/>
              <w:lang w:val="en-US"/>
            </w:rPr>
            <m:t>= 0.</m:t>
          </m:r>
          <m:r>
            <m:rPr/>
            <w:rPr>
              <w:rFonts w:hint="default" w:ascii="Cambria Math" w:hAnsi="Cambria Math" w:eastAsia="Times New Roman" w:cs="Times New Roman"/>
              <w:sz w:val="28"/>
              <w:szCs w:val="30"/>
              <w:lang w:val="ru-RU"/>
            </w:rPr>
            <m:t>2</m:t>
          </m:r>
          <m:r>
            <m:rPr/>
            <w:rPr>
              <w:rFonts w:ascii="Cambria Math" w:hAnsi="Cambria Math" w:eastAsia="Times New Roman" w:cs="Cambria Math"/>
              <w:sz w:val="28"/>
              <w:szCs w:val="30"/>
              <w:lang w:val="en-US"/>
            </w:rPr>
            <m:t>∗</m:t>
          </m:r>
          <m:r>
            <m:rPr/>
            <w:rPr>
              <w:rFonts w:ascii="Cambria Math" w:hAnsi="Cambria Math" w:eastAsia="Times New Roman" w:cs="Times New Roman"/>
              <w:sz w:val="28"/>
              <w:szCs w:val="3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eastAsia="Times New Roman" w:cs="Times New Roman"/>
                  <w:sz w:val="28"/>
                  <w:szCs w:val="30"/>
                  <w:lang w:val="en-US"/>
                </w:rPr>
                <m:t>e</m:t>
              </m: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eastAsia="Times New Roman" w:cs="Times New Roman"/>
                  <w:sz w:val="28"/>
                  <w:szCs w:val="30"/>
                  <w:lang w:val="en-US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sup>
          </m:sSup>
          <m:r>
            <m:rPr/>
            <w:rPr>
              <w:rFonts w:ascii="Cambria Math" w:hAnsi="Cambria Math" w:eastAsia="Times New Roman" w:cs="Times New Roman"/>
              <w:sz w:val="28"/>
              <w:szCs w:val="30"/>
              <w:lang w:val="en-US"/>
            </w:rPr>
            <m:t>+0.</m:t>
          </m:r>
          <m:r>
            <m:rPr/>
            <w:rPr>
              <w:rFonts w:hint="default" w:ascii="Cambria Math" w:hAnsi="Cambria Math" w:eastAsia="Times New Roman" w:cs="Times New Roman"/>
              <w:sz w:val="28"/>
              <w:szCs w:val="30"/>
              <w:lang w:val="ru-RU"/>
            </w:rPr>
            <m:t>8</m:t>
          </m:r>
          <m:r>
            <m:rPr/>
            <w:rPr>
              <w:rFonts w:ascii="Cambria Math" w:hAnsi="Cambria Math" w:eastAsia="Times New Roman" w:cs="Times New Roman"/>
              <w:sz w:val="28"/>
              <w:szCs w:val="30"/>
              <w:lang w:val="en-US"/>
            </w:rPr>
            <m:t>∗</m:t>
          </m:r>
          <m:func>
            <m:funcP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funcPr>
            <m:fName>
              <m:r>
                <m:rPr/>
                <w:rPr>
                  <w:rFonts w:hint="default" w:ascii="Cambria Math" w:hAnsi="Cambria Math" w:eastAsia="Times New Roman" w:cs="Times New Roman"/>
                  <w:sz w:val="28"/>
                  <w:szCs w:val="30"/>
                  <w:lang w:val="en-US"/>
                </w:rPr>
                <m:t>cos</m:t>
              </m:r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iCs w:val="0"/>
                      <w:sz w:val="28"/>
                      <w:szCs w:val="30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eastAsia="Times New Roman" w:cs="Times New Roman"/>
                      <w:sz w:val="28"/>
                      <w:szCs w:val="30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iCs w:val="0"/>
                      <w:sz w:val="28"/>
                      <w:szCs w:val="30"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iCs w:val="0"/>
                  <w:sz w:val="28"/>
                  <w:szCs w:val="30"/>
                  <w:lang w:val="en-US"/>
                </w:rPr>
              </m:ctrlPr>
            </m:e>
          </m:func>
        </m:oMath>
      </m:oMathPara>
    </w:p>
    <w:p>
      <w:pPr>
        <w:spacing w:line="240" w:lineRule="auto"/>
        <w:jc w:val="both"/>
        <w:rPr>
          <w:rFonts w:hAnsi="Cambria Math" w:eastAsia="Times New Roman" w:cs="Times New Roman"/>
          <w:i w:val="0"/>
          <w:sz w:val="28"/>
          <w:szCs w:val="30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/>
        <w:jc w:val="both"/>
        <w:rPr>
          <w:rFonts w:hAnsi="Cambria Math" w:eastAsia="Times New Roman" w:cs="Times New Roman"/>
          <w:i w:val="0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 xml:space="preserve">Точки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>= 0.2</m:t>
        </m:r>
        <m:r>
          <m:rPr/>
          <w:rPr>
            <w:rFonts w:hint="default" w:ascii="Cambria Math" w:hAnsi="Cambria Math" w:eastAsia="Times New Roman" w:cs="Times New Roman"/>
            <w:sz w:val="28"/>
            <w:szCs w:val="30"/>
            <w:lang w:val="en-US"/>
          </w:rPr>
          <m:t>7</m:t>
        </m:r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>=</m:t>
        </m:r>
        <m:r>
          <m:rPr/>
          <w:rPr>
            <w:rFonts w:hint="default" w:ascii="Cambria Math" w:hAnsi="Cambria Math" w:eastAsia="Times New Roman" w:cs="Times New Roman"/>
            <w:sz w:val="28"/>
            <w:szCs w:val="30"/>
            <w:lang w:val="en-US"/>
          </w:rPr>
          <m:t>0.7</m:t>
        </m:r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 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>= 1.</m:t>
        </m:r>
        <m:r>
          <m:rPr/>
          <w:rPr>
            <w:rFonts w:hint="default" w:ascii="Cambria Math" w:hAnsi="Cambria Math" w:eastAsia="Times New Roman" w:cs="Times New Roman"/>
            <w:sz w:val="28"/>
            <w:szCs w:val="30"/>
            <w:lang w:val="en-US"/>
          </w:rPr>
          <m:t>17</m:t>
        </m:r>
      </m:oMath>
    </w:p>
    <w:p>
      <w:pPr>
        <w:numPr>
          <w:ilvl w:val="0"/>
          <w:numId w:val="0"/>
        </w:numPr>
        <w:spacing w:line="360" w:lineRule="auto"/>
        <w:jc w:val="both"/>
        <w:rPr>
          <w:rFonts w:hAnsi="Cambria Math" w:eastAsia="Times New Roman" w:cs="Times New Roman"/>
          <w:i w:val="0"/>
          <w:sz w:val="28"/>
          <w:szCs w:val="30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30"/>
          <w:lang w:val="en-US"/>
        </w:rPr>
      </w:pPr>
      <w:r>
        <w:rPr>
          <w:rFonts w:ascii="Times New Roman" w:hAnsi="Times New Roman" w:eastAsia="Times New Roman" w:cs="Times New Roman"/>
          <w:sz w:val="28"/>
          <w:szCs w:val="30"/>
          <w:lang w:val="ru-RU"/>
        </w:rPr>
        <w:t>Н</w:t>
      </w:r>
      <w:r>
        <w:rPr>
          <w:rFonts w:ascii="Times New Roman" w:hAnsi="Times New Roman" w:eastAsia="Times New Roman" w:cs="Times New Roman"/>
          <w:sz w:val="28"/>
          <w:szCs w:val="30"/>
        </w:rPr>
        <w:t>ам необходимо:</w:t>
      </w:r>
    </w:p>
    <w:p>
      <w:pPr>
        <w:numPr>
          <w:ilvl w:val="0"/>
          <w:numId w:val="3"/>
        </w:numPr>
        <w:spacing w:line="240" w:lineRule="auto"/>
        <w:ind w:left="420" w:leftChars="0"/>
        <w:jc w:val="both"/>
        <w:rPr>
          <w:rFonts w:hAnsi="Cambria Math" w:eastAsia="Times New Roman" w:cs="Times New Roman"/>
          <w:i w:val="0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 xml:space="preserve">Методом наименьших квадратов построить многочлен наилучшего </w:t>
      </w:r>
      <w:r>
        <w:rPr>
          <w:rFonts w:hint="default" w:ascii="Times New Roman" w:hAnsi="Times New Roman" w:eastAsia="Times New Roman" w:cs="Times New Roman"/>
          <w:sz w:val="28"/>
          <w:szCs w:val="30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30"/>
        </w:rPr>
        <w:t xml:space="preserve">среднеквадратичного приближения 5 степени и вычислить значение в </w:t>
      </w:r>
      <w:r>
        <w:rPr>
          <w:rFonts w:hint="default" w:ascii="Times New Roman" w:hAnsi="Times New Roman" w:eastAsia="Times New Roman" w:cs="Times New Roman"/>
          <w:sz w:val="28"/>
          <w:szCs w:val="30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30"/>
        </w:rPr>
        <w:t xml:space="preserve">точках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hint="default" w:ascii="Cambria Math" w:hAnsi="Cambria Math" w:eastAsia="Times New Roman" w:cs="Times New Roman"/>
            <w:sz w:val="28"/>
            <w:szCs w:val="30"/>
            <w:lang w:val="en-US"/>
          </w:rPr>
          <m:t>;</m:t>
        </m:r>
      </m:oMath>
    </w:p>
    <w:p>
      <w:pPr>
        <w:numPr>
          <w:ilvl w:val="0"/>
          <w:numId w:val="0"/>
        </w:numPr>
        <w:spacing w:line="240" w:lineRule="auto"/>
        <w:jc w:val="both"/>
        <w:rPr>
          <w:rFonts w:hAnsi="Cambria Math" w:eastAsia="Times New Roman" w:cs="Times New Roman"/>
          <w:i w:val="0"/>
          <w:sz w:val="28"/>
          <w:szCs w:val="30"/>
        </w:rPr>
      </w:pPr>
    </w:p>
    <w:p>
      <w:pPr>
        <w:numPr>
          <w:ilvl w:val="0"/>
          <w:numId w:val="3"/>
        </w:numPr>
        <w:spacing w:line="240" w:lineRule="auto"/>
        <w:ind w:left="42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 xml:space="preserve">Построить интерполяционный многочлен Лагранжа 10 степени, вычислить </w:t>
      </w:r>
      <w:r>
        <w:rPr>
          <w:rFonts w:hint="default" w:ascii="Times New Roman" w:hAnsi="Times New Roman" w:eastAsia="Times New Roman" w:cs="Times New Roman"/>
          <w:sz w:val="28"/>
          <w:szCs w:val="30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30"/>
        </w:rPr>
        <w:t xml:space="preserve">значение в точках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>;</m:t>
        </m:r>
      </m:oMath>
    </w:p>
    <w:p>
      <w:pPr>
        <w:numPr>
          <w:ilvl w:val="0"/>
          <w:numId w:val="0"/>
        </w:numPr>
        <w:spacing w:line="240" w:lineRule="auto"/>
        <w:ind w:left="420" w:leftChars="0"/>
        <w:jc w:val="both"/>
        <w:rPr>
          <w:rFonts w:ascii="Times New Roman" w:hAnsi="Times New Roman" w:eastAsia="Times New Roman" w:cs="Times New Roman"/>
          <w:sz w:val="28"/>
          <w:szCs w:val="30"/>
        </w:rPr>
      </w:pPr>
    </w:p>
    <w:p>
      <w:pPr>
        <w:numPr>
          <w:ilvl w:val="0"/>
          <w:numId w:val="3"/>
        </w:numPr>
        <w:spacing w:line="240" w:lineRule="auto"/>
        <w:ind w:left="420" w:leftChars="0" w:firstLine="0" w:firstLineChars="0"/>
        <w:jc w:val="both"/>
        <w:rPr>
          <w:rFonts w:hAnsi="Cambria Math" w:eastAsia="Times New Roman" w:cs="Times New Roman"/>
          <w:i w:val="0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 xml:space="preserve">Построить интерполяционный многочлен Ньютона 10 степени, </w:t>
      </w:r>
      <w:r>
        <w:rPr>
          <w:rFonts w:hint="default" w:ascii="Times New Roman" w:hAnsi="Times New Roman" w:eastAsia="Times New Roman" w:cs="Times New Roman"/>
          <w:sz w:val="28"/>
          <w:szCs w:val="30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30"/>
        </w:rPr>
        <w:t>вычислить</w:t>
      </w:r>
      <w:r>
        <w:rPr>
          <w:rFonts w:hint="default" w:ascii="Times New Roman" w:hAnsi="Times New Roman" w:eastAsia="Times New Roman" w:cs="Times New Roman"/>
          <w:sz w:val="28"/>
          <w:szCs w:val="3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30"/>
        </w:rPr>
        <w:t xml:space="preserve">значение в точках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 xml:space="preserve">, 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30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30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30"/>
          </w:rPr>
          <m:t>;</m:t>
        </m:r>
      </m:oMath>
    </w:p>
    <w:p>
      <w:pPr>
        <w:numPr>
          <w:ilvl w:val="0"/>
          <w:numId w:val="0"/>
        </w:numPr>
        <w:spacing w:line="240" w:lineRule="auto"/>
        <w:ind w:left="420" w:leftChars="0"/>
        <w:jc w:val="both"/>
        <w:rPr>
          <w:rFonts w:hAnsi="Cambria Math" w:eastAsia="Times New Roman" w:cs="Times New Roman"/>
          <w:i w:val="0"/>
          <w:sz w:val="28"/>
          <w:szCs w:val="30"/>
        </w:rPr>
      </w:pPr>
    </w:p>
    <w:p>
      <w:pPr>
        <w:numPr>
          <w:ilvl w:val="0"/>
          <w:numId w:val="3"/>
        </w:numPr>
        <w:spacing w:line="240" w:lineRule="auto"/>
        <w:ind w:left="42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>Минимизировать остаток интерполирования многочленами Чебышева;</w:t>
      </w:r>
    </w:p>
    <w:p>
      <w:pPr>
        <w:numPr>
          <w:ilvl w:val="0"/>
          <w:numId w:val="0"/>
        </w:numPr>
        <w:spacing w:line="240" w:lineRule="auto"/>
        <w:ind w:left="420" w:leftChars="0"/>
        <w:jc w:val="both"/>
        <w:rPr>
          <w:rFonts w:ascii="Times New Roman" w:hAnsi="Times New Roman" w:eastAsia="Times New Roman" w:cs="Times New Roman"/>
          <w:sz w:val="28"/>
          <w:szCs w:val="30"/>
        </w:rPr>
      </w:pPr>
    </w:p>
    <w:p>
      <w:pPr>
        <w:numPr>
          <w:ilvl w:val="0"/>
          <w:numId w:val="0"/>
        </w:numPr>
        <w:spacing w:line="240" w:lineRule="auto"/>
        <w:ind w:left="420" w:leftChars="0"/>
        <w:jc w:val="both"/>
        <w:rPr>
          <w:rFonts w:ascii="Times New Roman" w:hAnsi="Times New Roman" w:eastAsia="Times New Roman" w:cs="Times New Roman"/>
          <w:sz w:val="28"/>
          <w:szCs w:val="30"/>
        </w:rPr>
      </w:pPr>
      <w:r>
        <w:rPr>
          <w:rFonts w:ascii="Times New Roman" w:hAnsi="Times New Roman" w:eastAsia="Times New Roman" w:cs="Times New Roman"/>
          <w:sz w:val="28"/>
          <w:szCs w:val="30"/>
        </w:rPr>
        <w:t>5. Осуществить интерполирование способом в начале таблицы;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наименьших квадратов</w:t>
      </w:r>
    </w:p>
    <w:p>
      <w:pPr>
        <w:pStyle w:val="7"/>
        <w:spacing w:line="240" w:lineRule="auto"/>
        <w:jc w:val="center"/>
        <w:rPr>
          <w:b/>
          <w:bCs/>
          <w:sz w:val="30"/>
          <w:szCs w:val="30"/>
        </w:rPr>
      </w:pPr>
    </w:p>
    <w:p>
      <w:pPr>
        <w:spacing w:line="240" w:lineRule="auto"/>
        <w:ind w:firstLine="708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Φ – пространство, порожденное элементами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>,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>, … ,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 –элемент наилучшей аппроксимации </w:t>
      </w:r>
      <w:r>
        <w:rPr>
          <w:rFonts w:ascii="Cambria Math" w:hAnsi="Cambria Math" w:cs="Cambria Math"/>
          <w:bCs/>
          <w:sz w:val="28"/>
          <w:szCs w:val="28"/>
        </w:rPr>
        <w:t>𝑓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Cambria Math" w:hAnsi="Cambria Math" w:cs="Cambria Math"/>
          <w:bCs/>
          <w:sz w:val="28"/>
          <w:szCs w:val="28"/>
        </w:rPr>
        <w:t>𝑥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>
      <w:pPr>
        <w:spacing w:line="240" w:lineRule="auto"/>
        <w:ind w:firstLine="708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7"/>
        <w:spacing w:line="240" w:lineRule="auto"/>
        <w:jc w:val="center"/>
        <w:rPr>
          <w:b/>
          <w:bCs/>
          <w:sz w:val="30"/>
          <w:szCs w:val="30"/>
        </w:rPr>
      </w:pPr>
      <w:r>
        <w:rPr>
          <w:sz w:val="28"/>
          <w:szCs w:val="30"/>
        </w:rPr>
        <w:drawing>
          <wp:inline distT="0" distB="0" distL="0" distR="0">
            <wp:extent cx="25622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554095" cy="955675"/>
            <wp:effectExtent l="0" t="0" r="8255" b="158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063" cy="9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Задачу построения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можно свести к задаче отыскания </w:t>
      </w:r>
      <w:r>
        <w:rPr>
          <w:rFonts w:ascii="Cambria Math" w:hAnsi="Cambria Math" w:cs="Cambria Math"/>
          <w:sz w:val="28"/>
          <w:szCs w:val="28"/>
        </w:rPr>
        <w:t>𝑐𝑖</w:t>
      </w:r>
      <w:r>
        <w:rPr>
          <w:rFonts w:ascii="Times New Roman" w:hAnsi="Times New Roman" w:cs="Times New Roman"/>
          <w:sz w:val="28"/>
          <w:szCs w:val="28"/>
        </w:rPr>
        <w:t xml:space="preserve"> , таких что </w:t>
      </w:r>
    </w:p>
    <w:p>
      <w:pPr>
        <w:spacing w:line="240" w:lineRule="auto"/>
        <w:jc w:val="center"/>
        <w:rPr>
          <w:rFonts w:hAnsi="Cambria Math" w:eastAsia="Times New Roman" w:cs="Times New Roman"/>
          <w:i/>
          <w:sz w:val="30"/>
          <w:szCs w:val="30"/>
          <w:lang w:val="en-US"/>
        </w:rPr>
      </w:pPr>
      <m:oMathPara>
        <m:oMath>
          <m:d>
            <m:dPr>
              <m:ctrlPr>
                <w:rPr>
                  <w:rFonts w:ascii="Cambria Math" w:hAnsi="Cambria Math" w:eastAsia="Times New Roman" w:cs="Times New Roman"/>
                  <w:bCs/>
                  <w:i/>
                  <w:sz w:val="30"/>
                  <w:szCs w:val="30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sz w:val="30"/>
                  <w:szCs w:val="30"/>
                  <w:lang w:val="en-US"/>
                </w:rPr>
                <m:t>f−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bCs/>
                  <w:i/>
                  <w:sz w:val="30"/>
                  <w:szCs w:val="30"/>
                  <w:lang w:val="en-US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sz w:val="30"/>
              <w:szCs w:val="30"/>
              <w:lang w:val="en-US"/>
            </w:rPr>
            <m:t>=0</m:t>
          </m:r>
        </m:oMath>
      </m:oMathPara>
    </w:p>
    <w:p>
      <w:pPr>
        <w:spacing w:line="240" w:lineRule="auto"/>
        <w:jc w:val="center"/>
        <w:rPr>
          <w:rFonts w:hAnsi="Cambria Math" w:eastAsia="Times New Roman" w:cs="Times New Roman"/>
          <w:i/>
          <w:sz w:val="30"/>
          <w:szCs w:val="30"/>
          <w:lang w:val="en-US"/>
        </w:rPr>
      </w:pPr>
    </w:p>
    <w:p>
      <w:pPr>
        <w:spacing w:line="24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>,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>, … ,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возьмем систему многочленов 1,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, … , </w:t>
      </w:r>
      <w:r>
        <w:rPr>
          <w:rFonts w:ascii="Cambria Math" w:hAnsi="Cambria Math" w:cs="Cambria Math"/>
          <w:sz w:val="28"/>
          <w:szCs w:val="28"/>
        </w:rPr>
        <w:t>𝑥𝑛</w:t>
      </w:r>
      <w:r>
        <w:rPr>
          <w:rFonts w:ascii="Times New Roman" w:hAnsi="Times New Roman" w:cs="Times New Roman"/>
          <w:sz w:val="28"/>
          <w:szCs w:val="28"/>
        </w:rPr>
        <w:t>. Тогда получим СЛАУ:</w:t>
      </w:r>
    </w:p>
    <w:p>
      <w:pPr>
        <w:spacing w:line="24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33375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Ansi="Cambria Math" w:eastAsia="Times New Roman" w:cs="Times New Roman"/>
          <w:bCs/>
          <w:i/>
          <w:sz w:val="28"/>
          <w:szCs w:val="28"/>
        </w:rPr>
      </w:pPr>
      <m:oMathPara>
        <m:oMath>
          <m:r>
            <m:rPr/>
            <w:rPr>
              <w:rFonts w:ascii="Cambria Math" w:hAnsi="Cambria Math" w:eastAsia="Times New Roman" w:cs="Times New Roman"/>
              <w:sz w:val="28"/>
              <w:szCs w:val="28"/>
            </w:rPr>
            <m:t>sij=</m:t>
          </m:r>
          <m:nary>
            <m:naryPr>
              <m:limLoc m:val="subSup"/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i+j</m:t>
                  </m: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dx,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 xml:space="preserve"> m</m:t>
                  </m: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 w:eastAsia="Times New Roman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f(x)dx</m:t>
              </m: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spacing w:line="240" w:lineRule="auto"/>
        <w:jc w:val="center"/>
        <w:rPr>
          <w:rFonts w:hAnsi="Cambria Math" w:eastAsia="Times New Roman" w:cs="Times New Roman"/>
          <w:bCs/>
          <w:i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lang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import numpy as np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from scipy import integrate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def f(x):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return 0.2 * np.exp(x) + 0.8 * np.cos(x)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def s(i, j):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return 1. / (i + j + 1)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def m(i):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return integrate.quad(lambda x: pow(x, i) * (0.2 * np.exp(x) + 0.8 * np.cos(x)), 0, 1)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def poly_val(coefs, x):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i = 0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res = 0.0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for coef in coefs: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    res += coef * pow(x,i)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    i += 1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return res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X = [0.27, 0.7, 1.17]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A = np.array([[s(i, j) for i in range(6)] for j in range(6)])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b = np.array([m(i)[0] for i in range(6)])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coefs = np.linalg.solve(A, b)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for x in X: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print('P(', x, ') = ', poly_val(coefs, x), sep='')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print('f(', x, ') = ', f(x), sep='')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print('|P(', x, ') - f(',x,')| = ', abs( poly_val(coefs, x) - f(x)))</w:t>
            </w:r>
          </w:p>
          <w:p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30"/>
                <w:szCs w:val="30"/>
                <w:vertAlign w:val="baseline"/>
                <w:lang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 print()</w:t>
            </w:r>
          </w:p>
        </w:tc>
      </w:tr>
    </w:tbl>
    <w:p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lang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Метод наименьших квадратов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P(0.27) = 1.0330097943370418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f(0.27) = 1.033009607239362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|P( 0.27 ) - f( 0.27 )| =  1.870976797935242e-07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P(0.7) = 1.0146244524477475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f(0.7) = 1.014624291321686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|P( 0.7 ) - f( 0.7 )| =  1.6112606138207752e-07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P(1.17) = 0.9565341788533362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f(1.17) = 0.9565198751522842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/>
                <w:b w:val="0"/>
                <w:bCs w:val="0"/>
                <w:sz w:val="22"/>
                <w:szCs w:val="22"/>
                <w:vertAlign w:val="baseline"/>
                <w:lang w:val="ru-RU"/>
              </w:rPr>
              <w:t>|P( 1.17 ) - f( 1.17 )| =  1.4303701052043039e-05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Интерполяционный многочлен Лагранжа</w:t>
      </w:r>
    </w:p>
    <w:p>
      <w:pPr>
        <w:pStyle w:val="8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pStyle w:val="8"/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Интерполяционный многочлен Лагранжа имеет следующий вид:</w:t>
      </w:r>
    </w:p>
    <w:p>
      <w:pPr>
        <w:pStyle w:val="8"/>
        <w:ind w:firstLine="708" w:firstLineChars="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96252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eastAsia="ru-RU"/>
        </w:rPr>
      </w:pP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через</w:t>
      </w: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1625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29813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val="en-US" w:eastAsia="ru-RU"/>
        </w:rPr>
      </w:pP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Погрешность интерполяции для многочлена Лагранжа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+1 узлу (остаток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интерполяции):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>
      <w:pPr>
        <w:pStyle w:val="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68630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Вычислим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(11)(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𝑥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lang w:eastAsia="ru-RU"/>
        </w:rPr>
      </w:pPr>
      <w:r>
        <w:rPr>
          <w:bdr w:val="single" w:sz="4" w:space="0"/>
        </w:rPr>
        <w:drawing>
          <wp:inline distT="0" distB="0" distL="114300" distR="114300">
            <wp:extent cx="3867150" cy="213360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p>
      <w:pPr>
        <w:pStyle w:val="8"/>
        <w:ind w:firstLine="708" w:firstLineChars="0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Max = 1.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21683</w:t>
      </w:r>
    </w:p>
    <w:p>
      <w:pPr>
        <w:jc w:val="center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 w:eastAsia="ru-RU"/>
        </w:rPr>
        <w:t>Реализация</w:t>
      </w:r>
    </w:p>
    <w:p>
      <w:pPr>
        <w:jc w:val="center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def w(x, nodes):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res = 1.0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for node in nodes: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res *= (x - node)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return res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def lagrange_error(M, x, nodes):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return np.abs(M * w(x, nodes) / math.factorial(nodes.size))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def lagrange_value(x, nodes):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res = 0.0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for i in range(nodes.size):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p = 1.0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for j in range(nodes.size):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 if i == j: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  continue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 p *= (x - nodes[j])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 p /= (nodes[i] - nodes[j])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res += p * f(nodes[i])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return res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interpolation_nodes = np.linspace(0.0, 1.0, num=11)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for x in X: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print('P(', x, ') = ', lagrange_value(x,interpolation_nodes), sep='')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print('f(', x, ') = ', f(x), sep='')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print('r(', x, ') = ', lagrange_error(1.21,x,interpolation_nodes), sep='')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print('|P(', x, ') - f(', x, ')| = ', abs(lagrange_value(x,interpolation_nodes) - f(x)))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print()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Лагранж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P(0.27) = 1.0330096072393602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f(0.27) = 1.033009607239362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r(0.27) = 3.0217219233764112e-15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|P( 0.27 ) - f( 0.27 )| =  1.7763568394002505e-15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P(0.7) = 1.014624291321686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f(0.7) = 1.014624291321686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r(0.7) = 1.0177044392397262e-29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|P( 0.7 ) - f( 0.7 )| =  0.0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P(1.17) = 0.9565198751046964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f(1.17) = 0.9565198751522842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r(1.17) = 7.516971950491497e-11</w:t>
            </w:r>
          </w:p>
          <w:p>
            <w:pPr>
              <w:pStyle w:val="8"/>
              <w:widowControl w:val="0"/>
              <w:jc w:val="both"/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|P( 1.17 ) - f( 1.17 )| =  4.758782257141547e-11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Построить интерполяционный многочлен Ньютона 10 степени</w:t>
      </w:r>
    </w:p>
    <w:p>
      <w:pPr>
        <w:pStyle w:val="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понятие разделенных разностей. Разделенная разность нулевого порядка совпадает с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𝑥𝑖</w:t>
      </w:r>
      <w:r>
        <w:rPr>
          <w:rFonts w:ascii="Times New Roman" w:hAnsi="Times New Roman" w:cs="Times New Roman"/>
          <w:sz w:val="28"/>
          <w:szCs w:val="28"/>
        </w:rPr>
        <w:t>). Разделенная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 k-го порядка определяется следующим образом:</w:t>
      </w:r>
    </w:p>
    <w:p>
      <w:pPr>
        <w:pStyle w:val="8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78155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eastAsia="ru-RU"/>
        </w:rPr>
      </w:pPr>
    </w:p>
    <w:p>
      <w:pPr>
        <w:pStyle w:val="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Интерполяционным многочленом Ньютона с разделенными разностями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называется интерполяционный многочлен следующего вида:</w:t>
      </w:r>
    </w:p>
    <w:p>
      <w:pPr>
        <w:pStyle w:val="8"/>
        <w:jc w:val="center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cr/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4921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  <w:rPr>
          <w:lang w:eastAsia="ru-RU"/>
        </w:rPr>
      </w:pPr>
    </w:p>
    <w:p>
      <w:pPr>
        <w:pStyle w:val="8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</w:t>
      </w:r>
    </w:p>
    <w:p>
      <w:pPr>
        <w:pStyle w:val="8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def build_table(nodes): # построение таблицы разделенных разностей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table = np.zeros(shape=(nodes.size, nodes.size))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for i in range(nodes.size):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table[i, 0] = f(nodes[i])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for i in range(1, nodes.size):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for j in range(nodes.size - i):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 table[j, i] = (table[j + 1, i - 1] - table[j, i - 1]) / (i * 0.1)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return table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def newton_value(x, rr_table, nodes):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n = rr_table.shape[0]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p = 1.0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res = rr_table[0, 0]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for i in range(1, n):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p *= (x - nodes[i - 1])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 res += p * rr_table[0, i]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return res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rr_table = build_table(interpolation_nodes)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for x in X: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print('P(', x, ') = ', newton_value(x,rr_table, interpolation_nodes), sep='')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print('f(', x, ') = ', f(x), sep='')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print('|P(', x, ') - f(', x, ')| = ', abs(newton_value(x,rr_table, interpolation_nodes) - f(x)))</w:t>
            </w:r>
          </w:p>
          <w:p>
            <w:pPr>
              <w:pStyle w:val="8"/>
              <w:widowControl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 print()</w:t>
            </w:r>
          </w:p>
        </w:tc>
      </w:tr>
    </w:tbl>
    <w:p>
      <w:pPr>
        <w:pStyle w:val="8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Ньютон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P(0.27) = 1.03300960723936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f(0.27) = 1.033009607239362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|P( 0.27 ) - f( 0.27 )| =  1.9984014443252818e-15</w:t>
            </w:r>
          </w:p>
          <w:p>
            <w:pPr>
              <w:pStyle w:val="8"/>
              <w:widowControl w:val="0"/>
              <w:jc w:val="both"/>
              <w:rPr>
                <w:rFonts w:hint="default" w:ascii="Times New Roman" w:hAnsi="Times New Roman"/>
                <w:b/>
                <w:sz w:val="30"/>
                <w:szCs w:val="30"/>
                <w:vertAlign w:val="baseline"/>
                <w:lang w:val="ru-RU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P(0.7) = 1.014624291321686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f(0.7) = 1.014624291321686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|P( 0.7 ) - f( 0.7 )| =  0.0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P(1.17) = 0.9565198751046964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f(1.17) = 0.9565198751522842</w:t>
            </w:r>
          </w:p>
          <w:p>
            <w:pPr>
              <w:pStyle w:val="8"/>
              <w:widowControl w:val="0"/>
              <w:jc w:val="both"/>
              <w:rPr>
                <w:rFonts w:hint="default" w:ascii="Times New Roman" w:hAnsi="Times New Roman"/>
                <w:b/>
                <w:sz w:val="30"/>
                <w:szCs w:val="30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|P( 1.17 ) - f( 1.17 )| =  1.5100143357926754e-1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p>
      <w:pPr>
        <w:pStyle w:val="8"/>
        <w:jc w:val="center"/>
        <w:rPr>
          <w:rFonts w:ascii="Times New Roman" w:hAnsi="Times New Roman" w:eastAsia="Times New Roman" w:cs="Times New Roman"/>
          <w:b/>
          <w:sz w:val="28"/>
          <w:szCs w:val="30"/>
        </w:rPr>
      </w:pPr>
      <w:r>
        <w:rPr>
          <w:rFonts w:ascii="Times New Roman" w:hAnsi="Times New Roman" w:eastAsia="Times New Roman" w:cs="Times New Roman"/>
          <w:b/>
          <w:sz w:val="28"/>
          <w:szCs w:val="30"/>
        </w:rPr>
        <w:t>Минимизировать остаток интерполирования многочленами Чебышева</w:t>
      </w:r>
    </w:p>
    <w:p>
      <w:pPr>
        <w:pStyle w:val="8"/>
        <w:jc w:val="center"/>
        <w:rPr>
          <w:rFonts w:ascii="Times New Roman" w:hAnsi="Times New Roman" w:eastAsia="Times New Roman" w:cs="Times New Roman"/>
          <w:b/>
          <w:sz w:val="28"/>
          <w:szCs w:val="30"/>
        </w:rPr>
      </w:pP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Многочлены Чебышева имеют следующий вид:</w:t>
      </w:r>
      <w:r>
        <w:rPr>
          <w:rFonts w:ascii="Times New Roman" w:hAnsi="Times New Roman" w:cs="Times New Roman"/>
          <w:sz w:val="28"/>
          <w:szCs w:val="28"/>
        </w:rPr>
        <w:cr/>
      </w:r>
    </w:p>
    <w:p>
      <w:pPr>
        <w:pStyle w:val="8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44805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eastAsia="ru-RU"/>
        </w:rPr>
      </w:pPr>
    </w:p>
    <w:p>
      <w:pPr>
        <w:pStyle w:val="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качестве узлов интерполирования взять корни многочлена Чебышева,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остаток интерполирования будут минимальным.</w:t>
      </w:r>
    </w:p>
    <w:p>
      <w:pPr>
        <w:pStyle w:val="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Times New Roman" w:hAnsi="Times New Roman" w:cs="Times New Roman"/>
          <w:sz w:val="28"/>
          <w:szCs w:val="28"/>
        </w:rPr>
        <w:t>] корни многочлена Чебышева можно найти следующим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образом: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238500" cy="704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eastAsia="ru-RU"/>
        </w:rPr>
      </w:pP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узлам можно построить интерполяционный многочлен, остаток которого будет оцениваться следующим образом:</w:t>
      </w:r>
    </w:p>
    <w:p>
      <w:pPr>
        <w:pStyle w:val="8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486025" cy="676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ru-RU" w:eastAsia="ru-RU"/>
        </w:rPr>
      </w:pPr>
    </w:p>
    <w:p>
      <w:pPr>
        <w:pStyle w:val="8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</w:t>
      </w:r>
    </w:p>
    <w:p>
      <w:pPr>
        <w:pStyle w:val="8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def chebyshev_nodes(n, a, b):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res = []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for i in range(n):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 x = (a + b) / 2 + (b - a) / 2 * np.cos(np.pi * (2 * i + 1) / (2 * n))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 res.append(x)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return np.array(res)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print('\n\nУзлы выбранные наилучшим образом: ')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best_nodes = chebyshev_nodes(11, 0, 1)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print(best_nodes)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for x in X: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print('P(', x, ') = ', lagrange_value(x, best_nodes), sep='')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print('f(', x, ') = ', f(x), sep='')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print('r(', x, ') = ', lagrange_error(0.3, x, best_nodes), sep='')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print('|P(', x, ') - f(', x, ')| = ', abs(lagrange_value(x, best_nodes) - f(x)))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ru-RU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ru-RU" w:eastAsia="ru-RU"/>
              </w:rPr>
              <w:t>  print()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en-US"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en-US" w:eastAsia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Узлы выбранные наилучшим образом: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[0.99491072 0.954816   0.87787479 0.77032041 0.64086628 0.5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 xml:space="preserve"> 0.35913372 0.22967959 0.12212521 0.045184   0.00508928]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P(0.27) = 1.0330096072393693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f(0.27) = 1.033009607239362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r(0.27) = 3.0635102159496062e-15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|P( 0.27 ) - f( 0.27 )| =  7.327471962526033e-15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P(0.7) = 1.0146242913216776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f(0.7) = 1.014624291321686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r(0.7) = 3.5221161872162815e-15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|P( 0.7 ) - f( 0.7 )| =  8.43769498715119e-15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P(1.17) = 0.9565198751208399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f(1.17) = 0.9565198751522842</w:t>
            </w:r>
          </w:p>
          <w:p>
            <w:pPr>
              <w:pStyle w:val="8"/>
              <w:widowControl w:val="0"/>
              <w:jc w:val="both"/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r(1.17) = 1.2270575969676284e-11</w:t>
            </w:r>
          </w:p>
          <w:p>
            <w:pPr>
              <w:pStyle w:val="8"/>
              <w:widowControl w:val="0"/>
              <w:jc w:val="both"/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vertAlign w:val="baseline"/>
                <w:lang w:val="en-US" w:eastAsia="ru-RU"/>
              </w:rPr>
              <w:t>|P( 1.17 ) - f( 1.17 )| =  3.1444291614945996e-11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30"/>
          <w:szCs w:val="30"/>
          <w:lang w:val="en-US" w:eastAsia="ru-RU"/>
        </w:rPr>
      </w:pPr>
    </w:p>
    <w:sectPr>
      <w:footerReference r:id="rId4" w:type="default"/>
      <w:pgSz w:w="11906" w:h="16838"/>
      <w:pgMar w:top="1440" w:right="1080" w:bottom="1440" w:left="108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Минск,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29417"/>
    <w:multiLevelType w:val="singleLevel"/>
    <w:tmpl w:val="9AC2941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17E608E4"/>
    <w:multiLevelType w:val="singleLevel"/>
    <w:tmpl w:val="17E608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C0D76B"/>
    <w:multiLevelType w:val="singleLevel"/>
    <w:tmpl w:val="38C0D76B"/>
    <w:lvl w:ilvl="0" w:tentative="0">
      <w:start w:val="3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B254F"/>
    <w:rsid w:val="09C907DF"/>
    <w:rsid w:val="0F4875A4"/>
    <w:rsid w:val="384B254F"/>
    <w:rsid w:val="70641F15"/>
    <w:rsid w:val="7B9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2024-05-20T00:18:00Z</dcterms:created>
  <dc:creator>epsilonline</dc:creator>
  <cp:lastModifiedBy>epsilonline</cp:lastModifiedBy>
  <dcterms:modified xsi:type="dcterms:W3CDTF">2024-05-20T07:46:47Z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DA0DD289D04D467391A8188F65A0BA9A_11</vt:lpwstr>
  </property>
</Properties>
</file>