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86022F" w14:textId="6DD056A9" w:rsidR="000D14D9" w:rsidRPr="00F558DA" w:rsidRDefault="0017620B" w:rsidP="00F558DA">
      <w:pPr>
        <w:pStyle w:val="Heading1"/>
      </w:pPr>
      <w:bookmarkStart w:id="0" w:name="_GoBack"/>
      <w:bookmarkEnd w:id="0"/>
      <w:r w:rsidRPr="00F558DA">
        <w:t>CS 330 Module One Video Transcript</w:t>
      </w:r>
    </w:p>
    <w:p w14:paraId="6C997293"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b/>
          <w:bCs/>
          <w:sz w:val="22"/>
          <w:szCs w:val="22"/>
        </w:rPr>
      </w:pPr>
    </w:p>
    <w:p w14:paraId="440E825E" w14:textId="55CD61DE" w:rsidR="000D14D9" w:rsidRDefault="0017620B" w:rsidP="00F558DA">
      <w:pPr>
        <w:pStyle w:val="Heading2"/>
      </w:pPr>
      <w:r w:rsidRPr="00F558DA">
        <w:t xml:space="preserve">Setting up OpenGL </w:t>
      </w:r>
    </w:p>
    <w:p w14:paraId="43307437"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7BAC19F3" w14:textId="3C30C7B4"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Welcome to </w:t>
      </w:r>
      <w:r w:rsidR="0074043C">
        <w:rPr>
          <w:rFonts w:asciiTheme="minorHAnsi" w:hAnsiTheme="minorHAnsi" w:cstheme="minorHAnsi"/>
          <w:sz w:val="22"/>
          <w:szCs w:val="22"/>
        </w:rPr>
        <w:t>the S</w:t>
      </w:r>
      <w:r w:rsidRPr="00F558DA">
        <w:rPr>
          <w:rFonts w:asciiTheme="minorHAnsi" w:hAnsiTheme="minorHAnsi" w:cstheme="minorHAnsi"/>
          <w:sz w:val="22"/>
          <w:szCs w:val="22"/>
        </w:rPr>
        <w:t xml:space="preserve">etting </w:t>
      </w:r>
      <w:r w:rsidR="0074043C">
        <w:rPr>
          <w:rFonts w:asciiTheme="minorHAnsi" w:hAnsiTheme="minorHAnsi" w:cstheme="minorHAnsi"/>
          <w:sz w:val="22"/>
          <w:szCs w:val="22"/>
        </w:rPr>
        <w:t>U</w:t>
      </w:r>
      <w:r w:rsidRPr="00F558DA">
        <w:rPr>
          <w:rFonts w:asciiTheme="minorHAnsi" w:hAnsiTheme="minorHAnsi" w:cstheme="minorHAnsi"/>
          <w:sz w:val="22"/>
          <w:szCs w:val="22"/>
        </w:rPr>
        <w:t xml:space="preserve">p the </w:t>
      </w:r>
      <w:r w:rsidR="0074043C">
        <w:rPr>
          <w:rFonts w:asciiTheme="minorHAnsi" w:hAnsiTheme="minorHAnsi" w:cstheme="minorHAnsi"/>
          <w:sz w:val="22"/>
          <w:szCs w:val="22"/>
        </w:rPr>
        <w:t>E</w:t>
      </w:r>
      <w:r w:rsidRPr="00F558DA">
        <w:rPr>
          <w:rFonts w:asciiTheme="minorHAnsi" w:hAnsiTheme="minorHAnsi" w:cstheme="minorHAnsi"/>
          <w:sz w:val="22"/>
          <w:szCs w:val="22"/>
        </w:rPr>
        <w:t xml:space="preserve">nvironment video. In this video, we are going to explain how to unzip the two files that come with your class. We're going to talk about moving them to the proper location, linking the project </w:t>
      </w:r>
      <w:r w:rsidR="0074043C">
        <w:rPr>
          <w:rFonts w:asciiTheme="minorHAnsi" w:hAnsiTheme="minorHAnsi" w:cstheme="minorHAnsi"/>
          <w:sz w:val="22"/>
          <w:szCs w:val="22"/>
        </w:rPr>
        <w:t>(</w:t>
      </w:r>
      <w:r w:rsidRPr="00F558DA">
        <w:rPr>
          <w:rFonts w:asciiTheme="minorHAnsi" w:hAnsiTheme="minorHAnsi" w:cstheme="minorHAnsi"/>
          <w:sz w:val="22"/>
          <w:szCs w:val="22"/>
        </w:rPr>
        <w:t>which is one of the two files</w:t>
      </w:r>
      <w:r w:rsidR="0074043C">
        <w:rPr>
          <w:rFonts w:asciiTheme="minorHAnsi" w:hAnsiTheme="minorHAnsi" w:cstheme="minorHAnsi"/>
          <w:sz w:val="22"/>
          <w:szCs w:val="22"/>
        </w:rPr>
        <w:t>)</w:t>
      </w:r>
      <w:r w:rsidRPr="00F558DA">
        <w:rPr>
          <w:rFonts w:asciiTheme="minorHAnsi" w:hAnsiTheme="minorHAnsi" w:cstheme="minorHAnsi"/>
          <w:sz w:val="22"/>
          <w:szCs w:val="22"/>
        </w:rPr>
        <w:t xml:space="preserve"> to the OpenGL folder </w:t>
      </w:r>
      <w:r w:rsidR="0074043C">
        <w:rPr>
          <w:rFonts w:asciiTheme="minorHAnsi" w:hAnsiTheme="minorHAnsi" w:cstheme="minorHAnsi"/>
          <w:sz w:val="22"/>
          <w:szCs w:val="22"/>
        </w:rPr>
        <w:t>(</w:t>
      </w:r>
      <w:r w:rsidRPr="00F558DA">
        <w:rPr>
          <w:rFonts w:asciiTheme="minorHAnsi" w:hAnsiTheme="minorHAnsi" w:cstheme="minorHAnsi"/>
          <w:sz w:val="22"/>
          <w:szCs w:val="22"/>
        </w:rPr>
        <w:t>which is also one of the files</w:t>
      </w:r>
      <w:r w:rsidR="0074043C">
        <w:rPr>
          <w:rFonts w:asciiTheme="minorHAnsi" w:hAnsiTheme="minorHAnsi" w:cstheme="minorHAnsi"/>
          <w:sz w:val="22"/>
          <w:szCs w:val="22"/>
        </w:rPr>
        <w:t>)</w:t>
      </w:r>
      <w:r w:rsidRPr="00F558DA">
        <w:rPr>
          <w:rFonts w:asciiTheme="minorHAnsi" w:hAnsiTheme="minorHAnsi" w:cstheme="minorHAnsi"/>
          <w:sz w:val="22"/>
          <w:szCs w:val="22"/>
        </w:rPr>
        <w:t xml:space="preserve">, and then running the sample code that comes within the project. </w:t>
      </w:r>
    </w:p>
    <w:p w14:paraId="245F2AF0"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146C7C43" w14:textId="740D2456"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How to unzip the two files. Download the two zipped files under any folder you want. I placed it under a temp as </w:t>
      </w:r>
      <w:r w:rsidR="00456FE1">
        <w:rPr>
          <w:rFonts w:asciiTheme="minorHAnsi" w:hAnsiTheme="minorHAnsi" w:cstheme="minorHAnsi"/>
          <w:sz w:val="22"/>
          <w:szCs w:val="22"/>
        </w:rPr>
        <w:t>“SNHU2</w:t>
      </w:r>
      <w:r w:rsidR="008B36EA">
        <w:rPr>
          <w:rFonts w:asciiTheme="minorHAnsi" w:hAnsiTheme="minorHAnsi" w:cstheme="minorHAnsi"/>
          <w:sz w:val="22"/>
          <w:szCs w:val="22"/>
        </w:rPr>
        <w:t>,</w:t>
      </w:r>
      <w:r w:rsidR="00456FE1">
        <w:rPr>
          <w:rFonts w:asciiTheme="minorHAnsi" w:hAnsiTheme="minorHAnsi" w:cstheme="minorHAnsi"/>
          <w:sz w:val="22"/>
          <w:szCs w:val="22"/>
        </w:rPr>
        <w:t>”</w:t>
      </w:r>
      <w:r w:rsidRPr="00F558DA">
        <w:rPr>
          <w:rFonts w:asciiTheme="minorHAnsi" w:hAnsiTheme="minorHAnsi" w:cstheme="minorHAnsi"/>
          <w:sz w:val="22"/>
          <w:szCs w:val="22"/>
        </w:rPr>
        <w:t xml:space="preserve"> but you can name it anything you want. This folder contains the OpenGL libraries that your code will be using, and this needs to be copied to drive C. This will contain your project, the project that you start with. So my recommendation is to always use this project and just modify the code instead of starting a new project every time. Every time you start a new project, a new solution, you need to redo these steps. Now, they're not a lot of steps, but you just have to redo them. So it's up to you. </w:t>
      </w:r>
    </w:p>
    <w:p w14:paraId="6113EA84"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20E7C8EB" w14:textId="1742BC4A"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So let's start. First, unzip each folder. Here we go, and let's unzip the other one. And let's wait. Now it's done. Now, you need to copy this folder into drive C. So go to drive C by typing </w:t>
      </w:r>
      <w:r w:rsidR="0074043C">
        <w:rPr>
          <w:rFonts w:asciiTheme="minorHAnsi" w:hAnsiTheme="minorHAnsi" w:cstheme="minorHAnsi"/>
          <w:sz w:val="22"/>
          <w:szCs w:val="22"/>
        </w:rPr>
        <w:t>“</w:t>
      </w:r>
      <w:r w:rsidRPr="00F558DA">
        <w:rPr>
          <w:rFonts w:asciiTheme="minorHAnsi" w:hAnsiTheme="minorHAnsi" w:cstheme="minorHAnsi"/>
          <w:sz w:val="22"/>
          <w:szCs w:val="22"/>
        </w:rPr>
        <w:t>C</w:t>
      </w:r>
      <w:r w:rsidR="0074043C">
        <w:rPr>
          <w:rFonts w:asciiTheme="minorHAnsi" w:hAnsiTheme="minorHAnsi" w:cstheme="minorHAnsi"/>
          <w:sz w:val="22"/>
          <w:szCs w:val="22"/>
        </w:rPr>
        <w:t>:/”</w:t>
      </w:r>
      <w:r w:rsidRPr="00F558DA">
        <w:rPr>
          <w:rFonts w:asciiTheme="minorHAnsi" w:hAnsiTheme="minorHAnsi" w:cstheme="minorHAnsi"/>
          <w:sz w:val="22"/>
          <w:szCs w:val="22"/>
        </w:rPr>
        <w:t xml:space="preserve"> and then paste it here. As you'll notice, it is here now. Just as a note, I already have one, but that's a 64-bit folder, which we will not use. We'll be using the one you have. Now that we copied OpenGL into drive C, we can remove it from our temp folder</w:t>
      </w:r>
      <w:r w:rsidR="0074043C">
        <w:rPr>
          <w:rFonts w:asciiTheme="minorHAnsi" w:hAnsiTheme="minorHAnsi" w:cstheme="minorHAnsi"/>
          <w:sz w:val="22"/>
          <w:szCs w:val="22"/>
        </w:rPr>
        <w:t xml:space="preserve"> </w:t>
      </w:r>
      <w:r w:rsidR="0074043C" w:rsidRPr="0074043C">
        <w:rPr>
          <w:rFonts w:asciiTheme="minorHAnsi" w:hAnsiTheme="minorHAnsi" w:cstheme="minorHAnsi"/>
          <w:sz w:val="22"/>
          <w:szCs w:val="22"/>
        </w:rPr>
        <w:t>—</w:t>
      </w:r>
      <w:r w:rsidRPr="00F558DA">
        <w:rPr>
          <w:rFonts w:asciiTheme="minorHAnsi" w:hAnsiTheme="minorHAnsi" w:cstheme="minorHAnsi"/>
          <w:sz w:val="22"/>
          <w:szCs w:val="22"/>
        </w:rPr>
        <w:t xml:space="preserve"> temporary</w:t>
      </w:r>
      <w:r w:rsidR="0074043C">
        <w:rPr>
          <w:rFonts w:asciiTheme="minorHAnsi" w:hAnsiTheme="minorHAnsi" w:cstheme="minorHAnsi"/>
          <w:sz w:val="22"/>
          <w:szCs w:val="22"/>
        </w:rPr>
        <w:t xml:space="preserve"> </w:t>
      </w:r>
      <w:r w:rsidR="0074043C" w:rsidRPr="0074043C">
        <w:rPr>
          <w:rFonts w:asciiTheme="minorHAnsi" w:hAnsiTheme="minorHAnsi" w:cstheme="minorHAnsi"/>
          <w:sz w:val="22"/>
          <w:szCs w:val="22"/>
        </w:rPr>
        <w:t>—</w:t>
      </w:r>
      <w:r w:rsidRPr="00F558DA">
        <w:rPr>
          <w:rFonts w:asciiTheme="minorHAnsi" w:hAnsiTheme="minorHAnsi" w:cstheme="minorHAnsi"/>
          <w:sz w:val="22"/>
          <w:szCs w:val="22"/>
        </w:rPr>
        <w:t xml:space="preserve"> and we can remove the </w:t>
      </w:r>
      <w:r w:rsidR="0074043C">
        <w:rPr>
          <w:rFonts w:asciiTheme="minorHAnsi" w:hAnsiTheme="minorHAnsi" w:cstheme="minorHAnsi"/>
          <w:sz w:val="22"/>
          <w:szCs w:val="22"/>
        </w:rPr>
        <w:t>ZIP</w:t>
      </w:r>
      <w:r w:rsidRPr="00F558DA">
        <w:rPr>
          <w:rFonts w:asciiTheme="minorHAnsi" w:hAnsiTheme="minorHAnsi" w:cstheme="minorHAnsi"/>
          <w:sz w:val="22"/>
          <w:szCs w:val="22"/>
        </w:rPr>
        <w:t xml:space="preserve"> file as well. You can also remove this zipped file, since you already unzipped your sample project here. Let's take it out. </w:t>
      </w:r>
    </w:p>
    <w:p w14:paraId="52951A4B"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7713AA26" w14:textId="321ABEC5"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Now go inside the folder and run or open the solution. I'm using Visual Studio 2017, but this should open in 2019 as well. As you can see, we prepared for you the necessary libraries you'll use throughout the course. You might need to add a few more if you're testing other things, other</w:t>
      </w:r>
      <w:r w:rsidR="0074043C">
        <w:rPr>
          <w:rFonts w:asciiTheme="minorHAnsi" w:hAnsiTheme="minorHAnsi" w:cstheme="minorHAnsi"/>
          <w:sz w:val="22"/>
          <w:szCs w:val="22"/>
        </w:rPr>
        <w:t xml:space="preserve"> </w:t>
      </w:r>
      <w:r w:rsidR="0074043C" w:rsidRPr="0074043C">
        <w:rPr>
          <w:rFonts w:asciiTheme="minorHAnsi" w:hAnsiTheme="minorHAnsi" w:cstheme="minorHAnsi"/>
          <w:sz w:val="22"/>
          <w:szCs w:val="22"/>
        </w:rPr>
        <w:t>—</w:t>
      </w:r>
      <w:r w:rsidRPr="00F558DA">
        <w:rPr>
          <w:rFonts w:asciiTheme="minorHAnsi" w:hAnsiTheme="minorHAnsi" w:cstheme="minorHAnsi"/>
          <w:sz w:val="22"/>
          <w:szCs w:val="22"/>
        </w:rPr>
        <w:t xml:space="preserve"> you're experimenting with other libraries, that's up to you. </w:t>
      </w:r>
    </w:p>
    <w:p w14:paraId="59274F86"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48735849" w14:textId="5CFC66A2"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Your code always resides inside here. It's under </w:t>
      </w:r>
      <w:r w:rsidR="00AB24E9">
        <w:rPr>
          <w:rFonts w:asciiTheme="minorHAnsi" w:hAnsiTheme="minorHAnsi" w:cstheme="minorHAnsi"/>
          <w:sz w:val="22"/>
          <w:szCs w:val="22"/>
        </w:rPr>
        <w:t>“</w:t>
      </w:r>
      <w:r w:rsidRPr="00F558DA">
        <w:rPr>
          <w:rFonts w:asciiTheme="minorHAnsi" w:hAnsiTheme="minorHAnsi" w:cstheme="minorHAnsi"/>
          <w:sz w:val="22"/>
          <w:szCs w:val="22"/>
        </w:rPr>
        <w:t>source.cpp.</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You do not write anything under </w:t>
      </w:r>
      <w:r w:rsidR="00AB24E9">
        <w:rPr>
          <w:rFonts w:asciiTheme="minorHAnsi" w:hAnsiTheme="minorHAnsi" w:cstheme="minorHAnsi"/>
          <w:sz w:val="22"/>
          <w:szCs w:val="22"/>
        </w:rPr>
        <w:t>“</w:t>
      </w:r>
      <w:r w:rsidRPr="00F558DA">
        <w:rPr>
          <w:rFonts w:asciiTheme="minorHAnsi" w:hAnsiTheme="minorHAnsi" w:cstheme="minorHAnsi"/>
          <w:sz w:val="22"/>
          <w:szCs w:val="22"/>
        </w:rPr>
        <w:t>glad.c</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or </w:t>
      </w:r>
      <w:r w:rsidR="00AB24E9">
        <w:rPr>
          <w:rFonts w:asciiTheme="minorHAnsi" w:hAnsiTheme="minorHAnsi" w:cstheme="minorHAnsi"/>
          <w:sz w:val="22"/>
          <w:szCs w:val="22"/>
        </w:rPr>
        <w:t>“</w:t>
      </w:r>
      <w:r w:rsidRPr="00F558DA">
        <w:rPr>
          <w:rFonts w:asciiTheme="minorHAnsi" w:hAnsiTheme="minorHAnsi" w:cstheme="minorHAnsi"/>
          <w:sz w:val="22"/>
          <w:szCs w:val="22"/>
        </w:rPr>
        <w:t>shader.cpp.</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These are not your files. </w:t>
      </w:r>
      <w:r w:rsidR="00AB24E9">
        <w:rPr>
          <w:rFonts w:asciiTheme="minorHAnsi" w:hAnsiTheme="minorHAnsi" w:cstheme="minorHAnsi"/>
          <w:sz w:val="22"/>
          <w:szCs w:val="22"/>
        </w:rPr>
        <w:t>“S</w:t>
      </w:r>
      <w:r w:rsidRPr="00F558DA">
        <w:rPr>
          <w:rFonts w:asciiTheme="minorHAnsi" w:hAnsiTheme="minorHAnsi" w:cstheme="minorHAnsi"/>
          <w:sz w:val="22"/>
          <w:szCs w:val="22"/>
        </w:rPr>
        <w:t>ource.cpp</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is where you will be writing your code. Already, it comes with a sample code taken from LearnOpenGL.com</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This code will test everything in your environment, meaning it will test light, colors, shaders, mouse, keyboard input, mouse input, everything. So if you're able to run this code, that means you have properly set up your environment. </w:t>
      </w:r>
    </w:p>
    <w:p w14:paraId="501F770A"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0C0EB254" w14:textId="650A3F2F"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Now, we did modify it a little bit from LearnOpenGL in that, for example, the file names. We already placed</w:t>
      </w:r>
      <w:r w:rsidR="00AB24E9">
        <w:rPr>
          <w:rFonts w:asciiTheme="minorHAnsi" w:hAnsiTheme="minorHAnsi" w:cstheme="minorHAnsi"/>
          <w:sz w:val="22"/>
          <w:szCs w:val="22"/>
        </w:rPr>
        <w:t xml:space="preserve"> </w:t>
      </w:r>
      <w:r w:rsidR="00AB24E9" w:rsidRPr="00AB24E9">
        <w:rPr>
          <w:rFonts w:asciiTheme="minorHAnsi" w:hAnsiTheme="minorHAnsi" w:cstheme="minorHAnsi"/>
          <w:sz w:val="22"/>
          <w:szCs w:val="22"/>
        </w:rPr>
        <w:t>—</w:t>
      </w:r>
      <w:r w:rsidR="00AB24E9">
        <w:rPr>
          <w:rFonts w:asciiTheme="minorHAnsi" w:hAnsiTheme="minorHAnsi" w:cstheme="minorHAnsi"/>
          <w:sz w:val="22"/>
          <w:szCs w:val="22"/>
        </w:rPr>
        <w:t xml:space="preserve"> </w:t>
      </w:r>
      <w:r w:rsidRPr="00F558DA">
        <w:rPr>
          <w:rFonts w:asciiTheme="minorHAnsi" w:hAnsiTheme="minorHAnsi" w:cstheme="minorHAnsi"/>
          <w:sz w:val="22"/>
          <w:szCs w:val="22"/>
        </w:rPr>
        <w:t xml:space="preserve">changed the directory to look into </w:t>
      </w:r>
      <w:r w:rsidR="00456FE1">
        <w:rPr>
          <w:rFonts w:asciiTheme="minorHAnsi" w:hAnsiTheme="minorHAnsi" w:cstheme="minorHAnsi"/>
          <w:sz w:val="22"/>
          <w:szCs w:val="22"/>
        </w:rPr>
        <w:t>“</w:t>
      </w:r>
      <w:r w:rsidRPr="00F558DA">
        <w:rPr>
          <w:rFonts w:asciiTheme="minorHAnsi" w:hAnsiTheme="minorHAnsi" w:cstheme="minorHAnsi"/>
          <w:sz w:val="22"/>
          <w:szCs w:val="22"/>
        </w:rPr>
        <w:t>shaderfiles</w:t>
      </w:r>
      <w:r w:rsidR="00456FE1">
        <w:rPr>
          <w:rFonts w:asciiTheme="minorHAnsi" w:hAnsiTheme="minorHAnsi" w:cstheme="minorHAnsi"/>
          <w:sz w:val="22"/>
          <w:szCs w:val="22"/>
        </w:rPr>
        <w:t>/”</w:t>
      </w:r>
      <w:r w:rsidRPr="00F558DA">
        <w:rPr>
          <w:rFonts w:asciiTheme="minorHAnsi" w:hAnsiTheme="minorHAnsi" w:cstheme="minorHAnsi"/>
          <w:sz w:val="22"/>
          <w:szCs w:val="22"/>
        </w:rPr>
        <w:t xml:space="preserve"> whatever. And that you will find in your folder if you go to it. Here, </w:t>
      </w:r>
      <w:r w:rsidR="00AB24E9">
        <w:rPr>
          <w:rFonts w:asciiTheme="minorHAnsi" w:hAnsiTheme="minorHAnsi" w:cstheme="minorHAnsi"/>
          <w:sz w:val="22"/>
          <w:szCs w:val="22"/>
        </w:rPr>
        <w:t>“sh</w:t>
      </w:r>
      <w:r w:rsidRPr="00F558DA">
        <w:rPr>
          <w:rFonts w:asciiTheme="minorHAnsi" w:hAnsiTheme="minorHAnsi" w:cstheme="minorHAnsi"/>
          <w:sz w:val="22"/>
          <w:szCs w:val="22"/>
        </w:rPr>
        <w:t>aderfiles.</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So there is a folder called </w:t>
      </w:r>
      <w:r w:rsidR="00AB24E9">
        <w:rPr>
          <w:rFonts w:asciiTheme="minorHAnsi" w:hAnsiTheme="minorHAnsi" w:cstheme="minorHAnsi"/>
          <w:sz w:val="22"/>
          <w:szCs w:val="22"/>
        </w:rPr>
        <w:t>“</w:t>
      </w:r>
      <w:r w:rsidRPr="00F558DA">
        <w:rPr>
          <w:rFonts w:asciiTheme="minorHAnsi" w:hAnsiTheme="minorHAnsi" w:cstheme="minorHAnsi"/>
          <w:sz w:val="22"/>
          <w:szCs w:val="22"/>
        </w:rPr>
        <w:t>shaderfiles.</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We also placed the images outside. </w:t>
      </w:r>
    </w:p>
    <w:p w14:paraId="7D5FB486"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2ADBF0C5" w14:textId="6FE2F672"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Now, you could actually create a folder called </w:t>
      </w:r>
      <w:r w:rsidR="00AB24E9">
        <w:rPr>
          <w:rFonts w:asciiTheme="minorHAnsi" w:hAnsiTheme="minorHAnsi" w:cstheme="minorHAnsi"/>
          <w:sz w:val="22"/>
          <w:szCs w:val="22"/>
        </w:rPr>
        <w:t>“</w:t>
      </w:r>
      <w:r w:rsidRPr="00F558DA">
        <w:rPr>
          <w:rFonts w:asciiTheme="minorHAnsi" w:hAnsiTheme="minorHAnsi" w:cstheme="minorHAnsi"/>
          <w:sz w:val="22"/>
          <w:szCs w:val="22"/>
        </w:rPr>
        <w:t>images</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and modify the code here</w:t>
      </w:r>
      <w:r w:rsidR="00AB24E9">
        <w:rPr>
          <w:rFonts w:asciiTheme="minorHAnsi" w:hAnsiTheme="minorHAnsi" w:cstheme="minorHAnsi"/>
          <w:sz w:val="22"/>
          <w:szCs w:val="22"/>
        </w:rPr>
        <w:t xml:space="preserve"> </w:t>
      </w:r>
      <w:r w:rsidR="00AB24E9" w:rsidRPr="00AB24E9">
        <w:rPr>
          <w:rFonts w:asciiTheme="minorHAnsi" w:hAnsiTheme="minorHAnsi" w:cstheme="minorHAnsi"/>
          <w:sz w:val="22"/>
          <w:szCs w:val="22"/>
        </w:rPr>
        <w:t>—</w:t>
      </w:r>
      <w:r w:rsidRPr="00F558DA">
        <w:rPr>
          <w:rFonts w:asciiTheme="minorHAnsi" w:hAnsiTheme="minorHAnsi" w:cstheme="minorHAnsi"/>
          <w:sz w:val="22"/>
          <w:szCs w:val="22"/>
        </w:rPr>
        <w:t xml:space="preserve"> modify the code to look inside the </w:t>
      </w:r>
      <w:r w:rsidR="00AB24E9">
        <w:rPr>
          <w:rFonts w:asciiTheme="minorHAnsi" w:hAnsiTheme="minorHAnsi" w:cstheme="minorHAnsi"/>
          <w:sz w:val="22"/>
          <w:szCs w:val="22"/>
        </w:rPr>
        <w:t>“</w:t>
      </w:r>
      <w:r w:rsidRPr="00F558DA">
        <w:rPr>
          <w:rFonts w:asciiTheme="minorHAnsi" w:hAnsiTheme="minorHAnsi" w:cstheme="minorHAnsi"/>
          <w:sz w:val="22"/>
          <w:szCs w:val="22"/>
        </w:rPr>
        <w:t>images</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folder, which would be like this, much cleaner. It's your choice. You can modify anything you want. My recommendation</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w:t>
      </w:r>
      <w:r w:rsidR="00AB24E9">
        <w:rPr>
          <w:rFonts w:asciiTheme="minorHAnsi" w:hAnsiTheme="minorHAnsi" w:cstheme="minorHAnsi"/>
          <w:sz w:val="22"/>
          <w:szCs w:val="22"/>
        </w:rPr>
        <w:t>J</w:t>
      </w:r>
      <w:r w:rsidRPr="00F558DA">
        <w:rPr>
          <w:rFonts w:asciiTheme="minorHAnsi" w:hAnsiTheme="minorHAnsi" w:cstheme="minorHAnsi"/>
          <w:sz w:val="22"/>
          <w:szCs w:val="22"/>
        </w:rPr>
        <w:t xml:space="preserve">ust use the current architecture, because when you submit your code, the faculty who's teaching your code needs to create a folder called </w:t>
      </w:r>
      <w:r w:rsidR="00AB24E9">
        <w:rPr>
          <w:rFonts w:asciiTheme="minorHAnsi" w:hAnsiTheme="minorHAnsi" w:cstheme="minorHAnsi"/>
          <w:sz w:val="22"/>
          <w:szCs w:val="22"/>
        </w:rPr>
        <w:t>“i</w:t>
      </w:r>
      <w:r w:rsidRPr="00F558DA">
        <w:rPr>
          <w:rFonts w:asciiTheme="minorHAnsi" w:hAnsiTheme="minorHAnsi" w:cstheme="minorHAnsi"/>
          <w:sz w:val="22"/>
          <w:szCs w:val="22"/>
        </w:rPr>
        <w:t>mages.</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And if you don't tell him, then your things will not load. Unless he pays attention and looks at it, then you'll lose points, then you have to tell him, then he'll recreate it, and it's a long process. So it's your choice. My </w:t>
      </w:r>
      <w:r w:rsidRPr="00F558DA">
        <w:rPr>
          <w:rFonts w:asciiTheme="minorHAnsi" w:hAnsiTheme="minorHAnsi" w:cstheme="minorHAnsi"/>
          <w:sz w:val="22"/>
          <w:szCs w:val="22"/>
        </w:rPr>
        <w:lastRenderedPageBreak/>
        <w:t>recommendation</w:t>
      </w:r>
      <w:r w:rsidR="00AB24E9">
        <w:rPr>
          <w:rFonts w:asciiTheme="minorHAnsi" w:hAnsiTheme="minorHAnsi" w:cstheme="minorHAnsi"/>
          <w:sz w:val="22"/>
          <w:szCs w:val="22"/>
        </w:rPr>
        <w:t>: L</w:t>
      </w:r>
      <w:r w:rsidRPr="00F558DA">
        <w:rPr>
          <w:rFonts w:asciiTheme="minorHAnsi" w:hAnsiTheme="minorHAnsi" w:cstheme="minorHAnsi"/>
          <w:sz w:val="22"/>
          <w:szCs w:val="22"/>
        </w:rPr>
        <w:t xml:space="preserve">eave it as is. You won't be using a lot of images in the course, I mean two, three, or four of them, and they're already there. </w:t>
      </w:r>
    </w:p>
    <w:p w14:paraId="3FCF2EE8"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52B08E81" w14:textId="2DAB4749"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Now, you will notice that we have a red line under a lot of things because they are not defined. It doesn't know where to look to include these libraries. And that's what we want to do. We want to set it up so that it will look at our </w:t>
      </w:r>
      <w:r w:rsidR="00AB24E9">
        <w:rPr>
          <w:rFonts w:asciiTheme="minorHAnsi" w:hAnsiTheme="minorHAnsi" w:cstheme="minorHAnsi"/>
          <w:sz w:val="22"/>
          <w:szCs w:val="22"/>
        </w:rPr>
        <w:t>“C:/</w:t>
      </w:r>
      <w:r w:rsidRPr="00F558DA">
        <w:rPr>
          <w:rFonts w:asciiTheme="minorHAnsi" w:hAnsiTheme="minorHAnsi" w:cstheme="minorHAnsi"/>
          <w:sz w:val="22"/>
          <w:szCs w:val="22"/>
        </w:rPr>
        <w:t>OpenGL</w:t>
      </w:r>
      <w:r w:rsidR="00AB24E9">
        <w:rPr>
          <w:rFonts w:asciiTheme="minorHAnsi" w:hAnsiTheme="minorHAnsi" w:cstheme="minorHAnsi"/>
          <w:sz w:val="22"/>
          <w:szCs w:val="22"/>
        </w:rPr>
        <w:t>”</w:t>
      </w:r>
      <w:r w:rsidRPr="00F558DA">
        <w:rPr>
          <w:rFonts w:asciiTheme="minorHAnsi" w:hAnsiTheme="minorHAnsi" w:cstheme="minorHAnsi"/>
          <w:sz w:val="22"/>
          <w:szCs w:val="22"/>
        </w:rPr>
        <w:t xml:space="preserve"> folder. And that's very easy. </w:t>
      </w:r>
    </w:p>
    <w:p w14:paraId="6B36F4AB"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5A57DC01" w14:textId="67A19436"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As you go to the right side here, first you go to the Solution Explorer. Let's assume you do not see it. Click </w:t>
      </w:r>
      <w:r w:rsidRPr="00F002C8">
        <w:rPr>
          <w:rFonts w:asciiTheme="minorHAnsi" w:hAnsiTheme="minorHAnsi" w:cstheme="minorHAnsi"/>
          <w:b/>
          <w:bCs/>
          <w:sz w:val="22"/>
          <w:szCs w:val="22"/>
        </w:rPr>
        <w:t>View</w:t>
      </w:r>
      <w:r w:rsidRPr="00F558DA">
        <w:rPr>
          <w:rFonts w:asciiTheme="minorHAnsi" w:hAnsiTheme="minorHAnsi" w:cstheme="minorHAnsi"/>
          <w:sz w:val="22"/>
          <w:szCs w:val="22"/>
        </w:rPr>
        <w:t xml:space="preserve">, </w:t>
      </w:r>
      <w:r w:rsidRPr="00F002C8">
        <w:rPr>
          <w:rFonts w:asciiTheme="minorHAnsi" w:hAnsiTheme="minorHAnsi" w:cstheme="minorHAnsi"/>
          <w:b/>
          <w:bCs/>
          <w:sz w:val="22"/>
          <w:szCs w:val="22"/>
        </w:rPr>
        <w:t>Solution Explorer</w:t>
      </w:r>
      <w:r w:rsidRPr="00F558DA">
        <w:rPr>
          <w:rFonts w:asciiTheme="minorHAnsi" w:hAnsiTheme="minorHAnsi" w:cstheme="minorHAnsi"/>
          <w:sz w:val="22"/>
          <w:szCs w:val="22"/>
        </w:rPr>
        <w:t>, and you get it. Now right</w:t>
      </w:r>
      <w:r w:rsidR="00F002C8">
        <w:rPr>
          <w:rFonts w:asciiTheme="minorHAnsi" w:hAnsiTheme="minorHAnsi" w:cstheme="minorHAnsi"/>
          <w:sz w:val="22"/>
          <w:szCs w:val="22"/>
        </w:rPr>
        <w:t>-</w:t>
      </w:r>
      <w:r w:rsidRPr="00F558DA">
        <w:rPr>
          <w:rFonts w:asciiTheme="minorHAnsi" w:hAnsiTheme="minorHAnsi" w:cstheme="minorHAnsi"/>
          <w:sz w:val="22"/>
          <w:szCs w:val="22"/>
        </w:rPr>
        <w:t xml:space="preserve">click on the project. Select </w:t>
      </w:r>
      <w:r w:rsidRPr="00F002C8">
        <w:rPr>
          <w:rFonts w:asciiTheme="minorHAnsi" w:hAnsiTheme="minorHAnsi" w:cstheme="minorHAnsi"/>
          <w:b/>
          <w:bCs/>
          <w:sz w:val="22"/>
          <w:szCs w:val="22"/>
        </w:rPr>
        <w:t>Properties</w:t>
      </w:r>
      <w:r w:rsidRPr="00F558DA">
        <w:rPr>
          <w:rFonts w:asciiTheme="minorHAnsi" w:hAnsiTheme="minorHAnsi" w:cstheme="minorHAnsi"/>
          <w:sz w:val="22"/>
          <w:szCs w:val="22"/>
        </w:rPr>
        <w:t>. We need to tell it to</w:t>
      </w:r>
      <w:r w:rsidR="00F002C8">
        <w:rPr>
          <w:rFonts w:asciiTheme="minorHAnsi" w:hAnsiTheme="minorHAnsi" w:cstheme="minorHAnsi"/>
          <w:sz w:val="22"/>
          <w:szCs w:val="22"/>
        </w:rPr>
        <w:t xml:space="preserve"> </w:t>
      </w:r>
      <w:r w:rsidR="00F002C8" w:rsidRPr="00F002C8">
        <w:rPr>
          <w:rFonts w:asciiTheme="minorHAnsi" w:hAnsiTheme="minorHAnsi" w:cstheme="minorHAnsi"/>
          <w:sz w:val="22"/>
          <w:szCs w:val="22"/>
        </w:rPr>
        <w:t>—</w:t>
      </w:r>
      <w:r w:rsidRPr="00F558DA">
        <w:rPr>
          <w:rFonts w:asciiTheme="minorHAnsi" w:hAnsiTheme="minorHAnsi" w:cstheme="minorHAnsi"/>
          <w:sz w:val="22"/>
          <w:szCs w:val="22"/>
        </w:rPr>
        <w:t xml:space="preserve"> in here, in VC++ directories, we need to tell it where to look for the Include Directories and the Library Directories. </w:t>
      </w:r>
    </w:p>
    <w:p w14:paraId="7C84C000"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779FF6D7" w14:textId="1FB3FBC6"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The steps are almost the same, so let's start. Click </w:t>
      </w:r>
      <w:r w:rsidRPr="00F002C8">
        <w:rPr>
          <w:rFonts w:asciiTheme="minorHAnsi" w:hAnsiTheme="minorHAnsi" w:cstheme="minorHAnsi"/>
          <w:b/>
          <w:bCs/>
          <w:sz w:val="22"/>
          <w:szCs w:val="22"/>
        </w:rPr>
        <w:t>Include Directories</w:t>
      </w:r>
      <w:r w:rsidRPr="00F558DA">
        <w:rPr>
          <w:rFonts w:asciiTheme="minorHAnsi" w:hAnsiTheme="minorHAnsi" w:cstheme="minorHAnsi"/>
          <w:sz w:val="22"/>
          <w:szCs w:val="22"/>
        </w:rPr>
        <w:t xml:space="preserve">, click </w:t>
      </w:r>
      <w:r w:rsidR="009063D6">
        <w:rPr>
          <w:rFonts w:asciiTheme="minorHAnsi" w:hAnsiTheme="minorHAnsi" w:cstheme="minorHAnsi"/>
          <w:sz w:val="22"/>
          <w:szCs w:val="22"/>
        </w:rPr>
        <w:t>[the down arrow]</w:t>
      </w:r>
      <w:r w:rsidRPr="00F558DA">
        <w:rPr>
          <w:rFonts w:asciiTheme="minorHAnsi" w:hAnsiTheme="minorHAnsi" w:cstheme="minorHAnsi"/>
          <w:sz w:val="22"/>
          <w:szCs w:val="22"/>
        </w:rPr>
        <w:t xml:space="preserve">, </w:t>
      </w:r>
      <w:r w:rsidRPr="00F002C8">
        <w:rPr>
          <w:rFonts w:asciiTheme="minorHAnsi" w:hAnsiTheme="minorHAnsi" w:cstheme="minorHAnsi"/>
          <w:b/>
          <w:bCs/>
          <w:sz w:val="22"/>
          <w:szCs w:val="22"/>
        </w:rPr>
        <w:t>Edit</w:t>
      </w:r>
      <w:r w:rsidRPr="00F558DA">
        <w:rPr>
          <w:rFonts w:asciiTheme="minorHAnsi" w:hAnsiTheme="minorHAnsi" w:cstheme="minorHAnsi"/>
          <w:sz w:val="22"/>
          <w:szCs w:val="22"/>
        </w:rPr>
        <w:t xml:space="preserve">, and then add a subfolder by clicking this icon and then </w:t>
      </w:r>
      <w:r w:rsidR="00F002C8">
        <w:rPr>
          <w:rFonts w:asciiTheme="minorHAnsi" w:hAnsiTheme="minorHAnsi" w:cstheme="minorHAnsi"/>
          <w:sz w:val="22"/>
          <w:szCs w:val="22"/>
        </w:rPr>
        <w:t>“…”</w:t>
      </w:r>
      <w:r w:rsidRPr="00F558DA">
        <w:rPr>
          <w:rFonts w:asciiTheme="minorHAnsi" w:hAnsiTheme="minorHAnsi" w:cstheme="minorHAnsi"/>
          <w:sz w:val="22"/>
          <w:szCs w:val="22"/>
        </w:rPr>
        <w:t xml:space="preserve"> to specify that sub folder. </w:t>
      </w:r>
      <w:r w:rsidR="009063D6">
        <w:rPr>
          <w:rFonts w:asciiTheme="minorHAnsi" w:hAnsiTheme="minorHAnsi" w:cstheme="minorHAnsi"/>
          <w:sz w:val="22"/>
          <w:szCs w:val="22"/>
        </w:rPr>
        <w:t>“</w:t>
      </w:r>
      <w:r w:rsidRPr="009063D6">
        <w:rPr>
          <w:rFonts w:asciiTheme="minorHAnsi" w:hAnsiTheme="minorHAnsi" w:cstheme="minorHAnsi"/>
          <w:sz w:val="22"/>
          <w:szCs w:val="22"/>
        </w:rPr>
        <w:t>C</w:t>
      </w:r>
      <w:r w:rsidR="00F002C8" w:rsidRPr="009063D6">
        <w:rPr>
          <w:rFonts w:asciiTheme="minorHAnsi" w:hAnsiTheme="minorHAnsi" w:cstheme="minorHAnsi"/>
          <w:sz w:val="22"/>
          <w:szCs w:val="22"/>
        </w:rPr>
        <w:t>:/</w:t>
      </w:r>
      <w:r w:rsidRPr="009063D6">
        <w:rPr>
          <w:rFonts w:asciiTheme="minorHAnsi" w:hAnsiTheme="minorHAnsi" w:cstheme="minorHAnsi"/>
          <w:sz w:val="22"/>
          <w:szCs w:val="22"/>
        </w:rPr>
        <w:t>OpenGL</w:t>
      </w:r>
      <w:r w:rsidRPr="00F558DA">
        <w:rPr>
          <w:rFonts w:asciiTheme="minorHAnsi" w:hAnsiTheme="minorHAnsi" w:cstheme="minorHAnsi"/>
          <w:sz w:val="22"/>
          <w:szCs w:val="22"/>
        </w:rPr>
        <w:t>,</w:t>
      </w:r>
      <w:r w:rsidR="009063D6">
        <w:rPr>
          <w:rFonts w:asciiTheme="minorHAnsi" w:hAnsiTheme="minorHAnsi" w:cstheme="minorHAnsi"/>
          <w:sz w:val="22"/>
          <w:szCs w:val="22"/>
        </w:rPr>
        <w:t>”</w:t>
      </w:r>
      <w:r w:rsidRPr="00F558DA">
        <w:rPr>
          <w:rFonts w:asciiTheme="minorHAnsi" w:hAnsiTheme="minorHAnsi" w:cstheme="minorHAnsi"/>
          <w:sz w:val="22"/>
          <w:szCs w:val="22"/>
        </w:rPr>
        <w:t xml:space="preserve"> and let's start from the top. You want to tell it look at </w:t>
      </w:r>
      <w:r w:rsidR="009063D6">
        <w:rPr>
          <w:rFonts w:asciiTheme="minorHAnsi" w:hAnsiTheme="minorHAnsi" w:cstheme="minorHAnsi"/>
          <w:sz w:val="22"/>
          <w:szCs w:val="22"/>
        </w:rPr>
        <w:t>GLAD</w:t>
      </w:r>
      <w:r w:rsidRPr="00F558DA">
        <w:rPr>
          <w:rFonts w:asciiTheme="minorHAnsi" w:hAnsiTheme="minorHAnsi" w:cstheme="minorHAnsi"/>
          <w:sz w:val="22"/>
          <w:szCs w:val="22"/>
        </w:rPr>
        <w:t xml:space="preserve">. That's it. Don't go inside these two folders, just go into that </w:t>
      </w:r>
      <w:r w:rsidR="009063D6">
        <w:rPr>
          <w:rFonts w:asciiTheme="minorHAnsi" w:hAnsiTheme="minorHAnsi" w:cstheme="minorHAnsi"/>
          <w:sz w:val="22"/>
          <w:szCs w:val="22"/>
        </w:rPr>
        <w:t>GLAD</w:t>
      </w:r>
      <w:r w:rsidRPr="00F558DA">
        <w:rPr>
          <w:rFonts w:asciiTheme="minorHAnsi" w:hAnsiTheme="minorHAnsi" w:cstheme="minorHAnsi"/>
          <w:sz w:val="22"/>
          <w:szCs w:val="22"/>
        </w:rPr>
        <w:t xml:space="preserve"> folder. Select </w:t>
      </w:r>
      <w:r w:rsidRPr="009063D6">
        <w:rPr>
          <w:rFonts w:asciiTheme="minorHAnsi" w:hAnsiTheme="minorHAnsi" w:cstheme="minorHAnsi"/>
          <w:b/>
          <w:bCs/>
          <w:sz w:val="22"/>
          <w:szCs w:val="22"/>
        </w:rPr>
        <w:t>Folder</w:t>
      </w:r>
      <w:r w:rsidRPr="00F558DA">
        <w:rPr>
          <w:rFonts w:asciiTheme="minorHAnsi" w:hAnsiTheme="minorHAnsi" w:cstheme="minorHAnsi"/>
          <w:sz w:val="22"/>
          <w:szCs w:val="22"/>
        </w:rPr>
        <w:t xml:space="preserve">, done. That was your first directory. </w:t>
      </w:r>
    </w:p>
    <w:p w14:paraId="644C6B40"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4ECD8633" w14:textId="1967779A"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Next, add another directory. C</w:t>
      </w:r>
      <w:r w:rsidR="009063D6">
        <w:rPr>
          <w:rFonts w:asciiTheme="minorHAnsi" w:hAnsiTheme="minorHAnsi" w:cstheme="minorHAnsi"/>
          <w:sz w:val="22"/>
          <w:szCs w:val="22"/>
        </w:rPr>
        <w:t>:/</w:t>
      </w:r>
      <w:r w:rsidRPr="00F558DA">
        <w:rPr>
          <w:rFonts w:asciiTheme="minorHAnsi" w:hAnsiTheme="minorHAnsi" w:cstheme="minorHAnsi"/>
          <w:sz w:val="22"/>
          <w:szCs w:val="22"/>
        </w:rPr>
        <w:t xml:space="preserve">OpenGL, </w:t>
      </w:r>
      <w:r w:rsidR="009063D6">
        <w:rPr>
          <w:rFonts w:asciiTheme="minorHAnsi" w:hAnsiTheme="minorHAnsi" w:cstheme="minorHAnsi"/>
          <w:sz w:val="22"/>
          <w:szCs w:val="22"/>
        </w:rPr>
        <w:t>GLEW</w:t>
      </w:r>
      <w:r w:rsidRPr="00F558DA">
        <w:rPr>
          <w:rFonts w:asciiTheme="minorHAnsi" w:hAnsiTheme="minorHAnsi" w:cstheme="minorHAnsi"/>
          <w:sz w:val="22"/>
          <w:szCs w:val="22"/>
        </w:rPr>
        <w:t xml:space="preserve">. Inside </w:t>
      </w:r>
      <w:r w:rsidR="009063D6">
        <w:rPr>
          <w:rFonts w:asciiTheme="minorHAnsi" w:hAnsiTheme="minorHAnsi" w:cstheme="minorHAnsi"/>
          <w:sz w:val="22"/>
          <w:szCs w:val="22"/>
        </w:rPr>
        <w:t>GLEW</w:t>
      </w:r>
      <w:r w:rsidRPr="00F558DA">
        <w:rPr>
          <w:rFonts w:asciiTheme="minorHAnsi" w:hAnsiTheme="minorHAnsi" w:cstheme="minorHAnsi"/>
          <w:sz w:val="22"/>
          <w:szCs w:val="22"/>
        </w:rPr>
        <w:t xml:space="preserve">, we have an Include. You go inside that Include and then you stop. You click </w:t>
      </w:r>
      <w:r w:rsidRPr="009063D6">
        <w:rPr>
          <w:rFonts w:asciiTheme="minorHAnsi" w:hAnsiTheme="minorHAnsi" w:cstheme="minorHAnsi"/>
          <w:b/>
          <w:bCs/>
          <w:sz w:val="22"/>
          <w:szCs w:val="22"/>
        </w:rPr>
        <w:t>Select Folder</w:t>
      </w:r>
      <w:r w:rsidRPr="00F558DA">
        <w:rPr>
          <w:rFonts w:asciiTheme="minorHAnsi" w:hAnsiTheme="minorHAnsi" w:cstheme="minorHAnsi"/>
          <w:sz w:val="22"/>
          <w:szCs w:val="22"/>
        </w:rPr>
        <w:t>. Now we're going to add the third one</w:t>
      </w:r>
      <w:r w:rsidR="009063D6">
        <w:rPr>
          <w:rFonts w:asciiTheme="minorHAnsi" w:hAnsiTheme="minorHAnsi" w:cstheme="minorHAnsi"/>
          <w:sz w:val="22"/>
          <w:szCs w:val="22"/>
        </w:rPr>
        <w:t>,</w:t>
      </w:r>
      <w:r w:rsidRPr="00F558DA">
        <w:rPr>
          <w:rFonts w:asciiTheme="minorHAnsi" w:hAnsiTheme="minorHAnsi" w:cstheme="minorHAnsi"/>
          <w:sz w:val="22"/>
          <w:szCs w:val="22"/>
        </w:rPr>
        <w:t xml:space="preserve"> GLFW. And there is a folder called Include, we go inside it, done. And the last one, OpenGL, GLM and you stop. Do not go inside GLM again. Just one GLM, and you select. That's it, you click </w:t>
      </w:r>
      <w:r w:rsidRPr="009063D6">
        <w:rPr>
          <w:rFonts w:asciiTheme="minorHAnsi" w:hAnsiTheme="minorHAnsi" w:cstheme="minorHAnsi"/>
          <w:b/>
          <w:bCs/>
          <w:sz w:val="22"/>
          <w:szCs w:val="22"/>
        </w:rPr>
        <w:t>OK</w:t>
      </w:r>
      <w:r w:rsidRPr="00F558DA">
        <w:rPr>
          <w:rFonts w:asciiTheme="minorHAnsi" w:hAnsiTheme="minorHAnsi" w:cstheme="minorHAnsi"/>
          <w:sz w:val="22"/>
          <w:szCs w:val="22"/>
        </w:rPr>
        <w:t xml:space="preserve">. </w:t>
      </w:r>
    </w:p>
    <w:p w14:paraId="4BDEBBC5"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3DA2222D" w14:textId="05B4EFCD"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Now the </w:t>
      </w:r>
      <w:r w:rsidR="009063D6">
        <w:rPr>
          <w:rFonts w:asciiTheme="minorHAnsi" w:hAnsiTheme="minorHAnsi" w:cstheme="minorHAnsi"/>
          <w:sz w:val="22"/>
          <w:szCs w:val="22"/>
        </w:rPr>
        <w:t>I</w:t>
      </w:r>
      <w:r w:rsidRPr="00F558DA">
        <w:rPr>
          <w:rFonts w:asciiTheme="minorHAnsi" w:hAnsiTheme="minorHAnsi" w:cstheme="minorHAnsi"/>
          <w:sz w:val="22"/>
          <w:szCs w:val="22"/>
        </w:rPr>
        <w:t xml:space="preserve">nclude is ready. Now we go to the libraries. You have two folders that hold the </w:t>
      </w:r>
      <w:r w:rsidR="009063D6">
        <w:rPr>
          <w:rFonts w:asciiTheme="minorHAnsi" w:hAnsiTheme="minorHAnsi" w:cstheme="minorHAnsi"/>
          <w:sz w:val="22"/>
          <w:szCs w:val="22"/>
        </w:rPr>
        <w:t>LIB</w:t>
      </w:r>
      <w:r w:rsidRPr="00F558DA">
        <w:rPr>
          <w:rFonts w:asciiTheme="minorHAnsi" w:hAnsiTheme="minorHAnsi" w:cstheme="minorHAnsi"/>
          <w:sz w:val="22"/>
          <w:szCs w:val="22"/>
        </w:rPr>
        <w:t xml:space="preserve"> files, so let's go add them. Same thing</w:t>
      </w:r>
      <w:r w:rsidR="009063D6">
        <w:rPr>
          <w:rFonts w:asciiTheme="minorHAnsi" w:hAnsiTheme="minorHAnsi" w:cstheme="minorHAnsi"/>
          <w:sz w:val="22"/>
          <w:szCs w:val="22"/>
        </w:rPr>
        <w:t xml:space="preserve"> </w:t>
      </w:r>
      <w:r w:rsidR="009063D6">
        <w:rPr>
          <w:rFonts w:ascii="Book Antiqua" w:hAnsi="Book Antiqua" w:cstheme="minorHAnsi"/>
          <w:sz w:val="22"/>
          <w:szCs w:val="22"/>
        </w:rPr>
        <w:t>—</w:t>
      </w:r>
      <w:r w:rsidRPr="00F558DA">
        <w:rPr>
          <w:rFonts w:asciiTheme="minorHAnsi" w:hAnsiTheme="minorHAnsi" w:cstheme="minorHAnsi"/>
          <w:sz w:val="22"/>
          <w:szCs w:val="22"/>
        </w:rPr>
        <w:t xml:space="preserve"> you click here, here, OpenGL. Now, you do not go to </w:t>
      </w:r>
      <w:r w:rsidR="009063D6">
        <w:rPr>
          <w:rFonts w:asciiTheme="minorHAnsi" w:hAnsiTheme="minorHAnsi" w:cstheme="minorHAnsi"/>
          <w:sz w:val="22"/>
          <w:szCs w:val="22"/>
        </w:rPr>
        <w:t>GLAD</w:t>
      </w:r>
      <w:r w:rsidR="00F002C8">
        <w:rPr>
          <w:rFonts w:asciiTheme="minorHAnsi" w:hAnsiTheme="minorHAnsi" w:cstheme="minorHAnsi"/>
          <w:sz w:val="22"/>
          <w:szCs w:val="22"/>
        </w:rPr>
        <w:t xml:space="preserve"> </w:t>
      </w:r>
      <w:r w:rsidR="00F002C8" w:rsidRPr="00F002C8">
        <w:rPr>
          <w:rFonts w:asciiTheme="minorHAnsi" w:hAnsiTheme="minorHAnsi" w:cstheme="minorHAnsi"/>
          <w:sz w:val="22"/>
          <w:szCs w:val="22"/>
        </w:rPr>
        <w:t>—</w:t>
      </w:r>
      <w:r w:rsidRPr="00F558DA">
        <w:rPr>
          <w:rFonts w:asciiTheme="minorHAnsi" w:hAnsiTheme="minorHAnsi" w:cstheme="minorHAnsi"/>
          <w:sz w:val="22"/>
          <w:szCs w:val="22"/>
        </w:rPr>
        <w:t xml:space="preserve"> </w:t>
      </w:r>
      <w:r w:rsidR="009063D6">
        <w:rPr>
          <w:rFonts w:asciiTheme="minorHAnsi" w:hAnsiTheme="minorHAnsi" w:cstheme="minorHAnsi"/>
          <w:sz w:val="22"/>
          <w:szCs w:val="22"/>
        </w:rPr>
        <w:t>GLAD</w:t>
      </w:r>
      <w:r w:rsidRPr="00F558DA">
        <w:rPr>
          <w:rFonts w:asciiTheme="minorHAnsi" w:hAnsiTheme="minorHAnsi" w:cstheme="minorHAnsi"/>
          <w:sz w:val="22"/>
          <w:szCs w:val="22"/>
        </w:rPr>
        <w:t xml:space="preserve">, we don't have libraries in there that we need. You go to </w:t>
      </w:r>
      <w:r w:rsidR="009063D6">
        <w:rPr>
          <w:rFonts w:asciiTheme="minorHAnsi" w:hAnsiTheme="minorHAnsi" w:cstheme="minorHAnsi"/>
          <w:sz w:val="22"/>
          <w:szCs w:val="22"/>
        </w:rPr>
        <w:t>GLEW</w:t>
      </w:r>
      <w:r w:rsidRPr="00F558DA">
        <w:rPr>
          <w:rFonts w:asciiTheme="minorHAnsi" w:hAnsiTheme="minorHAnsi" w:cstheme="minorHAnsi"/>
          <w:sz w:val="22"/>
          <w:szCs w:val="22"/>
        </w:rPr>
        <w:t xml:space="preserve">. You notice </w:t>
      </w:r>
      <w:r w:rsidRPr="009063D6">
        <w:rPr>
          <w:rFonts w:asciiTheme="minorHAnsi" w:hAnsiTheme="minorHAnsi" w:cstheme="minorHAnsi"/>
          <w:b/>
          <w:bCs/>
          <w:sz w:val="22"/>
          <w:szCs w:val="22"/>
        </w:rPr>
        <w:t>lib</w:t>
      </w:r>
      <w:r w:rsidRPr="00F558DA">
        <w:rPr>
          <w:rFonts w:asciiTheme="minorHAnsi" w:hAnsiTheme="minorHAnsi" w:cstheme="minorHAnsi"/>
          <w:sz w:val="22"/>
          <w:szCs w:val="22"/>
        </w:rPr>
        <w:t xml:space="preserve">, </w:t>
      </w:r>
      <w:r w:rsidRPr="009063D6">
        <w:rPr>
          <w:rFonts w:asciiTheme="minorHAnsi" w:hAnsiTheme="minorHAnsi" w:cstheme="minorHAnsi"/>
          <w:b/>
          <w:bCs/>
          <w:sz w:val="22"/>
          <w:szCs w:val="22"/>
        </w:rPr>
        <w:t>release</w:t>
      </w:r>
      <w:r w:rsidRPr="00F558DA">
        <w:rPr>
          <w:rFonts w:asciiTheme="minorHAnsi" w:hAnsiTheme="minorHAnsi" w:cstheme="minorHAnsi"/>
          <w:sz w:val="22"/>
          <w:szCs w:val="22"/>
        </w:rPr>
        <w:t>, and I'm going with the thir</w:t>
      </w:r>
      <w:r w:rsidR="009063D6">
        <w:rPr>
          <w:rFonts w:asciiTheme="minorHAnsi" w:hAnsiTheme="minorHAnsi" w:cstheme="minorHAnsi"/>
          <w:sz w:val="22"/>
          <w:szCs w:val="22"/>
        </w:rPr>
        <w:t>ty</w:t>
      </w:r>
      <w:r w:rsidR="00F002C8">
        <w:rPr>
          <w:rFonts w:asciiTheme="minorHAnsi" w:hAnsiTheme="minorHAnsi" w:cstheme="minorHAnsi"/>
          <w:sz w:val="22"/>
          <w:szCs w:val="22"/>
        </w:rPr>
        <w:t xml:space="preserve"> </w:t>
      </w:r>
      <w:r w:rsidR="00F002C8" w:rsidRPr="00F002C8">
        <w:rPr>
          <w:rFonts w:asciiTheme="minorHAnsi" w:hAnsiTheme="minorHAnsi" w:cstheme="minorHAnsi"/>
          <w:sz w:val="22"/>
          <w:szCs w:val="22"/>
        </w:rPr>
        <w:t>—</w:t>
      </w:r>
      <w:r w:rsidRPr="00F558DA">
        <w:rPr>
          <w:rFonts w:asciiTheme="minorHAnsi" w:hAnsiTheme="minorHAnsi" w:cstheme="minorHAnsi"/>
          <w:sz w:val="22"/>
          <w:szCs w:val="22"/>
        </w:rPr>
        <w:t xml:space="preserve"> this project is built using the 32-bit libraries, so click </w:t>
      </w:r>
      <w:r w:rsidRPr="009063D6">
        <w:rPr>
          <w:rFonts w:asciiTheme="minorHAnsi" w:hAnsiTheme="minorHAnsi" w:cstheme="minorHAnsi"/>
          <w:b/>
          <w:bCs/>
          <w:sz w:val="22"/>
          <w:szCs w:val="22"/>
        </w:rPr>
        <w:t>Select</w:t>
      </w:r>
      <w:r w:rsidRPr="00F558DA">
        <w:rPr>
          <w:rFonts w:asciiTheme="minorHAnsi" w:hAnsiTheme="minorHAnsi" w:cstheme="minorHAnsi"/>
          <w:sz w:val="22"/>
          <w:szCs w:val="22"/>
        </w:rPr>
        <w:t xml:space="preserve"> and that's it. </w:t>
      </w:r>
    </w:p>
    <w:p w14:paraId="4C090C41"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1005F569" w14:textId="1227E7FE"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Now, the next one, same thing. OpenGL, GLFW. Now, notice that you have a lot of libs. You select whichever Visual Studio you're using. I'm using 2017, so I'm going in there. I click </w:t>
      </w:r>
      <w:r w:rsidRPr="000E5409">
        <w:rPr>
          <w:rFonts w:asciiTheme="minorHAnsi" w:hAnsiTheme="minorHAnsi" w:cstheme="minorHAnsi"/>
          <w:b/>
          <w:bCs/>
          <w:sz w:val="22"/>
          <w:szCs w:val="22"/>
        </w:rPr>
        <w:t>Select</w:t>
      </w:r>
      <w:r w:rsidRPr="00F558DA">
        <w:rPr>
          <w:rFonts w:asciiTheme="minorHAnsi" w:hAnsiTheme="minorHAnsi" w:cstheme="minorHAnsi"/>
          <w:sz w:val="22"/>
          <w:szCs w:val="22"/>
        </w:rPr>
        <w:t xml:space="preserve">, I click </w:t>
      </w:r>
      <w:r w:rsidRPr="000E5409">
        <w:rPr>
          <w:rFonts w:asciiTheme="minorHAnsi" w:hAnsiTheme="minorHAnsi" w:cstheme="minorHAnsi"/>
          <w:b/>
          <w:bCs/>
          <w:sz w:val="22"/>
          <w:szCs w:val="22"/>
        </w:rPr>
        <w:t>OK</w:t>
      </w:r>
      <w:r w:rsidRPr="00F558DA">
        <w:rPr>
          <w:rFonts w:asciiTheme="minorHAnsi" w:hAnsiTheme="minorHAnsi" w:cstheme="minorHAnsi"/>
          <w:sz w:val="22"/>
          <w:szCs w:val="22"/>
        </w:rPr>
        <w:t xml:space="preserve">. That's it. </w:t>
      </w:r>
    </w:p>
    <w:p w14:paraId="1FFBAE9A"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4FA4878C" w14:textId="6C5BEDB3"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One last thing you need to add is the linker. You need to tell it the names of the lib files that you will be using. So when I click on </w:t>
      </w:r>
      <w:r w:rsidRPr="000E5409">
        <w:rPr>
          <w:rFonts w:asciiTheme="minorHAnsi" w:hAnsiTheme="minorHAnsi" w:cstheme="minorHAnsi"/>
          <w:b/>
          <w:bCs/>
          <w:sz w:val="22"/>
          <w:szCs w:val="22"/>
        </w:rPr>
        <w:t>Linker</w:t>
      </w:r>
      <w:r w:rsidRPr="00F558DA">
        <w:rPr>
          <w:rFonts w:asciiTheme="minorHAnsi" w:hAnsiTheme="minorHAnsi" w:cstheme="minorHAnsi"/>
          <w:sz w:val="22"/>
          <w:szCs w:val="22"/>
        </w:rPr>
        <w:t xml:space="preserve">, I click on </w:t>
      </w:r>
      <w:r w:rsidRPr="000E5409">
        <w:rPr>
          <w:rFonts w:asciiTheme="minorHAnsi" w:hAnsiTheme="minorHAnsi" w:cstheme="minorHAnsi"/>
          <w:b/>
          <w:bCs/>
          <w:sz w:val="22"/>
          <w:szCs w:val="22"/>
        </w:rPr>
        <w:t>Input</w:t>
      </w:r>
      <w:r w:rsidRPr="00F558DA">
        <w:rPr>
          <w:rFonts w:asciiTheme="minorHAnsi" w:hAnsiTheme="minorHAnsi" w:cstheme="minorHAnsi"/>
          <w:sz w:val="22"/>
          <w:szCs w:val="22"/>
        </w:rPr>
        <w:t>, and I'm looking for it</w:t>
      </w:r>
      <w:r w:rsidR="000E5409">
        <w:rPr>
          <w:rFonts w:asciiTheme="minorHAnsi" w:hAnsiTheme="minorHAnsi" w:cstheme="minorHAnsi"/>
          <w:sz w:val="22"/>
          <w:szCs w:val="22"/>
        </w:rPr>
        <w:t>…</w:t>
      </w:r>
      <w:r w:rsidRPr="00F558DA">
        <w:rPr>
          <w:rFonts w:asciiTheme="minorHAnsi" w:hAnsiTheme="minorHAnsi" w:cstheme="minorHAnsi"/>
          <w:sz w:val="22"/>
          <w:szCs w:val="22"/>
        </w:rPr>
        <w:t xml:space="preserve">oh, here, it's right there. </w:t>
      </w:r>
      <w:r w:rsidRPr="000E5409">
        <w:rPr>
          <w:rFonts w:asciiTheme="minorHAnsi" w:hAnsiTheme="minorHAnsi" w:cstheme="minorHAnsi"/>
          <w:b/>
          <w:bCs/>
          <w:sz w:val="22"/>
          <w:szCs w:val="22"/>
        </w:rPr>
        <w:t xml:space="preserve">Additional </w:t>
      </w:r>
      <w:r w:rsidR="000E5409" w:rsidRPr="000E5409">
        <w:rPr>
          <w:rFonts w:asciiTheme="minorHAnsi" w:hAnsiTheme="minorHAnsi" w:cstheme="minorHAnsi"/>
          <w:b/>
          <w:bCs/>
          <w:sz w:val="22"/>
          <w:szCs w:val="22"/>
        </w:rPr>
        <w:t>D</w:t>
      </w:r>
      <w:r w:rsidRPr="000E5409">
        <w:rPr>
          <w:rFonts w:asciiTheme="minorHAnsi" w:hAnsiTheme="minorHAnsi" w:cstheme="minorHAnsi"/>
          <w:b/>
          <w:bCs/>
          <w:sz w:val="22"/>
          <w:szCs w:val="22"/>
        </w:rPr>
        <w:t>ependencies</w:t>
      </w:r>
      <w:r w:rsidRPr="00F558DA">
        <w:rPr>
          <w:rFonts w:asciiTheme="minorHAnsi" w:hAnsiTheme="minorHAnsi" w:cstheme="minorHAnsi"/>
          <w:sz w:val="22"/>
          <w:szCs w:val="22"/>
        </w:rPr>
        <w:t xml:space="preserve">, click here. </w:t>
      </w:r>
      <w:r w:rsidRPr="000E5409">
        <w:rPr>
          <w:rFonts w:asciiTheme="minorHAnsi" w:hAnsiTheme="minorHAnsi" w:cstheme="minorHAnsi"/>
          <w:b/>
          <w:bCs/>
          <w:sz w:val="22"/>
          <w:szCs w:val="22"/>
        </w:rPr>
        <w:t>Edit</w:t>
      </w:r>
      <w:r w:rsidRPr="00F558DA">
        <w:rPr>
          <w:rFonts w:asciiTheme="minorHAnsi" w:hAnsiTheme="minorHAnsi" w:cstheme="minorHAnsi"/>
          <w:sz w:val="22"/>
          <w:szCs w:val="22"/>
        </w:rPr>
        <w:t>. And you need to type these four files</w:t>
      </w:r>
      <w:r w:rsidR="000E5409">
        <w:rPr>
          <w:rFonts w:asciiTheme="minorHAnsi" w:hAnsiTheme="minorHAnsi" w:cstheme="minorHAnsi"/>
          <w:sz w:val="22"/>
          <w:szCs w:val="22"/>
        </w:rPr>
        <w:t xml:space="preserve"> </w:t>
      </w:r>
      <w:r w:rsidR="000E5409" w:rsidRPr="000E5409">
        <w:rPr>
          <w:rFonts w:asciiTheme="minorHAnsi" w:hAnsiTheme="minorHAnsi" w:cstheme="minorHAnsi"/>
          <w:sz w:val="22"/>
          <w:szCs w:val="22"/>
        </w:rPr>
        <w:t>—</w:t>
      </w:r>
      <w:r w:rsidR="000E5409">
        <w:rPr>
          <w:rFonts w:asciiTheme="minorHAnsi" w:hAnsiTheme="minorHAnsi" w:cstheme="minorHAnsi"/>
          <w:sz w:val="22"/>
          <w:szCs w:val="22"/>
        </w:rPr>
        <w:t xml:space="preserve"> “</w:t>
      </w:r>
      <w:r w:rsidRPr="00F558DA">
        <w:rPr>
          <w:rFonts w:asciiTheme="minorHAnsi" w:hAnsiTheme="minorHAnsi" w:cstheme="minorHAnsi"/>
          <w:sz w:val="22"/>
          <w:szCs w:val="22"/>
        </w:rPr>
        <w:t>GLFW3.lib,</w:t>
      </w:r>
      <w:r w:rsidR="000E5409">
        <w:rPr>
          <w:rFonts w:asciiTheme="minorHAnsi" w:hAnsiTheme="minorHAnsi" w:cstheme="minorHAnsi"/>
          <w:sz w:val="22"/>
          <w:szCs w:val="22"/>
        </w:rPr>
        <w:t>”</w:t>
      </w:r>
      <w:r w:rsidRPr="00F558DA">
        <w:rPr>
          <w:rFonts w:asciiTheme="minorHAnsi" w:hAnsiTheme="minorHAnsi" w:cstheme="minorHAnsi"/>
          <w:sz w:val="22"/>
          <w:szCs w:val="22"/>
        </w:rPr>
        <w:t xml:space="preserve"> </w:t>
      </w:r>
      <w:r w:rsidR="000E5409">
        <w:rPr>
          <w:rFonts w:asciiTheme="minorHAnsi" w:hAnsiTheme="minorHAnsi" w:cstheme="minorHAnsi"/>
          <w:sz w:val="22"/>
          <w:szCs w:val="22"/>
        </w:rPr>
        <w:t>“</w:t>
      </w:r>
      <w:r w:rsidRPr="00F558DA">
        <w:rPr>
          <w:rFonts w:asciiTheme="minorHAnsi" w:hAnsiTheme="minorHAnsi" w:cstheme="minorHAnsi"/>
          <w:sz w:val="22"/>
          <w:szCs w:val="22"/>
        </w:rPr>
        <w:t>OpenGL32.lib,</w:t>
      </w:r>
      <w:r w:rsidR="000E5409">
        <w:rPr>
          <w:rFonts w:asciiTheme="minorHAnsi" w:hAnsiTheme="minorHAnsi" w:cstheme="minorHAnsi"/>
          <w:sz w:val="22"/>
          <w:szCs w:val="22"/>
        </w:rPr>
        <w:t>”</w:t>
      </w:r>
      <w:r w:rsidRPr="00F558DA">
        <w:rPr>
          <w:rFonts w:asciiTheme="minorHAnsi" w:hAnsiTheme="minorHAnsi" w:cstheme="minorHAnsi"/>
          <w:sz w:val="22"/>
          <w:szCs w:val="22"/>
        </w:rPr>
        <w:t xml:space="preserve"> </w:t>
      </w:r>
      <w:r w:rsidR="000E5409">
        <w:rPr>
          <w:rFonts w:asciiTheme="minorHAnsi" w:hAnsiTheme="minorHAnsi" w:cstheme="minorHAnsi"/>
          <w:sz w:val="22"/>
          <w:szCs w:val="22"/>
        </w:rPr>
        <w:t>“</w:t>
      </w:r>
      <w:r w:rsidRPr="00F558DA">
        <w:rPr>
          <w:rFonts w:asciiTheme="minorHAnsi" w:hAnsiTheme="minorHAnsi" w:cstheme="minorHAnsi"/>
          <w:sz w:val="22"/>
          <w:szCs w:val="22"/>
        </w:rPr>
        <w:t>G</w:t>
      </w:r>
      <w:r w:rsidR="000E5409">
        <w:rPr>
          <w:rFonts w:asciiTheme="minorHAnsi" w:hAnsiTheme="minorHAnsi" w:cstheme="minorHAnsi"/>
          <w:sz w:val="22"/>
          <w:szCs w:val="22"/>
        </w:rPr>
        <w:t>LEW</w:t>
      </w:r>
      <w:r w:rsidRPr="00F558DA">
        <w:rPr>
          <w:rFonts w:asciiTheme="minorHAnsi" w:hAnsiTheme="minorHAnsi" w:cstheme="minorHAnsi"/>
          <w:sz w:val="22"/>
          <w:szCs w:val="22"/>
        </w:rPr>
        <w:t>32.lib,</w:t>
      </w:r>
      <w:r w:rsidR="000E5409">
        <w:rPr>
          <w:rFonts w:asciiTheme="minorHAnsi" w:hAnsiTheme="minorHAnsi" w:cstheme="minorHAnsi"/>
          <w:sz w:val="22"/>
          <w:szCs w:val="22"/>
        </w:rPr>
        <w:t>”</w:t>
      </w:r>
      <w:r w:rsidRPr="00F558DA">
        <w:rPr>
          <w:rFonts w:asciiTheme="minorHAnsi" w:hAnsiTheme="minorHAnsi" w:cstheme="minorHAnsi"/>
          <w:sz w:val="22"/>
          <w:szCs w:val="22"/>
        </w:rPr>
        <w:t xml:space="preserve"> and </w:t>
      </w:r>
      <w:r w:rsidR="000E5409">
        <w:rPr>
          <w:rFonts w:asciiTheme="minorHAnsi" w:hAnsiTheme="minorHAnsi" w:cstheme="minorHAnsi"/>
          <w:sz w:val="22"/>
          <w:szCs w:val="22"/>
        </w:rPr>
        <w:t>“</w:t>
      </w:r>
      <w:r w:rsidRPr="00F558DA">
        <w:rPr>
          <w:rFonts w:asciiTheme="minorHAnsi" w:hAnsiTheme="minorHAnsi" w:cstheme="minorHAnsi"/>
          <w:sz w:val="22"/>
          <w:szCs w:val="22"/>
        </w:rPr>
        <w:t>G</w:t>
      </w:r>
      <w:r w:rsidR="000E5409">
        <w:rPr>
          <w:rFonts w:asciiTheme="minorHAnsi" w:hAnsiTheme="minorHAnsi" w:cstheme="minorHAnsi"/>
          <w:sz w:val="22"/>
          <w:szCs w:val="22"/>
        </w:rPr>
        <w:t>LU</w:t>
      </w:r>
      <w:r w:rsidRPr="00F558DA">
        <w:rPr>
          <w:rFonts w:asciiTheme="minorHAnsi" w:hAnsiTheme="minorHAnsi" w:cstheme="minorHAnsi"/>
          <w:sz w:val="22"/>
          <w:szCs w:val="22"/>
        </w:rPr>
        <w:t>32.lib.</w:t>
      </w:r>
      <w:r w:rsidR="000E5409">
        <w:rPr>
          <w:rFonts w:asciiTheme="minorHAnsi" w:hAnsiTheme="minorHAnsi" w:cstheme="minorHAnsi"/>
          <w:sz w:val="22"/>
          <w:szCs w:val="22"/>
        </w:rPr>
        <w:t>”</w:t>
      </w:r>
      <w:r w:rsidRPr="00F558DA">
        <w:rPr>
          <w:rFonts w:asciiTheme="minorHAnsi" w:hAnsiTheme="minorHAnsi" w:cstheme="minorHAnsi"/>
          <w:sz w:val="22"/>
          <w:szCs w:val="22"/>
        </w:rPr>
        <w:t xml:space="preserve"> OK? OK, you click </w:t>
      </w:r>
      <w:r w:rsidRPr="000E5409">
        <w:rPr>
          <w:rFonts w:asciiTheme="minorHAnsi" w:hAnsiTheme="minorHAnsi" w:cstheme="minorHAnsi"/>
          <w:b/>
          <w:bCs/>
          <w:sz w:val="22"/>
          <w:szCs w:val="22"/>
        </w:rPr>
        <w:t>OK</w:t>
      </w:r>
      <w:r w:rsidRPr="00F558DA">
        <w:rPr>
          <w:rFonts w:asciiTheme="minorHAnsi" w:hAnsiTheme="minorHAnsi" w:cstheme="minorHAnsi"/>
          <w:sz w:val="22"/>
          <w:szCs w:val="22"/>
        </w:rPr>
        <w:t xml:space="preserve">, you click either </w:t>
      </w:r>
      <w:r w:rsidRPr="000E5409">
        <w:rPr>
          <w:rFonts w:asciiTheme="minorHAnsi" w:hAnsiTheme="minorHAnsi" w:cstheme="minorHAnsi"/>
          <w:b/>
          <w:bCs/>
          <w:sz w:val="22"/>
          <w:szCs w:val="22"/>
        </w:rPr>
        <w:t>OK</w:t>
      </w:r>
      <w:r w:rsidRPr="00F558DA">
        <w:rPr>
          <w:rFonts w:asciiTheme="minorHAnsi" w:hAnsiTheme="minorHAnsi" w:cstheme="minorHAnsi"/>
          <w:sz w:val="22"/>
          <w:szCs w:val="22"/>
        </w:rPr>
        <w:t xml:space="preserve"> or </w:t>
      </w:r>
      <w:r w:rsidR="000E5409" w:rsidRPr="000E5409">
        <w:rPr>
          <w:rFonts w:asciiTheme="minorHAnsi" w:hAnsiTheme="minorHAnsi" w:cstheme="minorHAnsi"/>
          <w:b/>
          <w:bCs/>
          <w:sz w:val="22"/>
          <w:szCs w:val="22"/>
        </w:rPr>
        <w:t>A</w:t>
      </w:r>
      <w:r w:rsidRPr="000E5409">
        <w:rPr>
          <w:rFonts w:asciiTheme="minorHAnsi" w:hAnsiTheme="minorHAnsi" w:cstheme="minorHAnsi"/>
          <w:b/>
          <w:bCs/>
          <w:sz w:val="22"/>
          <w:szCs w:val="22"/>
        </w:rPr>
        <w:t>pply</w:t>
      </w:r>
      <w:r w:rsidRPr="00F558DA">
        <w:rPr>
          <w:rFonts w:asciiTheme="minorHAnsi" w:hAnsiTheme="minorHAnsi" w:cstheme="minorHAnsi"/>
          <w:sz w:val="22"/>
          <w:szCs w:val="22"/>
        </w:rPr>
        <w:t xml:space="preserve">, and then you click </w:t>
      </w:r>
      <w:r w:rsidRPr="000E5409">
        <w:rPr>
          <w:rFonts w:asciiTheme="minorHAnsi" w:hAnsiTheme="minorHAnsi" w:cstheme="minorHAnsi"/>
          <w:b/>
          <w:bCs/>
          <w:sz w:val="22"/>
          <w:szCs w:val="22"/>
        </w:rPr>
        <w:t>OK</w:t>
      </w:r>
      <w:r w:rsidRPr="00F558DA">
        <w:rPr>
          <w:rFonts w:asciiTheme="minorHAnsi" w:hAnsiTheme="minorHAnsi" w:cstheme="minorHAnsi"/>
          <w:sz w:val="22"/>
          <w:szCs w:val="22"/>
        </w:rPr>
        <w:t xml:space="preserve">. And there you go. Notice that the red lines are gone. </w:t>
      </w:r>
    </w:p>
    <w:p w14:paraId="0727ADD9"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75F0EDDB" w14:textId="1DBACDA9"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And if you press </w:t>
      </w:r>
      <w:r w:rsidR="000E5409">
        <w:rPr>
          <w:rFonts w:asciiTheme="minorHAnsi" w:hAnsiTheme="minorHAnsi" w:cstheme="minorHAnsi"/>
          <w:sz w:val="22"/>
          <w:szCs w:val="22"/>
        </w:rPr>
        <w:t>F</w:t>
      </w:r>
      <w:r w:rsidRPr="00F558DA">
        <w:rPr>
          <w:rFonts w:asciiTheme="minorHAnsi" w:hAnsiTheme="minorHAnsi" w:cstheme="minorHAnsi"/>
          <w:sz w:val="22"/>
          <w:szCs w:val="22"/>
        </w:rPr>
        <w:t xml:space="preserve">5, your code should run. So let's look at it. </w:t>
      </w:r>
    </w:p>
    <w:p w14:paraId="2ADB8AB6" w14:textId="77777777"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36E1EF42" w14:textId="61D30DEB" w:rsidR="000D14D9"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Now, the first time you run the code, it will take a while to load the libraries. Only once</w:t>
      </w:r>
      <w:r w:rsidR="00F71CB5">
        <w:rPr>
          <w:rFonts w:asciiTheme="minorHAnsi" w:hAnsiTheme="minorHAnsi" w:cstheme="minorHAnsi"/>
          <w:sz w:val="22"/>
          <w:szCs w:val="22"/>
        </w:rPr>
        <w:t xml:space="preserve"> </w:t>
      </w:r>
      <w:r w:rsidR="00F71CB5" w:rsidRPr="00F71CB5">
        <w:rPr>
          <w:rFonts w:asciiTheme="minorHAnsi" w:hAnsiTheme="minorHAnsi" w:cstheme="minorHAnsi"/>
          <w:sz w:val="22"/>
          <w:szCs w:val="22"/>
        </w:rPr>
        <w:t>—</w:t>
      </w:r>
      <w:r w:rsidRPr="00F558DA">
        <w:rPr>
          <w:rFonts w:asciiTheme="minorHAnsi" w:hAnsiTheme="minorHAnsi" w:cstheme="minorHAnsi"/>
          <w:sz w:val="22"/>
          <w:szCs w:val="22"/>
        </w:rPr>
        <w:t xml:space="preserve"> it's compiling them. So be patient. If you look at the bottom right where it says </w:t>
      </w:r>
      <w:r w:rsidRPr="00252F13">
        <w:rPr>
          <w:rFonts w:asciiTheme="minorHAnsi" w:hAnsiTheme="minorHAnsi" w:cstheme="minorHAnsi"/>
          <w:b/>
          <w:bCs/>
          <w:sz w:val="22"/>
          <w:szCs w:val="22"/>
        </w:rPr>
        <w:t>Ready</w:t>
      </w:r>
      <w:r w:rsidR="00F71CB5">
        <w:rPr>
          <w:rFonts w:asciiTheme="minorHAnsi" w:hAnsiTheme="minorHAnsi" w:cstheme="minorHAnsi"/>
          <w:sz w:val="22"/>
          <w:szCs w:val="22"/>
        </w:rPr>
        <w:t xml:space="preserve"> </w:t>
      </w:r>
      <w:r w:rsidR="00F71CB5" w:rsidRPr="00F71CB5">
        <w:rPr>
          <w:rFonts w:asciiTheme="minorHAnsi" w:hAnsiTheme="minorHAnsi" w:cstheme="minorHAnsi"/>
          <w:sz w:val="22"/>
          <w:szCs w:val="22"/>
        </w:rPr>
        <w:t>—</w:t>
      </w:r>
      <w:r w:rsidRPr="00F558DA">
        <w:rPr>
          <w:rFonts w:asciiTheme="minorHAnsi" w:hAnsiTheme="minorHAnsi" w:cstheme="minorHAnsi"/>
          <w:sz w:val="22"/>
          <w:szCs w:val="22"/>
        </w:rPr>
        <w:t xml:space="preserve"> though I can't move my mouse here. Let me show you. Here, right here where it says </w:t>
      </w:r>
      <w:r w:rsidRPr="00252F13">
        <w:rPr>
          <w:rFonts w:asciiTheme="minorHAnsi" w:hAnsiTheme="minorHAnsi" w:cstheme="minorHAnsi"/>
          <w:b/>
          <w:bCs/>
          <w:sz w:val="22"/>
          <w:szCs w:val="22"/>
        </w:rPr>
        <w:t>Ready</w:t>
      </w:r>
      <w:r w:rsidRPr="00F558DA">
        <w:rPr>
          <w:rFonts w:asciiTheme="minorHAnsi" w:hAnsiTheme="minorHAnsi" w:cstheme="minorHAnsi"/>
          <w:sz w:val="22"/>
          <w:szCs w:val="22"/>
        </w:rPr>
        <w:t xml:space="preserve">, if you look at it, it'll say loading whatever DLL, whatever DLL. Loading symbol table. Once it's done, you'll get this code to run. </w:t>
      </w:r>
    </w:p>
    <w:p w14:paraId="1CF998B0" w14:textId="74C8F876" w:rsidR="00F558DA" w:rsidRPr="00F558DA" w:rsidRDefault="00F558DA" w:rsidP="00F558DA">
      <w:pPr>
        <w:pStyle w:val="NormalWeb"/>
        <w:suppressAutoHyphens/>
        <w:spacing w:before="0" w:beforeAutospacing="0" w:after="0" w:afterAutospacing="0"/>
        <w:contextualSpacing/>
        <w:rPr>
          <w:rFonts w:asciiTheme="minorHAnsi" w:hAnsiTheme="minorHAnsi" w:cstheme="minorHAnsi"/>
          <w:sz w:val="22"/>
          <w:szCs w:val="22"/>
        </w:rPr>
      </w:pPr>
    </w:p>
    <w:p w14:paraId="14A484D4" w14:textId="77777777" w:rsidR="0017620B" w:rsidRPr="00F558DA" w:rsidRDefault="0017620B" w:rsidP="00F558DA">
      <w:pPr>
        <w:pStyle w:val="NormalWeb"/>
        <w:suppressAutoHyphens/>
        <w:spacing w:before="0" w:beforeAutospacing="0" w:after="0" w:afterAutospacing="0"/>
        <w:contextualSpacing/>
        <w:rPr>
          <w:rFonts w:asciiTheme="minorHAnsi" w:hAnsiTheme="minorHAnsi" w:cstheme="minorHAnsi"/>
          <w:sz w:val="22"/>
          <w:szCs w:val="22"/>
        </w:rPr>
      </w:pPr>
      <w:r w:rsidRPr="00F558DA">
        <w:rPr>
          <w:rFonts w:asciiTheme="minorHAnsi" w:hAnsiTheme="minorHAnsi" w:cstheme="minorHAnsi"/>
          <w:sz w:val="22"/>
          <w:szCs w:val="22"/>
        </w:rPr>
        <w:t xml:space="preserve">And then after that, every time you run, it won't have to load all these things. That's it. It's built some file that it will be using. Visual Studio. We're talking about Visual Studio, of course. And here you go. This </w:t>
      </w:r>
      <w:r w:rsidRPr="00F558DA">
        <w:rPr>
          <w:rFonts w:asciiTheme="minorHAnsi" w:hAnsiTheme="minorHAnsi" w:cstheme="minorHAnsi"/>
          <w:sz w:val="22"/>
          <w:szCs w:val="22"/>
        </w:rPr>
        <w:lastRenderedPageBreak/>
        <w:t xml:space="preserve">is a sample project. You can see that we applied shaders, textures, light, mouse and keyboard motion. That means you're ready to write OpenGL code, your libraries have properly been linked, and that's it. </w:t>
      </w:r>
    </w:p>
    <w:sectPr w:rsidR="0017620B" w:rsidRPr="00F558D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4B627" w14:textId="77777777" w:rsidR="002A5E79" w:rsidRDefault="002A5E79" w:rsidP="00F558DA">
      <w:r>
        <w:separator/>
      </w:r>
    </w:p>
  </w:endnote>
  <w:endnote w:type="continuationSeparator" w:id="0">
    <w:p w14:paraId="1AD00CC7" w14:textId="77777777" w:rsidR="002A5E79" w:rsidRDefault="002A5E79" w:rsidP="00F55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124208"/>
      <w:docPartObj>
        <w:docPartGallery w:val="Page Numbers (Bottom of Page)"/>
        <w:docPartUnique/>
      </w:docPartObj>
    </w:sdtPr>
    <w:sdtEndPr>
      <w:rPr>
        <w:rFonts w:ascii="Calibri" w:hAnsi="Calibri" w:cs="Calibri"/>
        <w:noProof/>
        <w:sz w:val="22"/>
        <w:szCs w:val="22"/>
      </w:rPr>
    </w:sdtEndPr>
    <w:sdtContent>
      <w:p w14:paraId="7012A47F" w14:textId="795B80D3" w:rsidR="00F558DA" w:rsidRPr="00F558DA" w:rsidRDefault="00F558DA">
        <w:pPr>
          <w:pStyle w:val="Footer"/>
          <w:jc w:val="center"/>
          <w:rPr>
            <w:rFonts w:ascii="Calibri" w:hAnsi="Calibri" w:cs="Calibri"/>
            <w:sz w:val="22"/>
            <w:szCs w:val="22"/>
          </w:rPr>
        </w:pPr>
        <w:r w:rsidRPr="00F558DA">
          <w:rPr>
            <w:rFonts w:ascii="Calibri" w:hAnsi="Calibri" w:cs="Calibri"/>
            <w:sz w:val="22"/>
            <w:szCs w:val="22"/>
          </w:rPr>
          <w:fldChar w:fldCharType="begin"/>
        </w:r>
        <w:r w:rsidRPr="00F558DA">
          <w:rPr>
            <w:rFonts w:ascii="Calibri" w:hAnsi="Calibri" w:cs="Calibri"/>
            <w:sz w:val="22"/>
            <w:szCs w:val="22"/>
          </w:rPr>
          <w:instrText xml:space="preserve"> PAGE   \* MERGEFORMAT </w:instrText>
        </w:r>
        <w:r w:rsidRPr="00F558DA">
          <w:rPr>
            <w:rFonts w:ascii="Calibri" w:hAnsi="Calibri" w:cs="Calibri"/>
            <w:sz w:val="22"/>
            <w:szCs w:val="22"/>
          </w:rPr>
          <w:fldChar w:fldCharType="separate"/>
        </w:r>
        <w:r w:rsidR="005C4196">
          <w:rPr>
            <w:rFonts w:ascii="Calibri" w:hAnsi="Calibri" w:cs="Calibri"/>
            <w:noProof/>
            <w:sz w:val="22"/>
            <w:szCs w:val="22"/>
          </w:rPr>
          <w:t>1</w:t>
        </w:r>
        <w:r w:rsidRPr="00F558DA">
          <w:rPr>
            <w:rFonts w:ascii="Calibri" w:hAnsi="Calibri" w:cs="Calibri"/>
            <w:noProof/>
            <w:sz w:val="22"/>
            <w:szCs w:val="22"/>
          </w:rPr>
          <w:fldChar w:fldCharType="end"/>
        </w:r>
      </w:p>
    </w:sdtContent>
  </w:sdt>
  <w:p w14:paraId="783CED17" w14:textId="77777777" w:rsidR="00F558DA" w:rsidRDefault="00F55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CE346" w14:textId="77777777" w:rsidR="002A5E79" w:rsidRDefault="002A5E79" w:rsidP="00F558DA">
      <w:r>
        <w:separator/>
      </w:r>
    </w:p>
  </w:footnote>
  <w:footnote w:type="continuationSeparator" w:id="0">
    <w:p w14:paraId="05F9493C" w14:textId="77777777" w:rsidR="002A5E79" w:rsidRDefault="002A5E79" w:rsidP="00F55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262B08" w14:textId="345A29A6" w:rsidR="00F558DA" w:rsidRDefault="00F558DA" w:rsidP="00F558DA">
    <w:pPr>
      <w:pStyle w:val="Header"/>
      <w:spacing w:after="200"/>
      <w:jc w:val="center"/>
    </w:pPr>
    <w:r>
      <w:rPr>
        <w:noProof/>
        <w:color w:val="000000"/>
      </w:rPr>
      <w:drawing>
        <wp:inline distT="0" distB="0" distL="0" distR="0" wp14:anchorId="01FCA298" wp14:editId="53F665AA">
          <wp:extent cx="837470" cy="465261"/>
          <wp:effectExtent l="0" t="0" r="0" b="0"/>
          <wp:docPr id="18" name="image18.png" descr="SNHU logo"/>
          <wp:cNvGraphicFramePr/>
          <a:graphic xmlns:a="http://schemas.openxmlformats.org/drawingml/2006/main">
            <a:graphicData uri="http://schemas.openxmlformats.org/drawingml/2006/picture">
              <pic:pic xmlns:pic="http://schemas.openxmlformats.org/drawingml/2006/picture">
                <pic:nvPicPr>
                  <pic:cNvPr id="0" name="image18.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D6"/>
    <w:rsid w:val="000D14D9"/>
    <w:rsid w:val="000E5409"/>
    <w:rsid w:val="0017620B"/>
    <w:rsid w:val="001F3AD6"/>
    <w:rsid w:val="00252F13"/>
    <w:rsid w:val="002A5E79"/>
    <w:rsid w:val="002B025C"/>
    <w:rsid w:val="00456FE1"/>
    <w:rsid w:val="005C4196"/>
    <w:rsid w:val="006744C7"/>
    <w:rsid w:val="0074043C"/>
    <w:rsid w:val="008B36EA"/>
    <w:rsid w:val="009063D6"/>
    <w:rsid w:val="00AB24E9"/>
    <w:rsid w:val="00BF08D0"/>
    <w:rsid w:val="00F002C8"/>
    <w:rsid w:val="00F558DA"/>
    <w:rsid w:val="00F71CB5"/>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E15F77"/>
  <w15:chartTrackingRefBased/>
  <w15:docId w15:val="{AEB7887E-7402-4531-976E-62A7A5510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Web"/>
    <w:next w:val="Normal"/>
    <w:link w:val="Heading1Char"/>
    <w:uiPriority w:val="9"/>
    <w:qFormat/>
    <w:rsid w:val="00F558DA"/>
    <w:pPr>
      <w:suppressAutoHyphens/>
      <w:spacing w:before="0" w:beforeAutospacing="0" w:after="0" w:afterAutospacing="0"/>
      <w:contextualSpacing/>
      <w:jc w:val="center"/>
      <w:outlineLvl w:val="0"/>
    </w:pPr>
    <w:rPr>
      <w:rFonts w:asciiTheme="minorHAnsi" w:hAnsiTheme="minorHAnsi" w:cstheme="minorHAnsi"/>
      <w:b/>
      <w:bCs/>
    </w:rPr>
  </w:style>
  <w:style w:type="paragraph" w:styleId="Heading2">
    <w:name w:val="heading 2"/>
    <w:basedOn w:val="NormalWeb"/>
    <w:next w:val="Normal"/>
    <w:link w:val="Heading2Char"/>
    <w:uiPriority w:val="9"/>
    <w:unhideWhenUsed/>
    <w:qFormat/>
    <w:rsid w:val="00F558DA"/>
    <w:pPr>
      <w:suppressAutoHyphens/>
      <w:spacing w:before="0" w:beforeAutospacing="0" w:after="0" w:afterAutospacing="0"/>
      <w:contextualSpacing/>
      <w:outlineLvl w:val="1"/>
    </w:pPr>
    <w:rPr>
      <w:rFonts w:asciiTheme="minorHAnsi" w:hAnsiTheme="minorHAnsi" w:cstheme="minorHAns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F558DA"/>
    <w:pPr>
      <w:tabs>
        <w:tab w:val="center" w:pos="4680"/>
        <w:tab w:val="right" w:pos="9360"/>
      </w:tabs>
    </w:pPr>
  </w:style>
  <w:style w:type="character" w:customStyle="1" w:styleId="HeaderChar">
    <w:name w:val="Header Char"/>
    <w:basedOn w:val="DefaultParagraphFont"/>
    <w:link w:val="Header"/>
    <w:uiPriority w:val="99"/>
    <w:rsid w:val="00F558DA"/>
    <w:rPr>
      <w:rFonts w:eastAsiaTheme="minorEastAsia"/>
      <w:sz w:val="24"/>
      <w:szCs w:val="24"/>
    </w:rPr>
  </w:style>
  <w:style w:type="paragraph" w:styleId="Footer">
    <w:name w:val="footer"/>
    <w:basedOn w:val="Normal"/>
    <w:link w:val="FooterChar"/>
    <w:uiPriority w:val="99"/>
    <w:unhideWhenUsed/>
    <w:rsid w:val="00F558DA"/>
    <w:pPr>
      <w:tabs>
        <w:tab w:val="center" w:pos="4680"/>
        <w:tab w:val="right" w:pos="9360"/>
      </w:tabs>
    </w:pPr>
  </w:style>
  <w:style w:type="character" w:customStyle="1" w:styleId="FooterChar">
    <w:name w:val="Footer Char"/>
    <w:basedOn w:val="DefaultParagraphFont"/>
    <w:link w:val="Footer"/>
    <w:uiPriority w:val="99"/>
    <w:rsid w:val="00F558DA"/>
    <w:rPr>
      <w:rFonts w:eastAsiaTheme="minorEastAsia"/>
      <w:sz w:val="24"/>
      <w:szCs w:val="24"/>
    </w:rPr>
  </w:style>
  <w:style w:type="character" w:customStyle="1" w:styleId="Heading1Char">
    <w:name w:val="Heading 1 Char"/>
    <w:basedOn w:val="DefaultParagraphFont"/>
    <w:link w:val="Heading1"/>
    <w:uiPriority w:val="9"/>
    <w:rsid w:val="00F558DA"/>
    <w:rPr>
      <w:rFonts w:asciiTheme="minorHAnsi" w:eastAsiaTheme="minorEastAsia" w:hAnsiTheme="minorHAnsi" w:cstheme="minorHAnsi"/>
      <w:b/>
      <w:bCs/>
      <w:sz w:val="24"/>
      <w:szCs w:val="24"/>
    </w:rPr>
  </w:style>
  <w:style w:type="character" w:customStyle="1" w:styleId="Heading2Char">
    <w:name w:val="Heading 2 Char"/>
    <w:basedOn w:val="DefaultParagraphFont"/>
    <w:link w:val="Heading2"/>
    <w:uiPriority w:val="9"/>
    <w:rsid w:val="00F558DA"/>
    <w:rPr>
      <w:rFonts w:asciiTheme="minorHAnsi" w:eastAsiaTheme="minorEastAsia" w:hAnsiTheme="minorHAnsi" w:cstheme="minorHAns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885927">
      <w:bodyDiv w:val="1"/>
      <w:marLeft w:val="0"/>
      <w:marRight w:val="0"/>
      <w:marTop w:val="0"/>
      <w:marBottom w:val="0"/>
      <w:divBdr>
        <w:top w:val="none" w:sz="0" w:space="0" w:color="auto"/>
        <w:left w:val="none" w:sz="0" w:space="0" w:color="auto"/>
        <w:bottom w:val="none" w:sz="0" w:space="0" w:color="auto"/>
        <w:right w:val="none" w:sz="0" w:space="0" w:color="auto"/>
      </w:divBdr>
      <w:divsChild>
        <w:div w:id="208024848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A47C02-04FA-4949-918F-AF57F2660B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2E444D9-4F62-495F-9A89-B33C1A68DA49}">
  <ds:schemaRefs>
    <ds:schemaRef ds:uri="http://schemas.microsoft.com/sharepoint/v3/contenttype/forms"/>
  </ds:schemaRefs>
</ds:datastoreItem>
</file>

<file path=customXml/itemProps3.xml><?xml version="1.0" encoding="utf-8"?>
<ds:datastoreItem xmlns:ds="http://schemas.openxmlformats.org/officeDocument/2006/customXml" ds:itemID="{F34A5730-71DC-4DA1-9B96-BABA0130A0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CS 330 Module One Video Transcript</vt:lpstr>
    </vt:vector>
  </TitlesOfParts>
  <Company>SNHU</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330 Module One Video Transcript</dc:title>
  <dc:subject/>
  <dc:creator>Sargent, Hallett</dc:creator>
  <cp:keywords/>
  <dc:description/>
  <cp:lastModifiedBy>Russo, Jordan</cp:lastModifiedBy>
  <cp:revision>2</cp:revision>
  <dcterms:created xsi:type="dcterms:W3CDTF">2020-11-03T18:11:00Z</dcterms:created>
  <dcterms:modified xsi:type="dcterms:W3CDTF">2020-11-03T18:11:00Z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