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41" w:rsidRDefault="005B6B63" w:rsidP="00E93941">
      <w:pPr>
        <w:pStyle w:val="Heading1"/>
        <w:rPr>
          <w:sz w:val="40"/>
        </w:rPr>
      </w:pPr>
      <w:r>
        <w:rPr>
          <w:sz w:val="40"/>
        </w:rPr>
        <w:t>Travaux pour DR dans Crésus Core</w:t>
      </w:r>
    </w:p>
    <w:p w:rsidR="005B6B63" w:rsidRPr="005B6B63" w:rsidRDefault="005B6B63" w:rsidP="005B6B63">
      <w:pPr>
        <w:pStyle w:val="Heading2"/>
      </w:pPr>
      <w:r>
        <w:t>Interface utilisateur</w:t>
      </w:r>
    </w:p>
    <w:p w:rsidR="005B6B63" w:rsidRDefault="005B6B63" w:rsidP="005B6B63">
      <w:pPr>
        <w:pStyle w:val="ListParagraph"/>
        <w:numPr>
          <w:ilvl w:val="0"/>
          <w:numId w:val="1"/>
        </w:numPr>
      </w:pPr>
    </w:p>
    <w:p w:rsidR="005B6B63" w:rsidRDefault="005B6B63" w:rsidP="005B6B63">
      <w:pPr>
        <w:pStyle w:val="ListParagraph"/>
        <w:numPr>
          <w:ilvl w:val="0"/>
          <w:numId w:val="1"/>
        </w:numPr>
      </w:pPr>
      <w:r>
        <w:t>Réglages de l’entreprise &gt; Rappels : ne pas afficher le code</w:t>
      </w:r>
    </w:p>
    <w:p w:rsidR="005B6B63" w:rsidRDefault="004E2037" w:rsidP="005B6B63">
      <w:pPr>
        <w:pStyle w:val="ListParagraph"/>
        <w:numPr>
          <w:ilvl w:val="0"/>
          <w:numId w:val="1"/>
        </w:numPr>
      </w:pPr>
      <w:r>
        <w:t>Réglages de l’entreprise &gt; Rappels : associer un</w:t>
      </w:r>
      <w:r w:rsidR="001D5383">
        <w:t>e définition d’</w:t>
      </w:r>
      <w:r>
        <w:t xml:space="preserve">article avec le </w:t>
      </w:r>
      <w:r w:rsidR="001D5383">
        <w:t>rappel</w:t>
      </w:r>
    </w:p>
    <w:p w:rsidR="006E35AF" w:rsidRDefault="006E35AF">
      <w:pPr>
        <w:rPr>
          <w:rFonts w:eastAsiaTheme="majorEastAsia" w:cstheme="majorBidi"/>
          <w:b/>
          <w:bCs/>
          <w:color w:val="17365D" w:themeColor="text2" w:themeShade="BF"/>
          <w:sz w:val="32"/>
          <w:szCs w:val="28"/>
        </w:rPr>
      </w:pPr>
      <w:r>
        <w:br w:type="page"/>
      </w:r>
    </w:p>
    <w:p w:rsidR="006A6D35" w:rsidRDefault="006A6D35" w:rsidP="00B86A4B">
      <w:pPr>
        <w:pStyle w:val="Heading1"/>
      </w:pPr>
      <w:r>
        <w:lastRenderedPageBreak/>
        <w:t xml:space="preserve">Numérotation des </w:t>
      </w:r>
      <w:r w:rsidR="008E693F">
        <w:t xml:space="preserve">affaires et des </w:t>
      </w:r>
      <w:r>
        <w:t>documents commerciaux</w:t>
      </w:r>
    </w:p>
    <w:p w:rsidR="008E693F" w:rsidRDefault="008E693F" w:rsidP="006A6D35">
      <w:r>
        <w:t>Les affaires peuvent être numérotées selon un des modèles ci-après :</w:t>
      </w:r>
    </w:p>
    <w:p w:rsidR="008E693F" w:rsidRDefault="008E693F" w:rsidP="008E693F">
      <w:pPr>
        <w:pStyle w:val="ListParagraph"/>
        <w:numPr>
          <w:ilvl w:val="0"/>
          <w:numId w:val="5"/>
        </w:numPr>
      </w:pPr>
      <w:r>
        <w:t>Numérotation séquentielle.</w:t>
      </w:r>
    </w:p>
    <w:p w:rsidR="008E693F" w:rsidRDefault="008E693F" w:rsidP="008E693F">
      <w:pPr>
        <w:pStyle w:val="ListParagraph"/>
        <w:numPr>
          <w:ilvl w:val="0"/>
          <w:numId w:val="5"/>
        </w:numPr>
      </w:pPr>
      <w:r>
        <w:t>N° de l’année et numérotation séquentielle.</w:t>
      </w:r>
    </w:p>
    <w:p w:rsidR="008E693F" w:rsidRDefault="008E693F" w:rsidP="008E693F">
      <w:pPr>
        <w:pStyle w:val="ListParagraph"/>
        <w:numPr>
          <w:ilvl w:val="0"/>
          <w:numId w:val="5"/>
        </w:numPr>
      </w:pPr>
      <w:r>
        <w:t>N° de l’année et numérotation séquentielle par année.</w:t>
      </w:r>
    </w:p>
    <w:p w:rsidR="008E693F" w:rsidRDefault="008E693F" w:rsidP="008E693F">
      <w:pPr>
        <w:pStyle w:val="ListParagraph"/>
        <w:numPr>
          <w:ilvl w:val="0"/>
          <w:numId w:val="5"/>
        </w:numPr>
      </w:pPr>
      <w:r>
        <w:t>N° de client et l’une des variantes 1 à 3, avec séquence globale.</w:t>
      </w:r>
    </w:p>
    <w:p w:rsidR="008E693F" w:rsidRDefault="008E693F" w:rsidP="008E693F">
      <w:pPr>
        <w:pStyle w:val="ListParagraph"/>
        <w:numPr>
          <w:ilvl w:val="0"/>
          <w:numId w:val="5"/>
        </w:numPr>
      </w:pPr>
      <w:r>
        <w:t>N° de client et l’une des variantes 1 à 3, avec séquence propre au client.</w:t>
      </w:r>
    </w:p>
    <w:p w:rsidR="008E693F" w:rsidRDefault="008E693F" w:rsidP="008E693F">
      <w:r>
        <w:t>Afin de simplifier la production des numéros, on part de l’idée que toute séquence est liée à une clé. Le numéro final produit peut inclure la clé et un préfixe. Ainsi :</w:t>
      </w:r>
    </w:p>
    <w:p w:rsidR="008E693F" w:rsidRDefault="008E693F" w:rsidP="008E693F">
      <w:pPr>
        <w:pStyle w:val="ListParagraph"/>
        <w:numPr>
          <w:ilvl w:val="0"/>
          <w:numId w:val="6"/>
        </w:numPr>
      </w:pPr>
      <w:r>
        <w:t>Clé vide, numéro.</w:t>
      </w:r>
      <w:r>
        <w:br/>
        <w:t>0000</w:t>
      </w:r>
      <w:r w:rsidRPr="00DA1088">
        <w:rPr>
          <w:b/>
        </w:rPr>
        <w:t>1</w:t>
      </w:r>
      <w:r>
        <w:t>, 0000</w:t>
      </w:r>
      <w:r w:rsidRPr="00DA1088">
        <w:rPr>
          <w:b/>
        </w:rPr>
        <w:t>2</w:t>
      </w:r>
      <w:r>
        <w:t>, 0000</w:t>
      </w:r>
      <w:r w:rsidRPr="00DA1088">
        <w:rPr>
          <w:b/>
        </w:rPr>
        <w:t>3</w:t>
      </w:r>
      <w:r>
        <w:t>, …</w:t>
      </w:r>
    </w:p>
    <w:p w:rsidR="008E693F" w:rsidRDefault="008E693F" w:rsidP="008E693F">
      <w:pPr>
        <w:pStyle w:val="ListParagraph"/>
        <w:numPr>
          <w:ilvl w:val="0"/>
          <w:numId w:val="6"/>
        </w:numPr>
      </w:pPr>
      <w:r>
        <w:t>Clé vide, préfixe « année » + numéro.</w:t>
      </w:r>
      <w:r>
        <w:br/>
      </w:r>
      <w:r w:rsidR="00DA1088">
        <w:t>2010-000</w:t>
      </w:r>
      <w:r w:rsidRPr="00DA1088">
        <w:rPr>
          <w:b/>
        </w:rPr>
        <w:t>1</w:t>
      </w:r>
      <w:r>
        <w:t>, 2010-000</w:t>
      </w:r>
      <w:r w:rsidRPr="00DA1088">
        <w:rPr>
          <w:b/>
        </w:rPr>
        <w:t>2</w:t>
      </w:r>
      <w:r>
        <w:t xml:space="preserve"> … 2010-000</w:t>
      </w:r>
      <w:r w:rsidRPr="00DA1088">
        <w:rPr>
          <w:b/>
        </w:rPr>
        <w:t>4</w:t>
      </w:r>
      <w:r>
        <w:t>, 2011-000</w:t>
      </w:r>
      <w:r w:rsidRPr="00DA1088">
        <w:rPr>
          <w:b/>
        </w:rPr>
        <w:t>5</w:t>
      </w:r>
      <w:r>
        <w:t>, 2011-000</w:t>
      </w:r>
      <w:r w:rsidRPr="00DA1088">
        <w:rPr>
          <w:b/>
        </w:rPr>
        <w:t>6</w:t>
      </w:r>
      <w:r>
        <w:t xml:space="preserve"> …</w:t>
      </w:r>
    </w:p>
    <w:p w:rsidR="008E693F" w:rsidRDefault="008E693F" w:rsidP="008E693F">
      <w:pPr>
        <w:pStyle w:val="ListParagraph"/>
        <w:numPr>
          <w:ilvl w:val="0"/>
          <w:numId w:val="6"/>
        </w:numPr>
      </w:pPr>
      <w:r>
        <w:t>Clé « année », préfixe « année » + numéro.</w:t>
      </w:r>
      <w:r w:rsidR="000C6953">
        <w:br/>
        <w:t>2010-000</w:t>
      </w:r>
      <w:r w:rsidR="000C6953" w:rsidRPr="00DA1088">
        <w:rPr>
          <w:b/>
        </w:rPr>
        <w:t>1</w:t>
      </w:r>
      <w:r w:rsidR="000C6953">
        <w:t>, 2010-000</w:t>
      </w:r>
      <w:r w:rsidR="000C6953" w:rsidRPr="00DA1088">
        <w:rPr>
          <w:b/>
        </w:rPr>
        <w:t>2</w:t>
      </w:r>
      <w:r w:rsidR="000C6953">
        <w:t xml:space="preserve"> … 2010-000</w:t>
      </w:r>
      <w:r w:rsidR="000C6953" w:rsidRPr="00DA1088">
        <w:rPr>
          <w:b/>
        </w:rPr>
        <w:t>4</w:t>
      </w:r>
      <w:r w:rsidR="000C6953">
        <w:t>, 2011-000</w:t>
      </w:r>
      <w:r w:rsidR="000C6953" w:rsidRPr="00DA1088">
        <w:rPr>
          <w:b/>
        </w:rPr>
        <w:t>1</w:t>
      </w:r>
      <w:r w:rsidR="000C6953">
        <w:t>, 2011-000</w:t>
      </w:r>
      <w:r w:rsidR="000C6953" w:rsidRPr="00DA1088">
        <w:rPr>
          <w:b/>
        </w:rPr>
        <w:t>2</w:t>
      </w:r>
      <w:r w:rsidR="000C6953">
        <w:t xml:space="preserve"> …</w:t>
      </w:r>
    </w:p>
    <w:p w:rsidR="008E693F" w:rsidRDefault="008E693F" w:rsidP="00DA1088">
      <w:pPr>
        <w:pStyle w:val="ListParagraph"/>
        <w:numPr>
          <w:ilvl w:val="0"/>
          <w:numId w:val="6"/>
        </w:numPr>
      </w:pPr>
      <w:r>
        <w:t>Comme 1 à 3, avec un préfixe « client » supplémentaire.</w:t>
      </w:r>
      <w:r w:rsidR="000C6953">
        <w:br/>
        <w:t>1008/000</w:t>
      </w:r>
      <w:r w:rsidR="000C6953" w:rsidRPr="00DA1088">
        <w:rPr>
          <w:b/>
        </w:rPr>
        <w:t>1</w:t>
      </w:r>
      <w:r w:rsidR="000C6953">
        <w:t>, 100</w:t>
      </w:r>
      <w:r w:rsidR="00DA1088">
        <w:t>8</w:t>
      </w:r>
      <w:r w:rsidR="000C6953">
        <w:t>/000</w:t>
      </w:r>
      <w:r w:rsidR="000C6953" w:rsidRPr="00DA1088">
        <w:rPr>
          <w:b/>
        </w:rPr>
        <w:t>2</w:t>
      </w:r>
      <w:r w:rsidR="000C6953">
        <w:t>, 1024/000</w:t>
      </w:r>
      <w:r w:rsidR="000C6953" w:rsidRPr="00DA1088">
        <w:rPr>
          <w:b/>
        </w:rPr>
        <w:t>3</w:t>
      </w:r>
      <w:r w:rsidR="000C6953">
        <w:t>, 1008/000</w:t>
      </w:r>
      <w:r w:rsidR="000C6953" w:rsidRPr="00DA1088">
        <w:rPr>
          <w:b/>
        </w:rPr>
        <w:t>4</w:t>
      </w:r>
      <w:r w:rsidR="000C6953">
        <w:t xml:space="preserve"> …</w:t>
      </w:r>
      <w:r w:rsidR="000C6953">
        <w:br/>
      </w:r>
      <w:r w:rsidR="00DA1088">
        <w:t>1008/2010-000</w:t>
      </w:r>
      <w:r w:rsidR="000C6953" w:rsidRPr="00DA1088">
        <w:rPr>
          <w:b/>
        </w:rPr>
        <w:t>1</w:t>
      </w:r>
      <w:r w:rsidR="000C6953">
        <w:t>, 100</w:t>
      </w:r>
      <w:r w:rsidR="00DA1088">
        <w:t>8</w:t>
      </w:r>
      <w:r w:rsidR="000C6953">
        <w:t>/2010-000</w:t>
      </w:r>
      <w:r w:rsidR="000C6953" w:rsidRPr="00DA1088">
        <w:rPr>
          <w:b/>
        </w:rPr>
        <w:t>2</w:t>
      </w:r>
      <w:r w:rsidR="000C6953">
        <w:t>, 1024/2011-000</w:t>
      </w:r>
      <w:r w:rsidR="000C6953" w:rsidRPr="00DA1088">
        <w:rPr>
          <w:b/>
        </w:rPr>
        <w:t>3</w:t>
      </w:r>
      <w:r w:rsidR="000C6953">
        <w:t>, 1008/2011-000</w:t>
      </w:r>
      <w:r w:rsidR="000C6953" w:rsidRPr="00DA1088">
        <w:rPr>
          <w:b/>
        </w:rPr>
        <w:t>4</w:t>
      </w:r>
      <w:r w:rsidR="000C6953">
        <w:t xml:space="preserve"> …</w:t>
      </w:r>
      <w:r w:rsidR="000C6953">
        <w:br/>
        <w:t>1008/2010-000</w:t>
      </w:r>
      <w:r w:rsidR="000C6953" w:rsidRPr="00DA1088">
        <w:rPr>
          <w:b/>
        </w:rPr>
        <w:t>1</w:t>
      </w:r>
      <w:r w:rsidR="00DA1088">
        <w:t>, 1008</w:t>
      </w:r>
      <w:r w:rsidR="000C6953">
        <w:t>/2010-000</w:t>
      </w:r>
      <w:r w:rsidR="000C6953" w:rsidRPr="00DA1088">
        <w:rPr>
          <w:b/>
        </w:rPr>
        <w:t>2</w:t>
      </w:r>
      <w:r w:rsidR="000C6953">
        <w:t>, 1024/2011-000</w:t>
      </w:r>
      <w:r w:rsidR="000C6953" w:rsidRPr="00DA1088">
        <w:rPr>
          <w:b/>
        </w:rPr>
        <w:t>1</w:t>
      </w:r>
      <w:r w:rsidR="000C6953">
        <w:t>, 1008/2011-000</w:t>
      </w:r>
      <w:r w:rsidR="000C6953" w:rsidRPr="00DA1088">
        <w:rPr>
          <w:b/>
        </w:rPr>
        <w:t>2</w:t>
      </w:r>
      <w:r w:rsidR="000C6953">
        <w:t xml:space="preserve"> …</w:t>
      </w:r>
    </w:p>
    <w:p w:rsidR="000C6953" w:rsidRDefault="008E693F" w:rsidP="000C6953">
      <w:pPr>
        <w:pStyle w:val="ListParagraph"/>
        <w:numPr>
          <w:ilvl w:val="0"/>
          <w:numId w:val="6"/>
        </w:numPr>
      </w:pPr>
      <w:r>
        <w:t>Comme 1 à 3, avec une clé « client » et un préfixe « client » supplémentaire.</w:t>
      </w:r>
      <w:r w:rsidR="000C6953">
        <w:br/>
      </w:r>
      <w:r w:rsidR="000C6953">
        <w:t>1008/000</w:t>
      </w:r>
      <w:r w:rsidR="000C6953" w:rsidRPr="00DA1088">
        <w:rPr>
          <w:b/>
        </w:rPr>
        <w:t>1</w:t>
      </w:r>
      <w:r w:rsidR="000C6953">
        <w:t>, 100</w:t>
      </w:r>
      <w:r w:rsidR="00DA1088">
        <w:t>8</w:t>
      </w:r>
      <w:r w:rsidR="000C6953">
        <w:t>/000</w:t>
      </w:r>
      <w:r w:rsidR="00DA1088">
        <w:rPr>
          <w:b/>
        </w:rPr>
        <w:t>2</w:t>
      </w:r>
      <w:r w:rsidR="000C6953">
        <w:t>, 1024/000</w:t>
      </w:r>
      <w:r w:rsidR="000C6953" w:rsidRPr="00DA1088">
        <w:rPr>
          <w:b/>
        </w:rPr>
        <w:t>1</w:t>
      </w:r>
      <w:r w:rsidR="000C6953">
        <w:t>, 1008/000</w:t>
      </w:r>
      <w:r w:rsidR="00DA1088" w:rsidRPr="00DA1088">
        <w:rPr>
          <w:b/>
        </w:rPr>
        <w:t>3</w:t>
      </w:r>
      <w:r w:rsidR="000C6953">
        <w:t xml:space="preserve"> …</w:t>
      </w:r>
      <w:r w:rsidR="000C6953">
        <w:br/>
      </w:r>
      <w:r w:rsidR="00DA1088">
        <w:t>1008/2010-000</w:t>
      </w:r>
      <w:r w:rsidR="000C6953" w:rsidRPr="00DA1088">
        <w:rPr>
          <w:b/>
        </w:rPr>
        <w:t>1</w:t>
      </w:r>
      <w:r w:rsidR="000C6953">
        <w:t>, 100</w:t>
      </w:r>
      <w:r w:rsidR="000C6953">
        <w:t>8</w:t>
      </w:r>
      <w:r w:rsidR="000C6953">
        <w:t>/2010-000</w:t>
      </w:r>
      <w:r w:rsidR="000C6953" w:rsidRPr="00DA1088">
        <w:rPr>
          <w:b/>
        </w:rPr>
        <w:t>2</w:t>
      </w:r>
      <w:r w:rsidR="00DA1088">
        <w:t>, 1024/2011-000</w:t>
      </w:r>
      <w:r w:rsidR="000C6953" w:rsidRPr="00DA1088">
        <w:rPr>
          <w:b/>
        </w:rPr>
        <w:t>1</w:t>
      </w:r>
      <w:r w:rsidR="000C6953">
        <w:t>, 1008/2011-000</w:t>
      </w:r>
      <w:r w:rsidR="00DA1088" w:rsidRPr="00DA1088">
        <w:rPr>
          <w:b/>
        </w:rPr>
        <w:t>3</w:t>
      </w:r>
      <w:r w:rsidR="000C6953">
        <w:t xml:space="preserve"> …</w:t>
      </w:r>
      <w:r w:rsidR="000C6953">
        <w:br/>
        <w:t>1008/2010-000</w:t>
      </w:r>
      <w:r w:rsidR="000C6953" w:rsidRPr="00DA1088">
        <w:rPr>
          <w:b/>
        </w:rPr>
        <w:t>1</w:t>
      </w:r>
      <w:r w:rsidR="000C6953">
        <w:t>, 100</w:t>
      </w:r>
      <w:r w:rsidR="000C6953">
        <w:t>8</w:t>
      </w:r>
      <w:r w:rsidR="000C6953">
        <w:t>/2010-000</w:t>
      </w:r>
      <w:r w:rsidR="000C6953" w:rsidRPr="00DA1088">
        <w:rPr>
          <w:b/>
        </w:rPr>
        <w:t>2</w:t>
      </w:r>
      <w:r w:rsidR="000C6953">
        <w:t>, 1024/2011-000</w:t>
      </w:r>
      <w:r w:rsidR="000C6953" w:rsidRPr="00DA1088">
        <w:rPr>
          <w:b/>
        </w:rPr>
        <w:t>1</w:t>
      </w:r>
      <w:r w:rsidR="000C6953">
        <w:t>, 1008/2011-000</w:t>
      </w:r>
      <w:r w:rsidR="000C6953" w:rsidRPr="00DA1088">
        <w:rPr>
          <w:b/>
        </w:rPr>
        <w:t>1</w:t>
      </w:r>
      <w:r w:rsidR="000C6953">
        <w:t xml:space="preserve"> …</w:t>
      </w:r>
    </w:p>
    <w:p w:rsidR="006E35AF" w:rsidRDefault="006E35AF" w:rsidP="00F13898">
      <w:pPr>
        <w:pStyle w:val="Dtail"/>
      </w:pPr>
      <w:r>
        <w:t>Détail d’implémentation :</w:t>
      </w:r>
      <w:r w:rsidR="00F13898">
        <w:t xml:space="preserve"> l</w:t>
      </w:r>
      <w:r>
        <w:t xml:space="preserve">a classe </w:t>
      </w:r>
      <w:r w:rsidRPr="00F13898">
        <w:rPr>
          <w:rStyle w:val="Keyword"/>
        </w:rPr>
        <w:t>Business.RefIdGenerator</w:t>
      </w:r>
      <w:r>
        <w:t xml:space="preserve"> génère des numéros séquentiels</w:t>
      </w:r>
      <w:r w:rsidR="00F13898">
        <w:t xml:space="preserve"> uniques,</w:t>
      </w:r>
      <w:r>
        <w:t xml:space="preserve"> </w:t>
      </w:r>
      <w:r w:rsidR="00F13898">
        <w:t xml:space="preserve">propres au </w:t>
      </w:r>
      <w:r>
        <w:t xml:space="preserve">générateur </w:t>
      </w:r>
      <w:r w:rsidR="00F13898">
        <w:t>défini par un nom</w:t>
      </w:r>
      <w:r>
        <w:t xml:space="preserve">. </w:t>
      </w:r>
      <w:r w:rsidR="00F13898">
        <w:t>Celui-ci</w:t>
      </w:r>
      <w:r>
        <w:t xml:space="preserve"> </w:t>
      </w:r>
      <w:r w:rsidR="00F13898">
        <w:t xml:space="preserve">résulte de la concaténation </w:t>
      </w:r>
      <w:r>
        <w:t xml:space="preserve">du </w:t>
      </w:r>
      <w:r w:rsidRPr="00F13898">
        <w:rPr>
          <w:rStyle w:val="Keyword"/>
        </w:rPr>
        <w:t>DRUID</w:t>
      </w:r>
      <w:r w:rsidR="00F13898">
        <w:t xml:space="preserve"> de l’entité (par ex. </w:t>
      </w:r>
      <w:r w:rsidR="00F13898" w:rsidRPr="00F13898">
        <w:rPr>
          <w:rStyle w:val="Keyword"/>
        </w:rPr>
        <w:t>AffairEntity</w:t>
      </w:r>
      <w:r w:rsidR="00F13898">
        <w:t>) et de la clé optionnelle.</w:t>
      </w:r>
    </w:p>
    <w:p w:rsidR="0055641B" w:rsidRDefault="006A6D35" w:rsidP="006A6D35">
      <w:r>
        <w:t xml:space="preserve">Les documents commerciaux </w:t>
      </w:r>
      <w:r w:rsidR="00697E06">
        <w:t>peuvent reprendre</w:t>
      </w:r>
      <w:r>
        <w:t xml:space="preserve"> </w:t>
      </w:r>
      <w:r w:rsidR="00697E06">
        <w:t xml:space="preserve">le n° d’affaire comme préfixe ou </w:t>
      </w:r>
      <w:r w:rsidR="00F13898">
        <w:t>l’intégrer à leur</w:t>
      </w:r>
      <w:r w:rsidR="00697E06">
        <w:t xml:space="preserve"> clé.</w:t>
      </w:r>
      <w:r w:rsidR="00F13898">
        <w:t xml:space="preserve"> </w:t>
      </w:r>
      <w:r w:rsidR="00B361D0">
        <w:t xml:space="preserve">Ils peuvent aussi </w:t>
      </w:r>
      <w:r w:rsidR="00B361D0">
        <w:t>inclure un code qui représente le type de document considéré (offre, bon pour commande, confirmation de commande, bulletin de livraison, facture, autre), sous la forme d’un préfixe ou d’</w:t>
      </w:r>
      <w:r w:rsidR="00B361D0">
        <w:t>une clé.</w:t>
      </w:r>
    </w:p>
    <w:p w:rsidR="006E35AF" w:rsidRDefault="0055641B" w:rsidP="0055641B">
      <w:pPr>
        <w:pStyle w:val="Dtail"/>
      </w:pPr>
      <w:r>
        <w:t>Détail d’implémentation : s</w:t>
      </w:r>
      <w:r w:rsidR="00F13898">
        <w:t xml:space="preserve">i le numéro </w:t>
      </w:r>
      <w:r>
        <w:t>de document dépend du n° d’affaire, le nombre de documents au sein d’une séquence restera faible. I</w:t>
      </w:r>
      <w:r w:rsidR="00F13898">
        <w:t xml:space="preserve">l n’est </w:t>
      </w:r>
      <w:r>
        <w:t xml:space="preserve">dès lors </w:t>
      </w:r>
      <w:r w:rsidR="00F13898">
        <w:t>techniquement pas utile de définir un générateur</w:t>
      </w:r>
      <w:r>
        <w:t>, car l’unicité des numéros au sein d’une affaire peut être garantie par un verrou.</w:t>
      </w:r>
    </w:p>
    <w:p w:rsidR="00697E06" w:rsidRDefault="00697E06" w:rsidP="006A6D35">
      <w:r>
        <w:t xml:space="preserve">Exemples de n° de documents </w:t>
      </w:r>
      <w:r w:rsidR="00B361D0">
        <w:t>qui peuvent être produits</w:t>
      </w:r>
      <w:bookmarkStart w:id="0" w:name="_GoBack"/>
      <w:bookmarkEnd w:id="0"/>
      <w:r>
        <w:t xml:space="preserve"> avec ce schéma</w:t>
      </w:r>
      <w:r w:rsidR="006E35AF">
        <w:t xml:space="preserve"> (10 = offre, 50 = facture)</w:t>
      </w:r>
      <w:r>
        <w:t> :</w:t>
      </w:r>
    </w:p>
    <w:p w:rsidR="00697E06" w:rsidRDefault="00697E06" w:rsidP="00697E06">
      <w:pPr>
        <w:pStyle w:val="ListParagraph"/>
        <w:numPr>
          <w:ilvl w:val="0"/>
          <w:numId w:val="7"/>
        </w:numPr>
      </w:pPr>
      <w:r>
        <w:t xml:space="preserve">aaaa.10.01, aaaa.10.02 </w:t>
      </w:r>
      <w:r>
        <w:sym w:font="Wingdings" w:char="F0E0"/>
      </w:r>
      <w:r>
        <w:t xml:space="preserve"> variantes 01 et 02 de l’offre</w:t>
      </w:r>
    </w:p>
    <w:p w:rsidR="00697E06" w:rsidRDefault="00697E06" w:rsidP="00697E06">
      <w:pPr>
        <w:pStyle w:val="ListParagraph"/>
        <w:numPr>
          <w:ilvl w:val="0"/>
          <w:numId w:val="7"/>
        </w:numPr>
      </w:pPr>
      <w:r>
        <w:t xml:space="preserve">aaaa.50.01, aaaa.50.01.1, </w:t>
      </w:r>
      <w:r>
        <w:t>aaaa.50.01.</w:t>
      </w:r>
      <w:r>
        <w:t xml:space="preserve">2 </w:t>
      </w:r>
      <w:r>
        <w:sym w:font="Wingdings" w:char="F0E0"/>
      </w:r>
      <w:r>
        <w:t xml:space="preserve"> facture initiale 01, 1</w:t>
      </w:r>
      <w:r w:rsidRPr="00697E06">
        <w:rPr>
          <w:vertAlign w:val="superscript"/>
        </w:rPr>
        <w:t>er</w:t>
      </w:r>
      <w:r>
        <w:t xml:space="preserve"> et 2</w:t>
      </w:r>
      <w:r w:rsidRPr="00697E06">
        <w:rPr>
          <w:vertAlign w:val="superscript"/>
        </w:rPr>
        <w:t>ème</w:t>
      </w:r>
      <w:r>
        <w:t xml:space="preserve"> rappels de la facture</w:t>
      </w:r>
    </w:p>
    <w:p w:rsidR="00697E06" w:rsidRDefault="00697E06" w:rsidP="00697E06">
      <w:pPr>
        <w:pStyle w:val="ListParagraph"/>
        <w:numPr>
          <w:ilvl w:val="0"/>
          <w:numId w:val="7"/>
        </w:numPr>
      </w:pPr>
      <w:r>
        <w:t xml:space="preserve">aaaa.5010, </w:t>
      </w:r>
      <w:r>
        <w:t>aaaa.501</w:t>
      </w:r>
      <w:r>
        <w:t>1</w:t>
      </w:r>
      <w:r>
        <w:t>,</w:t>
      </w:r>
      <w:r>
        <w:t xml:space="preserve"> </w:t>
      </w:r>
      <w:r>
        <w:t>aaaa.501</w:t>
      </w:r>
      <w:r>
        <w:t>2</w:t>
      </w:r>
      <w:r>
        <w:t xml:space="preserve"> </w:t>
      </w:r>
      <w:r>
        <w:sym w:font="Wingdings" w:char="F0E0"/>
      </w:r>
      <w:r>
        <w:t xml:space="preserve"> facture initiale 01, 1</w:t>
      </w:r>
      <w:r w:rsidRPr="00697E06">
        <w:rPr>
          <w:vertAlign w:val="superscript"/>
        </w:rPr>
        <w:t>er</w:t>
      </w:r>
      <w:r>
        <w:t xml:space="preserve"> et 2</w:t>
      </w:r>
      <w:r w:rsidRPr="00697E06">
        <w:rPr>
          <w:vertAlign w:val="superscript"/>
        </w:rPr>
        <w:t>ème</w:t>
      </w:r>
      <w:r>
        <w:t xml:space="preserve"> rappels de la facture</w:t>
      </w:r>
    </w:p>
    <w:p w:rsidR="006E35AF" w:rsidRDefault="006E35AF">
      <w:pPr>
        <w:rPr>
          <w:rFonts w:eastAsiaTheme="majorEastAsia" w:cstheme="majorBidi"/>
          <w:b/>
          <w:bCs/>
          <w:color w:val="17365D" w:themeColor="text2" w:themeShade="BF"/>
          <w:sz w:val="32"/>
          <w:szCs w:val="28"/>
        </w:rPr>
      </w:pPr>
      <w:r>
        <w:br w:type="page"/>
      </w:r>
    </w:p>
    <w:p w:rsidR="00991CC4" w:rsidRDefault="00991CC4" w:rsidP="00B86A4B">
      <w:pPr>
        <w:pStyle w:val="Heading1"/>
      </w:pPr>
      <w:r>
        <w:lastRenderedPageBreak/>
        <w:t>Documents commerciaux et quantités</w:t>
      </w:r>
    </w:p>
    <w:p w:rsidR="00017763" w:rsidRDefault="00017763" w:rsidP="00017763">
      <w:r>
        <w:t xml:space="preserve">Le prix unitaire se calcule en fonction de la </w:t>
      </w:r>
      <w:r w:rsidRPr="00991CC4">
        <w:rPr>
          <w:b/>
        </w:rPr>
        <w:t>quantité commandée</w:t>
      </w:r>
      <w:r>
        <w:t>.</w:t>
      </w:r>
    </w:p>
    <w:p w:rsidR="00991CC4" w:rsidRDefault="00991CC4" w:rsidP="00CD312A">
      <w:pPr>
        <w:pStyle w:val="ListParagraph"/>
        <w:numPr>
          <w:ilvl w:val="0"/>
          <w:numId w:val="3"/>
        </w:numPr>
      </w:pPr>
      <w:r>
        <w:t>L’</w:t>
      </w:r>
      <w:r w:rsidRPr="00CD312A">
        <w:rPr>
          <w:i/>
        </w:rPr>
        <w:t>offre</w:t>
      </w:r>
      <w:r>
        <w:t xml:space="preserve"> spécifie la </w:t>
      </w:r>
      <w:r w:rsidRPr="00CD312A">
        <w:rPr>
          <w:b/>
        </w:rPr>
        <w:t>quantité commandée</w:t>
      </w:r>
      <w:r>
        <w:t>.</w:t>
      </w:r>
    </w:p>
    <w:p w:rsidR="00CD312A" w:rsidRDefault="00CD312A" w:rsidP="00CD312A">
      <w:pPr>
        <w:pStyle w:val="ListParagraph"/>
        <w:numPr>
          <w:ilvl w:val="0"/>
          <w:numId w:val="3"/>
        </w:numPr>
      </w:pPr>
      <w:r>
        <w:t xml:space="preserve">Le </w:t>
      </w:r>
      <w:r w:rsidRPr="00CD312A">
        <w:rPr>
          <w:i/>
        </w:rPr>
        <w:t>bon pour commande</w:t>
      </w:r>
      <w:r>
        <w:t xml:space="preserve"> peut être traité soit comme l’offre (sans aucune information supplémentaire liée à des dates de livraison, par exemple), soit comme la confirmation de commande (cf. ci-après).</w:t>
      </w:r>
    </w:p>
    <w:p w:rsidR="00CD312A" w:rsidRDefault="00991CC4" w:rsidP="00CD312A">
      <w:pPr>
        <w:pStyle w:val="ListParagraph"/>
        <w:numPr>
          <w:ilvl w:val="0"/>
          <w:numId w:val="3"/>
        </w:numPr>
      </w:pPr>
      <w:r>
        <w:t xml:space="preserve">La </w:t>
      </w:r>
      <w:r w:rsidRPr="00CD312A">
        <w:rPr>
          <w:i/>
        </w:rPr>
        <w:t>confirmation de commande</w:t>
      </w:r>
      <w:r>
        <w:t xml:space="preserve"> spécifie la </w:t>
      </w:r>
      <w:r w:rsidRPr="00CD312A">
        <w:rPr>
          <w:b/>
        </w:rPr>
        <w:t>quantité commandée</w:t>
      </w:r>
      <w:r>
        <w:t xml:space="preserve">, les </w:t>
      </w:r>
      <w:r w:rsidRPr="00CD312A">
        <w:rPr>
          <w:b/>
        </w:rPr>
        <w:t>quantités confirmées</w:t>
      </w:r>
      <w:r>
        <w:t xml:space="preserve"> (avec des dates de livraison échelonnées) et la </w:t>
      </w:r>
      <w:r w:rsidRPr="00CD312A">
        <w:rPr>
          <w:b/>
        </w:rPr>
        <w:t>quantité offerte</w:t>
      </w:r>
      <w:r>
        <w:t xml:space="preserve"> (par ex. parce que le client commande 19 pièces et qu’</w:t>
      </w:r>
      <w:r w:rsidR="00685F3E">
        <w:t>un lot en compte 24, qu</w:t>
      </w:r>
      <w:r>
        <w:t>’on ne souhaite pas le fractionner et qu’on préfère livrer les 24, en offrant les 5 pièces).</w:t>
      </w:r>
    </w:p>
    <w:p w:rsidR="00991CC4" w:rsidRDefault="00991CC4" w:rsidP="00CD312A">
      <w:pPr>
        <w:pStyle w:val="ListParagraph"/>
        <w:numPr>
          <w:ilvl w:val="0"/>
          <w:numId w:val="3"/>
        </w:numPr>
      </w:pPr>
      <w:r>
        <w:t xml:space="preserve">Le </w:t>
      </w:r>
      <w:r w:rsidRPr="00CD312A">
        <w:rPr>
          <w:i/>
        </w:rPr>
        <w:t>bulletin de livraison</w:t>
      </w:r>
      <w:r>
        <w:t xml:space="preserve"> spécifie la </w:t>
      </w:r>
      <w:r w:rsidRPr="00CD312A">
        <w:rPr>
          <w:b/>
        </w:rPr>
        <w:t>quantité livrée</w:t>
      </w:r>
      <w:r>
        <w:t xml:space="preserve"> et les </w:t>
      </w:r>
      <w:r w:rsidRPr="00CD312A">
        <w:rPr>
          <w:b/>
        </w:rPr>
        <w:t>quantités encore en suspens</w:t>
      </w:r>
      <w:r>
        <w:t xml:space="preserve"> (avec des dates de livraison échelonnées, voire </w:t>
      </w:r>
      <w:r w:rsidR="00017763">
        <w:t>une</w:t>
      </w:r>
      <w:r>
        <w:t xml:space="preserve"> mention </w:t>
      </w:r>
      <w:r w:rsidR="00017763">
        <w:t>telle que « épuisé »</w:t>
      </w:r>
      <w:r>
        <w:t xml:space="preserve">). Aucun prix n’est </w:t>
      </w:r>
      <w:r w:rsidR="00017763">
        <w:t>indiqué</w:t>
      </w:r>
      <w:r>
        <w:t>.</w:t>
      </w:r>
    </w:p>
    <w:p w:rsidR="00991CC4" w:rsidRDefault="00991CC4" w:rsidP="00CD312A">
      <w:pPr>
        <w:pStyle w:val="ListParagraph"/>
        <w:numPr>
          <w:ilvl w:val="0"/>
          <w:numId w:val="3"/>
        </w:numPr>
      </w:pPr>
      <w:r>
        <w:t xml:space="preserve">La </w:t>
      </w:r>
      <w:r w:rsidRPr="00CD312A">
        <w:rPr>
          <w:i/>
        </w:rPr>
        <w:t>facture</w:t>
      </w:r>
      <w:r>
        <w:t xml:space="preserve"> spécifie la </w:t>
      </w:r>
      <w:r w:rsidRPr="00CD312A">
        <w:rPr>
          <w:b/>
        </w:rPr>
        <w:t>quantité commandée</w:t>
      </w:r>
      <w:r>
        <w:t xml:space="preserve"> (qui détermine le prix unitaire) et la </w:t>
      </w:r>
      <w:r w:rsidRPr="00CD312A">
        <w:rPr>
          <w:b/>
        </w:rPr>
        <w:t>quantité facturée</w:t>
      </w:r>
      <w:r>
        <w:t>. Elle peut rappeler les quantités encore en suspens, déjà facturées ou offertes, à titre d’information.</w:t>
      </w:r>
    </w:p>
    <w:p w:rsidR="00991CC4" w:rsidRDefault="00685F3E" w:rsidP="00991CC4">
      <w:r>
        <w:t>Pour résumer, les types de quantités sui</w:t>
      </w:r>
      <w:r w:rsidR="0041594C">
        <w:t>vant</w:t>
      </w:r>
      <w:r>
        <w:t xml:space="preserve">s doivent </w:t>
      </w:r>
      <w:r w:rsidR="0041594C">
        <w:t>pouvoir être différenciés </w:t>
      </w:r>
      <w:r>
        <w:t>:</w:t>
      </w:r>
    </w:p>
    <w:p w:rsidR="00685F3E" w:rsidRDefault="00685F3E" w:rsidP="00685F3E">
      <w:pPr>
        <w:pStyle w:val="ListParagraph"/>
        <w:numPr>
          <w:ilvl w:val="0"/>
          <w:numId w:val="2"/>
        </w:numPr>
      </w:pPr>
      <w:r>
        <w:t xml:space="preserve">Quantité commandée : </w:t>
      </w:r>
      <w:r w:rsidRPr="0055641B">
        <w:rPr>
          <w:rStyle w:val="Keyword"/>
        </w:rPr>
        <w:t>ArticleQuantity.Ordered</w:t>
      </w:r>
      <w:r>
        <w:t>.</w:t>
      </w:r>
    </w:p>
    <w:p w:rsidR="00685F3E" w:rsidRDefault="00685F3E" w:rsidP="00685F3E">
      <w:pPr>
        <w:pStyle w:val="ListParagraph"/>
        <w:numPr>
          <w:ilvl w:val="0"/>
          <w:numId w:val="2"/>
        </w:numPr>
      </w:pPr>
      <w:r>
        <w:t>Quantité facturée</w:t>
      </w:r>
      <w:r>
        <w:t xml:space="preserve"> : </w:t>
      </w:r>
      <w:r w:rsidRPr="0055641B">
        <w:rPr>
          <w:rStyle w:val="Keyword"/>
        </w:rPr>
        <w:t>ArticleQuantity.Billed</w:t>
      </w:r>
      <w:r>
        <w:t>.</w:t>
      </w:r>
    </w:p>
    <w:p w:rsidR="00685F3E" w:rsidRDefault="00685F3E" w:rsidP="00685F3E">
      <w:pPr>
        <w:pStyle w:val="ListParagraph"/>
        <w:numPr>
          <w:ilvl w:val="0"/>
          <w:numId w:val="2"/>
        </w:numPr>
      </w:pPr>
      <w:r>
        <w:t>Quantité confirmée et/ou en suspens</w:t>
      </w:r>
      <w:r>
        <w:t xml:space="preserve"> : </w:t>
      </w:r>
      <w:r w:rsidRPr="0055641B">
        <w:rPr>
          <w:rStyle w:val="Keyword"/>
        </w:rPr>
        <w:t>ArticleQuantity.Delayed</w:t>
      </w:r>
      <w:r>
        <w:t>.</w:t>
      </w:r>
    </w:p>
    <w:p w:rsidR="00CC76C1" w:rsidRDefault="00CC76C1" w:rsidP="00685F3E">
      <w:pPr>
        <w:pStyle w:val="ListParagraph"/>
        <w:numPr>
          <w:ilvl w:val="0"/>
          <w:numId w:val="2"/>
        </w:numPr>
      </w:pPr>
      <w:r>
        <w:t xml:space="preserve">Quantité livrée : </w:t>
      </w:r>
      <w:r w:rsidRPr="0055641B">
        <w:rPr>
          <w:rStyle w:val="Keyword"/>
        </w:rPr>
        <w:t>ArticleQuantity.Shipped</w:t>
      </w:r>
      <w:r>
        <w:t>.</w:t>
      </w:r>
    </w:p>
    <w:p w:rsidR="000A6710" w:rsidRDefault="000A6710" w:rsidP="000A6710">
      <w:pPr>
        <w:pStyle w:val="ListParagraph"/>
        <w:numPr>
          <w:ilvl w:val="0"/>
          <w:numId w:val="2"/>
        </w:numPr>
      </w:pPr>
      <w:r>
        <w:t xml:space="preserve">Quantité livrée précédemment : </w:t>
      </w:r>
      <w:r w:rsidRPr="0055641B">
        <w:rPr>
          <w:rStyle w:val="Keyword"/>
        </w:rPr>
        <w:t>ArticleQuantity.ShippedPreviously</w:t>
      </w:r>
      <w:r>
        <w:t>.</w:t>
      </w:r>
    </w:p>
    <w:p w:rsidR="00685F3E" w:rsidRDefault="00685F3E" w:rsidP="00685F3E">
      <w:pPr>
        <w:pStyle w:val="ListParagraph"/>
        <w:numPr>
          <w:ilvl w:val="0"/>
          <w:numId w:val="2"/>
        </w:numPr>
      </w:pPr>
      <w:r>
        <w:t>Quantité à titre d’information</w:t>
      </w:r>
      <w:r w:rsidR="000A6710">
        <w:t xml:space="preserve"> (par ex. quantité offerte)</w:t>
      </w:r>
      <w:r>
        <w:t xml:space="preserve"> : </w:t>
      </w:r>
      <w:r w:rsidRPr="0055641B">
        <w:rPr>
          <w:rStyle w:val="Keyword"/>
        </w:rPr>
        <w:t>ArticleQuantity.Information</w:t>
      </w:r>
      <w:r>
        <w:t>.</w:t>
      </w:r>
    </w:p>
    <w:p w:rsidR="00685F3E" w:rsidRDefault="0086488F" w:rsidP="00A65323">
      <w:pPr>
        <w:pStyle w:val="Heading3"/>
      </w:pPr>
      <w:r>
        <w:t>Établissement de l’offre</w:t>
      </w:r>
    </w:p>
    <w:p w:rsidR="0086488F" w:rsidRDefault="0086488F" w:rsidP="00685F3E">
      <w:r>
        <w:t xml:space="preserve">Au moment de l’établissement de l’offre, l’interface </w:t>
      </w:r>
      <w:r w:rsidR="00CD312A">
        <w:t xml:space="preserve">ne doit pas présenter le détail des quantités. Au contraire, il faut prévoir la saisie </w:t>
      </w:r>
      <w:r w:rsidR="00A65323">
        <w:t xml:space="preserve">simple </w:t>
      </w:r>
      <w:r w:rsidR="00CD312A">
        <w:t xml:space="preserve">d’une quantité unique (la quantité commandée) directement au niveau de la ligne d’article. En interne, cela produit deux quantités : </w:t>
      </w:r>
      <w:r w:rsidR="00CD312A" w:rsidRPr="0055641B">
        <w:rPr>
          <w:rStyle w:val="Keyword"/>
        </w:rPr>
        <w:t>Ordered</w:t>
      </w:r>
      <w:r w:rsidR="00CD312A">
        <w:t xml:space="preserve"> et </w:t>
      </w:r>
      <w:r w:rsidR="00CD312A" w:rsidRPr="0055641B">
        <w:rPr>
          <w:rStyle w:val="Keyword"/>
        </w:rPr>
        <w:t>Delayed</w:t>
      </w:r>
      <w:r w:rsidR="00CD312A">
        <w:t>.</w:t>
      </w:r>
    </w:p>
    <w:p w:rsidR="00CD312A" w:rsidRDefault="00CD312A" w:rsidP="00A65323">
      <w:pPr>
        <w:pStyle w:val="Heading3"/>
      </w:pPr>
      <w:r>
        <w:t xml:space="preserve">Édition </w:t>
      </w:r>
      <w:r w:rsidR="00A65323">
        <w:t>de la confirmation de commande (éventuellement bon pour commande)</w:t>
      </w:r>
    </w:p>
    <w:p w:rsidR="00A65323" w:rsidRDefault="00A65323" w:rsidP="00685F3E">
      <w:r>
        <w:t xml:space="preserve">À ce stade, </w:t>
      </w:r>
      <w:r w:rsidR="00B9247E">
        <w:t>les articles ne peuvent plus être modifiés. Seules les quantités doivent pouvoir être modifiées </w:t>
      </w:r>
      <w:r>
        <w:t xml:space="preserve">: </w:t>
      </w:r>
      <w:r w:rsidR="00B9247E">
        <w:t xml:space="preserve">la </w:t>
      </w:r>
      <w:r>
        <w:t>quantité commandée (</w:t>
      </w:r>
      <w:r w:rsidRPr="0055641B">
        <w:rPr>
          <w:rStyle w:val="Keyword"/>
        </w:rPr>
        <w:t>Ordered</w:t>
      </w:r>
      <w:r>
        <w:t>) et une ou plusieurs quantités confirmées/en suspens (</w:t>
      </w:r>
      <w:r w:rsidRPr="0055641B">
        <w:rPr>
          <w:rStyle w:val="Keyword"/>
        </w:rPr>
        <w:t>Delayed</w:t>
      </w:r>
      <w:r>
        <w:t>)</w:t>
      </w:r>
      <w:r w:rsidR="00B9247E">
        <w:t>,</w:t>
      </w:r>
      <w:r>
        <w:t xml:space="preserve"> avec les dates correspondantes.</w:t>
      </w:r>
    </w:p>
    <w:p w:rsidR="00A65323" w:rsidRDefault="00A65323" w:rsidP="00685F3E">
      <w:r>
        <w:t xml:space="preserve">La quantité commandée est éditée au niveau de la ligne d’article. Les autres quantités apparaissent sous la forme d’un tableau à </w:t>
      </w:r>
      <w:r>
        <w:rPr>
          <w:i/>
        </w:rPr>
        <w:t>n</w:t>
      </w:r>
      <w:r>
        <w:t xml:space="preserve"> lignes. L’interface peut offrir des indications (par ex. total confirmé/en suspens pas égal au total commandé).</w:t>
      </w:r>
    </w:p>
    <w:p w:rsidR="00A65323" w:rsidRDefault="00A65323" w:rsidP="00A65323">
      <w:pPr>
        <w:pStyle w:val="Heading3"/>
      </w:pPr>
      <w:r>
        <w:t>Établissement d’un bulletin de livraison</w:t>
      </w:r>
      <w:r w:rsidR="000A6710">
        <w:t xml:space="preserve"> (BL)</w:t>
      </w:r>
    </w:p>
    <w:p w:rsidR="00A65323" w:rsidRDefault="00A65323" w:rsidP="00A65323">
      <w:r>
        <w:t xml:space="preserve">Le bulletin de livraison doit permettre une saisie rapide </w:t>
      </w:r>
      <w:r w:rsidR="00CC76C1">
        <w:t>des quantités livrées</w:t>
      </w:r>
      <w:r w:rsidR="000A6710">
        <w:t xml:space="preserve"> (</w:t>
      </w:r>
      <w:r w:rsidR="000A6710" w:rsidRPr="0055641B">
        <w:rPr>
          <w:rStyle w:val="Keyword"/>
        </w:rPr>
        <w:t>Shipped</w:t>
      </w:r>
      <w:r w:rsidR="000A6710">
        <w:t>)</w:t>
      </w:r>
      <w:r w:rsidR="00CC76C1">
        <w:t xml:space="preserve">, en repartant du dernier document produit. La quantité commandée </w:t>
      </w:r>
      <w:r w:rsidR="000A6710">
        <w:t>(</w:t>
      </w:r>
      <w:r w:rsidR="000A6710" w:rsidRPr="0055641B">
        <w:rPr>
          <w:rStyle w:val="Keyword"/>
        </w:rPr>
        <w:t>Ordered</w:t>
      </w:r>
      <w:r w:rsidR="000A6710">
        <w:t xml:space="preserve">) </w:t>
      </w:r>
      <w:r w:rsidR="00CC76C1">
        <w:t xml:space="preserve">n’est plus modifiable. Les quantités déjà livrées </w:t>
      </w:r>
      <w:r w:rsidR="000A6710">
        <w:t xml:space="preserve">et décomptées sur des </w:t>
      </w:r>
      <w:r w:rsidR="00CC76C1">
        <w:t>BL précédents</w:t>
      </w:r>
      <w:r w:rsidR="000A6710">
        <w:t xml:space="preserve"> (</w:t>
      </w:r>
      <w:r w:rsidR="000A6710" w:rsidRPr="0055641B">
        <w:rPr>
          <w:rStyle w:val="Keyword"/>
        </w:rPr>
        <w:t>ShippedPreviously</w:t>
      </w:r>
      <w:r w:rsidR="00CC76C1">
        <w:t>) sont maintenues à titre d’information.</w:t>
      </w:r>
      <w:r w:rsidR="000A6710">
        <w:t xml:space="preserve"> Les quantités en suspens correspondent au solde à livrer.</w:t>
      </w:r>
    </w:p>
    <w:p w:rsidR="00760D83" w:rsidRDefault="00760D83" w:rsidP="00760D83">
      <w:pPr>
        <w:pStyle w:val="Heading3"/>
      </w:pPr>
      <w:r>
        <w:t>Établissement d’une facture</w:t>
      </w:r>
    </w:p>
    <w:p w:rsidR="00760D83" w:rsidRDefault="00760D83" w:rsidP="00A65323">
      <w:r>
        <w:t xml:space="preserve">La facture reprend soit </w:t>
      </w:r>
      <w:r>
        <w:sym w:font="Wingdings" w:char="F081"/>
      </w:r>
      <w:r>
        <w:t xml:space="preserve"> l’entier des quantités de la confirmation de commande ou </w:t>
      </w:r>
      <w:r>
        <w:sym w:font="Wingdings" w:char="F082"/>
      </w:r>
      <w:r>
        <w:t xml:space="preserve"> les quantités livrées d’un ou plusieurs bulletins de livraison. Les quantités sont soit facturées (</w:t>
      </w:r>
      <w:r w:rsidRPr="0055641B">
        <w:rPr>
          <w:rStyle w:val="Keyword"/>
        </w:rPr>
        <w:t>Billed</w:t>
      </w:r>
      <w:r>
        <w:t>), soit en suspens (</w:t>
      </w:r>
      <w:r w:rsidRPr="0055641B">
        <w:rPr>
          <w:rStyle w:val="Keyword"/>
        </w:rPr>
        <w:t>Delayed</w:t>
      </w:r>
      <w:r>
        <w:t>)</w:t>
      </w:r>
      <w:r w:rsidR="005B7EA5">
        <w:t>, soit</w:t>
      </w:r>
      <w:r w:rsidR="00B9247E">
        <w:t xml:space="preserve"> présentes</w:t>
      </w:r>
      <w:r w:rsidR="005B7EA5">
        <w:t xml:space="preserve"> à titre d’information (</w:t>
      </w:r>
      <w:r w:rsidR="005B7EA5" w:rsidRPr="0055641B">
        <w:rPr>
          <w:rStyle w:val="Keyword"/>
        </w:rPr>
        <w:t>Information</w:t>
      </w:r>
      <w:r w:rsidR="005B7EA5">
        <w:t>). Pour le calcul du prix unitaire, la quantité commandée est reprise (</w:t>
      </w:r>
      <w:r w:rsidR="005B7EA5" w:rsidRPr="0055641B">
        <w:rPr>
          <w:rStyle w:val="Keyword"/>
        </w:rPr>
        <w:t>Ordered</w:t>
      </w:r>
      <w:r w:rsidR="005B7EA5">
        <w:t>)</w:t>
      </w:r>
      <w:r w:rsidR="00B9247E">
        <w:t>,</w:t>
      </w:r>
      <w:r w:rsidR="005B7EA5">
        <w:t xml:space="preserve"> sans </w:t>
      </w:r>
      <w:r w:rsidR="00B9247E">
        <w:t xml:space="preserve">que cette information ne doive </w:t>
      </w:r>
      <w:r w:rsidR="005B7EA5">
        <w:t>forcément apparaître dans le document produit.</w:t>
      </w:r>
    </w:p>
    <w:p w:rsidR="005B7EA5" w:rsidRDefault="005B7EA5" w:rsidP="00A65323">
      <w:r>
        <w:lastRenderedPageBreak/>
        <w:t xml:space="preserve">L’interface </w:t>
      </w:r>
      <w:r w:rsidR="00B9247E">
        <w:t xml:space="preserve">permet </w:t>
      </w:r>
      <w:r>
        <w:t>de comparer aisément ce qui a été commandé, ce qui a été livré</w:t>
      </w:r>
      <w:r w:rsidR="00B9247E">
        <w:t>,</w:t>
      </w:r>
      <w:r>
        <w:t xml:space="preserve"> ce qui </w:t>
      </w:r>
      <w:r w:rsidR="00B9247E">
        <w:t xml:space="preserve">a déjà été </w:t>
      </w:r>
      <w:r>
        <w:t>facturé</w:t>
      </w:r>
      <w:r w:rsidR="00B9247E">
        <w:t xml:space="preserve"> et ce qui doit encore l’être</w:t>
      </w:r>
      <w:r>
        <w:t xml:space="preserve">. En particulier, si plusieurs factures doivent être émises, l’utilisateur </w:t>
      </w:r>
      <w:r w:rsidR="00B9247E">
        <w:t>doit</w:t>
      </w:r>
      <w:r>
        <w:t xml:space="preserve"> conserver une vue d’ensemble pour éviter des erreurs (double facturation ou oublis).</w:t>
      </w:r>
    </w:p>
    <w:p w:rsidR="005B7EA5" w:rsidRPr="00A65323" w:rsidRDefault="005B7EA5" w:rsidP="00A65323"/>
    <w:sectPr w:rsidR="005B7EA5" w:rsidRPr="00A65323" w:rsidSect="00E93941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E84" w:rsidRDefault="00F47E84" w:rsidP="00E93941">
      <w:r>
        <w:separator/>
      </w:r>
    </w:p>
  </w:endnote>
  <w:endnote w:type="continuationSeparator" w:id="0">
    <w:p w:rsidR="00F47E84" w:rsidRDefault="00F47E84" w:rsidP="00E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71E" w:rsidRDefault="00BE071E" w:rsidP="00E93941">
    <w:pPr>
      <w:pStyle w:val="Footer"/>
      <w:rPr>
        <w:noProof/>
      </w:rPr>
    </w:pPr>
    <w:r>
      <w:t>Cresus.Core</w:t>
    </w:r>
    <w:r>
      <w:tab/>
    </w:r>
    <w:sdt>
      <w:sdtPr>
        <w:id w:val="21373684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—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1D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t>—</w:t>
        </w:r>
      </w:sdtContent>
    </w:sdt>
    <w:r>
      <w:rPr>
        <w:noProof/>
      </w:rPr>
      <w:tab/>
      <w:t>1</w:t>
    </w:r>
    <w:r w:rsidR="005B6B63">
      <w:rPr>
        <w:noProof/>
      </w:rPr>
      <w:t>2</w:t>
    </w:r>
    <w:r>
      <w:rPr>
        <w:noProof/>
      </w:rPr>
      <w:t>.0</w:t>
    </w:r>
    <w:r w:rsidR="005B6B63">
      <w:rPr>
        <w:noProof/>
      </w:rPr>
      <w:t>4</w:t>
    </w:r>
    <w:r>
      <w:rPr>
        <w:noProof/>
      </w:rPr>
      <w:t>.2011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E84" w:rsidRDefault="00F47E84" w:rsidP="00E93941">
      <w:r>
        <w:separator/>
      </w:r>
    </w:p>
  </w:footnote>
  <w:footnote w:type="continuationSeparator" w:id="0">
    <w:p w:rsidR="00F47E84" w:rsidRDefault="00F47E84" w:rsidP="00E9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37C1"/>
    <w:multiLevelType w:val="hybridMultilevel"/>
    <w:tmpl w:val="2FBA6C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4EB9"/>
    <w:multiLevelType w:val="hybridMultilevel"/>
    <w:tmpl w:val="A56839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A6106"/>
    <w:multiLevelType w:val="hybridMultilevel"/>
    <w:tmpl w:val="FC8AF6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55593"/>
    <w:multiLevelType w:val="hybridMultilevel"/>
    <w:tmpl w:val="733429B6"/>
    <w:lvl w:ilvl="0" w:tplc="8526857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D7C1D"/>
    <w:multiLevelType w:val="hybridMultilevel"/>
    <w:tmpl w:val="8DF0A3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95040"/>
    <w:multiLevelType w:val="hybridMultilevel"/>
    <w:tmpl w:val="FF0C09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E7218"/>
    <w:multiLevelType w:val="hybridMultilevel"/>
    <w:tmpl w:val="BD90CA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1E"/>
    <w:rsid w:val="00017763"/>
    <w:rsid w:val="000A6710"/>
    <w:rsid w:val="000C6953"/>
    <w:rsid w:val="001D5383"/>
    <w:rsid w:val="002B1DA9"/>
    <w:rsid w:val="0041594C"/>
    <w:rsid w:val="004E2037"/>
    <w:rsid w:val="0055641B"/>
    <w:rsid w:val="005B6B63"/>
    <w:rsid w:val="005B7EA5"/>
    <w:rsid w:val="00656C11"/>
    <w:rsid w:val="00685F3E"/>
    <w:rsid w:val="00697E06"/>
    <w:rsid w:val="006A6D35"/>
    <w:rsid w:val="006E35AF"/>
    <w:rsid w:val="00760D83"/>
    <w:rsid w:val="00762B3D"/>
    <w:rsid w:val="0086488F"/>
    <w:rsid w:val="008E693F"/>
    <w:rsid w:val="009245BD"/>
    <w:rsid w:val="00991CC4"/>
    <w:rsid w:val="009B3002"/>
    <w:rsid w:val="00A65323"/>
    <w:rsid w:val="00B361D0"/>
    <w:rsid w:val="00B73D8F"/>
    <w:rsid w:val="00B86A4B"/>
    <w:rsid w:val="00B9247E"/>
    <w:rsid w:val="00BB73B9"/>
    <w:rsid w:val="00BB754A"/>
    <w:rsid w:val="00BE071E"/>
    <w:rsid w:val="00C357FF"/>
    <w:rsid w:val="00CC76C1"/>
    <w:rsid w:val="00CD312A"/>
    <w:rsid w:val="00D93A7B"/>
    <w:rsid w:val="00DA1088"/>
    <w:rsid w:val="00DC301B"/>
    <w:rsid w:val="00E93941"/>
    <w:rsid w:val="00F13898"/>
    <w:rsid w:val="00F4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41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41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BDA48-BB0A-4E9A-BAC5-F2D69D99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4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Epsitec SA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14</cp:revision>
  <dcterms:created xsi:type="dcterms:W3CDTF">2011-04-12T05:09:00Z</dcterms:created>
  <dcterms:modified xsi:type="dcterms:W3CDTF">2011-04-28T09:54:00Z</dcterms:modified>
</cp:coreProperties>
</file>