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03B3" w14:textId="77777777" w:rsidR="00C53BDD" w:rsidRPr="00B817A3" w:rsidRDefault="00000000">
      <w:pPr>
        <w:spacing w:after="40"/>
        <w:jc w:val="center"/>
        <w:rPr>
          <w:u w:val="single"/>
        </w:rPr>
      </w:pPr>
      <w:r w:rsidRPr="00B817A3">
        <w:rPr>
          <w:b/>
          <w:sz w:val="34"/>
          <w:u w:val="single"/>
        </w:rPr>
        <w:t>Material Complementar</w:t>
      </w:r>
    </w:p>
    <w:p w14:paraId="4534520E" w14:textId="77777777" w:rsidR="00B817A3" w:rsidRPr="00B817A3" w:rsidRDefault="00B817A3" w:rsidP="00B817A3">
      <w:pPr>
        <w:spacing w:after="40"/>
        <w:rPr>
          <w:b/>
          <w:bCs/>
          <w:sz w:val="28"/>
          <w:szCs w:val="28"/>
        </w:rPr>
      </w:pPr>
    </w:p>
    <w:p w14:paraId="033CC300" w14:textId="3128483D" w:rsidR="00B817A3" w:rsidRPr="00B817A3" w:rsidRDefault="00B817A3" w:rsidP="00B817A3">
      <w:pPr>
        <w:spacing w:after="40"/>
        <w:rPr>
          <w:b/>
          <w:bCs/>
          <w:sz w:val="28"/>
          <w:szCs w:val="28"/>
        </w:rPr>
      </w:pPr>
      <w:r w:rsidRPr="00B817A3">
        <w:rPr>
          <w:b/>
          <w:bCs/>
          <w:sz w:val="28"/>
          <w:szCs w:val="28"/>
        </w:rPr>
        <w:t>Nome: _________________________</w:t>
      </w:r>
      <w:r>
        <w:rPr>
          <w:b/>
          <w:bCs/>
          <w:sz w:val="28"/>
          <w:szCs w:val="28"/>
        </w:rPr>
        <w:t>___</w:t>
      </w:r>
      <w:r w:rsidRPr="00B817A3">
        <w:rPr>
          <w:b/>
          <w:bCs/>
          <w:sz w:val="28"/>
          <w:szCs w:val="28"/>
        </w:rPr>
        <w:t>__Turma: _</w:t>
      </w:r>
      <w:r>
        <w:rPr>
          <w:b/>
          <w:bCs/>
          <w:sz w:val="28"/>
          <w:szCs w:val="28"/>
        </w:rPr>
        <w:t>__</w:t>
      </w:r>
      <w:r w:rsidRPr="00B817A3">
        <w:rPr>
          <w:b/>
          <w:bCs/>
          <w:sz w:val="28"/>
          <w:szCs w:val="28"/>
        </w:rPr>
        <w:t>_____</w:t>
      </w:r>
    </w:p>
    <w:p w14:paraId="4D1182C2" w14:textId="77777777" w:rsidR="00B817A3" w:rsidRPr="00B817A3" w:rsidRDefault="00B817A3" w:rsidP="00B817A3">
      <w:pPr>
        <w:spacing w:after="160"/>
        <w:jc w:val="center"/>
        <w:rPr>
          <w:b/>
        </w:rPr>
      </w:pPr>
    </w:p>
    <w:p w14:paraId="35D808B6" w14:textId="77777777" w:rsidR="00B817A3" w:rsidRPr="00B817A3" w:rsidRDefault="00B817A3" w:rsidP="00B817A3">
      <w:pPr>
        <w:spacing w:after="80"/>
        <w:jc w:val="center"/>
      </w:pPr>
      <w:r w:rsidRPr="00B817A3">
        <w:rPr>
          <w:b/>
          <w:sz w:val="30"/>
        </w:rPr>
        <w:t>Uma mudança no planejamento</w:t>
      </w:r>
    </w:p>
    <w:p w14:paraId="2087D4EE" w14:textId="77777777" w:rsidR="00B817A3" w:rsidRPr="00B817A3" w:rsidRDefault="00B817A3" w:rsidP="00B817A3">
      <w:pPr>
        <w:spacing w:after="160"/>
        <w:jc w:val="center"/>
        <w:rPr>
          <w:sz w:val="28"/>
          <w:szCs w:val="28"/>
        </w:rPr>
      </w:pPr>
    </w:p>
    <w:p w14:paraId="7973A096" w14:textId="77777777" w:rsidR="00C53BDD" w:rsidRPr="00B817A3" w:rsidRDefault="00000000" w:rsidP="00B817A3">
      <w:pPr>
        <w:spacing w:after="0" w:line="240" w:lineRule="auto"/>
      </w:pPr>
      <w:r w:rsidRPr="00B817A3">
        <w:rPr>
          <w:b/>
          <w:sz w:val="26"/>
        </w:rPr>
        <w:t>Finalidade</w:t>
      </w:r>
    </w:p>
    <w:p w14:paraId="63E49A78" w14:textId="77777777" w:rsidR="00C53BDD" w:rsidRPr="00B817A3" w:rsidRDefault="00000000" w:rsidP="00B817A3">
      <w:pPr>
        <w:spacing w:after="0" w:line="240" w:lineRule="auto"/>
      </w:pPr>
      <w:r w:rsidRPr="00B817A3">
        <w:t>Apoiar a mediação e a conferência do Colocando em Prática dos slides 49 e 50, preservando a autonomia do estudante na escrita dos cálculos e concentrando a análise na interpretação das saídas.</w:t>
      </w:r>
    </w:p>
    <w:p w14:paraId="4C1A9CC8" w14:textId="77777777" w:rsidR="00B817A3" w:rsidRDefault="00B817A3" w:rsidP="00B817A3">
      <w:pPr>
        <w:spacing w:after="0" w:line="240" w:lineRule="auto"/>
        <w:rPr>
          <w:rFonts w:eastAsia="Arial"/>
          <w:b/>
        </w:rPr>
      </w:pPr>
    </w:p>
    <w:p w14:paraId="466EB698" w14:textId="77777777" w:rsidR="00C466D1" w:rsidRDefault="00C466D1" w:rsidP="00B817A3">
      <w:pPr>
        <w:spacing w:after="0" w:line="240" w:lineRule="auto"/>
        <w:rPr>
          <w:rFonts w:eastAsia="Arial"/>
          <w:b/>
        </w:rPr>
      </w:pPr>
    </w:p>
    <w:p w14:paraId="2561A4A1" w14:textId="47EF8DAA" w:rsidR="00B817A3" w:rsidRPr="00B817A3" w:rsidRDefault="00B817A3" w:rsidP="00B817A3">
      <w:pPr>
        <w:spacing w:after="0" w:line="240" w:lineRule="auto"/>
        <w:rPr>
          <w:b/>
          <w:bCs/>
          <w:noProof/>
        </w:rPr>
      </w:pPr>
      <w:r w:rsidRPr="00B817A3">
        <w:rPr>
          <w:rFonts w:eastAsia="Arial"/>
          <w:b/>
        </w:rPr>
        <w:t>Lista de materiais</w:t>
      </w:r>
    </w:p>
    <w:p w14:paraId="2DF58078" w14:textId="77777777" w:rsidR="00B817A3" w:rsidRPr="00B817A3" w:rsidRDefault="00B817A3" w:rsidP="00B817A3">
      <w:pPr>
        <w:pStyle w:val="PargrafodaLista"/>
        <w:numPr>
          <w:ilvl w:val="0"/>
          <w:numId w:val="10"/>
        </w:numPr>
        <w:spacing w:before="60" w:after="0" w:line="240" w:lineRule="auto"/>
        <w:ind w:left="714" w:hanging="357"/>
        <w:contextualSpacing w:val="0"/>
      </w:pPr>
      <w:r w:rsidRPr="00B817A3">
        <w:t>Computador com Anaconda (Jupyter Notebook) ou Visual Studio Code instalado, com suporte a arquivos .ipynb.</w:t>
      </w:r>
    </w:p>
    <w:p w14:paraId="3E4E361D" w14:textId="77777777" w:rsidR="00B817A3" w:rsidRDefault="00B817A3" w:rsidP="00B817A3">
      <w:pPr>
        <w:pStyle w:val="PargrafodaLista"/>
        <w:numPr>
          <w:ilvl w:val="0"/>
          <w:numId w:val="10"/>
        </w:numPr>
        <w:spacing w:before="60" w:after="0" w:line="240" w:lineRule="auto"/>
        <w:ind w:left="714" w:hanging="357"/>
        <w:contextualSpacing w:val="0"/>
        <w:jc w:val="both"/>
      </w:pPr>
      <w:r w:rsidRPr="00B817A3">
        <w:t>Notebook do material complementar por meio do link:</w:t>
      </w:r>
    </w:p>
    <w:p w14:paraId="605D76DB" w14:textId="103B8463" w:rsidR="00C466D1" w:rsidRDefault="00C466D1" w:rsidP="00C466D1">
      <w:pPr>
        <w:pStyle w:val="PargrafodaLista"/>
        <w:spacing w:before="60" w:after="0" w:line="240" w:lineRule="auto"/>
        <w:ind w:left="714"/>
        <w:contextualSpacing w:val="0"/>
        <w:jc w:val="both"/>
      </w:pPr>
      <w:hyperlink r:id="rId8" w:history="1">
        <w:r w:rsidRPr="005303EF">
          <w:rPr>
            <w:rStyle w:val="Hyperlink"/>
          </w:rPr>
          <w:t>https://github.com/ept-seduc-sp/dados-ano2/blob/main/MATERIAL_2027/C2/S2/DADOS3EMC2B1S2A2_material_complementar_professor.ipynb</w:t>
        </w:r>
      </w:hyperlink>
    </w:p>
    <w:p w14:paraId="1F0A3E63" w14:textId="77777777" w:rsidR="00B817A3" w:rsidRDefault="00B817A3" w:rsidP="00B817A3">
      <w:pPr>
        <w:spacing w:after="0" w:line="240" w:lineRule="auto"/>
        <w:rPr>
          <w:b/>
          <w:sz w:val="26"/>
        </w:rPr>
      </w:pPr>
    </w:p>
    <w:p w14:paraId="119F31BD" w14:textId="77777777" w:rsidR="00C466D1" w:rsidRDefault="00C466D1" w:rsidP="00B817A3">
      <w:pPr>
        <w:spacing w:after="0" w:line="240" w:lineRule="auto"/>
        <w:rPr>
          <w:b/>
          <w:sz w:val="26"/>
        </w:rPr>
      </w:pPr>
    </w:p>
    <w:p w14:paraId="5406D0B9" w14:textId="33FD7F52" w:rsidR="00C53BDD" w:rsidRPr="00B817A3" w:rsidRDefault="00000000" w:rsidP="00B817A3">
      <w:pPr>
        <w:spacing w:after="0" w:line="240" w:lineRule="auto"/>
      </w:pPr>
      <w:r w:rsidRPr="00B817A3">
        <w:rPr>
          <w:b/>
          <w:sz w:val="26"/>
        </w:rPr>
        <w:t>Contexto</w:t>
      </w:r>
    </w:p>
    <w:p w14:paraId="24822EF6" w14:textId="77777777" w:rsidR="00C53BDD" w:rsidRPr="00B817A3" w:rsidRDefault="00000000" w:rsidP="00B817A3">
      <w:pPr>
        <w:spacing w:after="0" w:line="240" w:lineRule="auto"/>
      </w:pPr>
      <w:r w:rsidRPr="00B817A3">
        <w:t>A equipe recebeu novas inscrições para as oficinas e precisa atualizar as participações previstas e recalcular o orçamento. O estudante já praticou adição e multiplicação matricial com listas Python ao longo da aula.</w:t>
      </w:r>
    </w:p>
    <w:p w14:paraId="5DE1BD61" w14:textId="77777777" w:rsidR="00C466D1" w:rsidRDefault="00C466D1" w:rsidP="00B817A3">
      <w:pPr>
        <w:spacing w:after="0" w:line="240" w:lineRule="auto"/>
        <w:rPr>
          <w:b/>
          <w:sz w:val="26"/>
        </w:rPr>
      </w:pPr>
    </w:p>
    <w:p w14:paraId="7F68F075" w14:textId="77777777" w:rsidR="00C466D1" w:rsidRDefault="00C466D1" w:rsidP="00B817A3">
      <w:pPr>
        <w:spacing w:after="0" w:line="240" w:lineRule="auto"/>
        <w:rPr>
          <w:b/>
          <w:sz w:val="26"/>
        </w:rPr>
      </w:pPr>
    </w:p>
    <w:p w14:paraId="31506078" w14:textId="5EC8F166" w:rsidR="00C53BDD" w:rsidRPr="00B817A3" w:rsidRDefault="00000000" w:rsidP="00B817A3">
      <w:pPr>
        <w:spacing w:after="0" w:line="240" w:lineRule="auto"/>
      </w:pPr>
      <w:r w:rsidRPr="00B817A3">
        <w:rPr>
          <w:b/>
          <w:sz w:val="26"/>
        </w:rPr>
        <w:t>Dados para a atualização</w:t>
      </w:r>
    </w:p>
    <w:p w14:paraId="7391B1E9" w14:textId="77777777" w:rsidR="00C53BDD" w:rsidRDefault="00000000" w:rsidP="00B817A3">
      <w:pPr>
        <w:spacing w:after="0" w:line="240" w:lineRule="auto"/>
      </w:pPr>
      <w:r w:rsidRPr="00B817A3">
        <w:t>Use as três matrizes abaixo. A ordem das faixas etárias e das oficinas deve ser preservada em todas as etapas.</w:t>
      </w:r>
    </w:p>
    <w:p w14:paraId="5BBA3A94" w14:textId="77777777" w:rsidR="00C466D1" w:rsidRDefault="00C466D1" w:rsidP="00B817A3">
      <w:pPr>
        <w:spacing w:after="0" w:line="240" w:lineRule="auto"/>
      </w:pPr>
    </w:p>
    <w:p w14:paraId="0E070078" w14:textId="77777777" w:rsidR="00C466D1" w:rsidRDefault="00C466D1" w:rsidP="00B817A3">
      <w:pPr>
        <w:spacing w:after="0" w:line="240" w:lineRule="auto"/>
      </w:pPr>
    </w:p>
    <w:p w14:paraId="761B90FF" w14:textId="77777777" w:rsidR="00C466D1" w:rsidRDefault="00C466D1" w:rsidP="00B817A3">
      <w:pPr>
        <w:spacing w:after="0" w:line="240" w:lineRule="auto"/>
      </w:pPr>
    </w:p>
    <w:p w14:paraId="1C860EDB" w14:textId="77777777" w:rsidR="00C466D1" w:rsidRDefault="00C466D1" w:rsidP="00B817A3">
      <w:pPr>
        <w:spacing w:after="0" w:line="240" w:lineRule="auto"/>
      </w:pPr>
    </w:p>
    <w:p w14:paraId="0F3C73CB" w14:textId="77777777" w:rsidR="00C466D1" w:rsidRPr="00B817A3" w:rsidRDefault="00C466D1" w:rsidP="00B817A3">
      <w:pPr>
        <w:spacing w:after="0"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4"/>
        <w:gridCol w:w="2604"/>
        <w:gridCol w:w="2604"/>
        <w:gridCol w:w="2604"/>
      </w:tblGrid>
      <w:tr w:rsidR="00C53BDD" w:rsidRPr="00B817A3" w14:paraId="157C381C" w14:textId="77777777" w:rsidTr="00B817A3">
        <w:tc>
          <w:tcPr>
            <w:tcW w:w="2606" w:type="dxa"/>
          </w:tcPr>
          <w:p w14:paraId="7956E59C" w14:textId="77777777" w:rsidR="00C53BDD" w:rsidRDefault="00000000">
            <w:pPr>
              <w:jc w:val="center"/>
              <w:rPr>
                <w:b/>
                <w:szCs w:val="24"/>
              </w:rPr>
            </w:pPr>
            <w:r w:rsidRPr="00B817A3">
              <w:rPr>
                <w:b/>
                <w:szCs w:val="24"/>
              </w:rPr>
              <w:t>Matriz</w:t>
            </w:r>
          </w:p>
          <w:p w14:paraId="37631B13" w14:textId="77777777" w:rsidR="00B817A3" w:rsidRPr="00B817A3" w:rsidRDefault="00B817A3">
            <w:pPr>
              <w:jc w:val="center"/>
              <w:rPr>
                <w:szCs w:val="24"/>
              </w:rPr>
            </w:pPr>
          </w:p>
        </w:tc>
        <w:tc>
          <w:tcPr>
            <w:tcW w:w="2606" w:type="dxa"/>
          </w:tcPr>
          <w:p w14:paraId="7012833D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b/>
                <w:szCs w:val="24"/>
              </w:rPr>
              <w:t>Valores</w:t>
            </w:r>
          </w:p>
        </w:tc>
        <w:tc>
          <w:tcPr>
            <w:tcW w:w="2606" w:type="dxa"/>
          </w:tcPr>
          <w:p w14:paraId="1141A51D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b/>
                <w:szCs w:val="24"/>
              </w:rPr>
              <w:t>Linhas</w:t>
            </w:r>
          </w:p>
        </w:tc>
        <w:tc>
          <w:tcPr>
            <w:tcW w:w="2606" w:type="dxa"/>
          </w:tcPr>
          <w:p w14:paraId="1E67F705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b/>
                <w:szCs w:val="24"/>
              </w:rPr>
              <w:t>Colunas</w:t>
            </w:r>
          </w:p>
        </w:tc>
      </w:tr>
      <w:tr w:rsidR="00C53BDD" w:rsidRPr="00B817A3" w14:paraId="01A02130" w14:textId="77777777" w:rsidTr="00B817A3">
        <w:tc>
          <w:tcPr>
            <w:tcW w:w="2606" w:type="dxa"/>
          </w:tcPr>
          <w:p w14:paraId="598153FA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T</w:t>
            </w:r>
          </w:p>
        </w:tc>
        <w:tc>
          <w:tcPr>
            <w:tcW w:w="2606" w:type="dxa"/>
          </w:tcPr>
          <w:p w14:paraId="517F7470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[[117, 44], [157, 73]]</w:t>
            </w:r>
          </w:p>
        </w:tc>
        <w:tc>
          <w:tcPr>
            <w:tcW w:w="2606" w:type="dxa"/>
          </w:tcPr>
          <w:p w14:paraId="21A2C5A1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13 a 14 anos; 15 a 17 anos</w:t>
            </w:r>
          </w:p>
        </w:tc>
        <w:tc>
          <w:tcPr>
            <w:tcW w:w="2606" w:type="dxa"/>
          </w:tcPr>
          <w:p w14:paraId="7C847C43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estudo e pesquisa; criação de conteúdos</w:t>
            </w:r>
          </w:p>
        </w:tc>
      </w:tr>
      <w:tr w:rsidR="00C53BDD" w:rsidRPr="00B817A3" w14:paraId="124E9A67" w14:textId="77777777" w:rsidTr="00B817A3">
        <w:tc>
          <w:tcPr>
            <w:tcW w:w="2606" w:type="dxa"/>
          </w:tcPr>
          <w:p w14:paraId="7725D1E0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R</w:t>
            </w:r>
          </w:p>
        </w:tc>
        <w:tc>
          <w:tcPr>
            <w:tcW w:w="2606" w:type="dxa"/>
          </w:tcPr>
          <w:p w14:paraId="00F17B5C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[[8, 6], [5, 7]]</w:t>
            </w:r>
          </w:p>
        </w:tc>
        <w:tc>
          <w:tcPr>
            <w:tcW w:w="2606" w:type="dxa"/>
          </w:tcPr>
          <w:p w14:paraId="4B163689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13 a 14 anos; 15 a 17 anos</w:t>
            </w:r>
          </w:p>
        </w:tc>
        <w:tc>
          <w:tcPr>
            <w:tcW w:w="2606" w:type="dxa"/>
          </w:tcPr>
          <w:p w14:paraId="2E3715DD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estudo e pesquisa; criação de conteúdos</w:t>
            </w:r>
          </w:p>
        </w:tc>
      </w:tr>
      <w:tr w:rsidR="00C53BDD" w:rsidRPr="00B817A3" w14:paraId="67AD5CB0" w14:textId="77777777" w:rsidTr="00B817A3">
        <w:tc>
          <w:tcPr>
            <w:tcW w:w="2606" w:type="dxa"/>
          </w:tcPr>
          <w:p w14:paraId="6C861019" w14:textId="77777777" w:rsidR="00C53BDD" w:rsidRPr="00B817A3" w:rsidRDefault="00000000">
            <w:pPr>
              <w:jc w:val="center"/>
              <w:rPr>
                <w:szCs w:val="24"/>
              </w:rPr>
            </w:pPr>
            <w:commentRangeStart w:id="0"/>
            <w:r w:rsidRPr="00B817A3">
              <w:rPr>
                <w:szCs w:val="24"/>
              </w:rPr>
              <w:t>C</w:t>
            </w:r>
          </w:p>
        </w:tc>
        <w:tc>
          <w:tcPr>
            <w:tcW w:w="2606" w:type="dxa"/>
          </w:tcPr>
          <w:p w14:paraId="6E246F23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[[10, 5], [20, 10]]</w:t>
            </w:r>
          </w:p>
        </w:tc>
        <w:tc>
          <w:tcPr>
            <w:tcW w:w="2606" w:type="dxa"/>
          </w:tcPr>
          <w:p w14:paraId="06C88CD3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estudo e pesquisa; criação de conteúdos</w:t>
            </w:r>
          </w:p>
        </w:tc>
        <w:tc>
          <w:tcPr>
            <w:tcW w:w="2606" w:type="dxa"/>
          </w:tcPr>
          <w:p w14:paraId="56CF3EE9" w14:textId="77777777" w:rsidR="00C53BDD" w:rsidRPr="00B817A3" w:rsidRDefault="00000000">
            <w:pPr>
              <w:jc w:val="center"/>
              <w:rPr>
                <w:szCs w:val="24"/>
              </w:rPr>
            </w:pPr>
            <w:r w:rsidRPr="00B817A3">
              <w:rPr>
                <w:szCs w:val="24"/>
              </w:rPr>
              <w:t>materiais; recursos digitais</w:t>
            </w:r>
            <w:commentRangeEnd w:id="0"/>
            <w:r w:rsidR="00B817A3" w:rsidRPr="00B817A3">
              <w:rPr>
                <w:rStyle w:val="Refdecomentrio"/>
                <w:sz w:val="24"/>
                <w:szCs w:val="24"/>
              </w:rPr>
              <w:commentReference w:id="0"/>
            </w:r>
          </w:p>
        </w:tc>
      </w:tr>
    </w:tbl>
    <w:p w14:paraId="00C9C94C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Como os arquivos funcionam</w:t>
      </w:r>
    </w:p>
    <w:p w14:paraId="583C17AA" w14:textId="460154C2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DOCX do aluno orienta a tarefa e recebe a conclusão.</w:t>
      </w:r>
    </w:p>
    <w:p w14:paraId="1464B14C" w14:textId="59965038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notebook do aluno contém as matrizes T, R e C e células com apoio reduzido; os estudantes devem completar os cálculos.</w:t>
      </w:r>
    </w:p>
    <w:p w14:paraId="75F27C0F" w14:textId="5A2FECF4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Use DADOS3EMC2B1S2A2_material_complementar_professor.ipynb para conferência das saídas esperadas.</w:t>
      </w:r>
    </w:p>
    <w:p w14:paraId="728E4847" w14:textId="61877B16" w:rsidR="00C53BDD" w:rsidRPr="00B817A3" w:rsidRDefault="00000000" w:rsidP="00B817A3">
      <w:pPr>
        <w:pStyle w:val="PargrafodaLista"/>
        <w:numPr>
          <w:ilvl w:val="0"/>
          <w:numId w:val="14"/>
        </w:numPr>
        <w:spacing w:after="0" w:line="240" w:lineRule="auto"/>
      </w:pPr>
      <w:r w:rsidRPr="00B817A3">
        <w:t>Não antecipe os valores das matrizes atualizadas antes da execução.</w:t>
      </w:r>
    </w:p>
    <w:p w14:paraId="5777BD4F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1. Atualize as participações</w:t>
      </w:r>
    </w:p>
    <w:p w14:paraId="27A660BC" w14:textId="77777777" w:rsidR="00C53BDD" w:rsidRPr="00B817A3" w:rsidRDefault="00000000" w:rsidP="00B817A3">
      <w:pPr>
        <w:spacing w:after="0" w:line="240" w:lineRule="auto"/>
      </w:pPr>
      <w:r w:rsidRPr="00B817A3">
        <w:t>Resposta esperada: P = [[125, 50], [162, 80]].</w:t>
      </w:r>
    </w:p>
    <w:p w14:paraId="34D9C864" w14:textId="77777777" w:rsidR="00C53BDD" w:rsidRPr="00B817A3" w:rsidRDefault="00000000" w:rsidP="00B817A3">
      <w:pPr>
        <w:spacing w:after="0" w:line="240" w:lineRule="auto"/>
      </w:pPr>
      <w:r w:rsidRPr="00B817A3">
        <w:t>Leitura: a 1ª linha corresponde a 13 a 14 anos e a 2ª a 15 a 17 anos; as colunas mantêm a ordem estudo e pesquisa | criação de conteúdos.</w:t>
      </w:r>
    </w:p>
    <w:p w14:paraId="21E971BB" w14:textId="77777777" w:rsidR="00C53BDD" w:rsidRPr="00B817A3" w:rsidRDefault="00000000" w:rsidP="00B817A3">
      <w:pPr>
        <w:spacing w:after="0" w:line="240" w:lineRule="auto"/>
      </w:pPr>
      <w:r w:rsidRPr="00B817A3">
        <w:t>Ponto de atenção: em Python, T + R concatenaria listas; para realizar a adição matricial com listas de listas, os estudantes devem somar entradas correspondentes, como modelado no Desenvolvendo Juntos.</w:t>
      </w:r>
    </w:p>
    <w:p w14:paraId="13BCDEC4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2. Recalcule o orçamento</w:t>
      </w:r>
    </w:p>
    <w:p w14:paraId="4FBAB1C9" w14:textId="77777777" w:rsidR="00C53BDD" w:rsidRPr="00B817A3" w:rsidRDefault="00000000" w:rsidP="00B817A3">
      <w:pPr>
        <w:spacing w:after="0" w:line="240" w:lineRule="auto"/>
      </w:pPr>
      <w:r w:rsidRPr="00B817A3">
        <w:t>Resposta esperada: O_atualizado = [[2250, 1125], [3220, 1610]].</w:t>
      </w:r>
    </w:p>
    <w:p w14:paraId="484348C8" w14:textId="77777777" w:rsidR="00C53BDD" w:rsidRPr="00B817A3" w:rsidRDefault="00000000" w:rsidP="00B817A3">
      <w:pPr>
        <w:spacing w:after="0" w:line="240" w:lineRule="auto"/>
      </w:pPr>
      <w:r w:rsidRPr="00B817A3">
        <w:t>Leitura: as linhas representam as faixas etárias; as colunas representam materiais e recursos digitais, nessa ordem.</w:t>
      </w:r>
    </w:p>
    <w:p w14:paraId="584BF58D" w14:textId="77777777" w:rsidR="00C53BDD" w:rsidRPr="00B817A3" w:rsidRDefault="00000000" w:rsidP="00B817A3">
      <w:pPr>
        <w:spacing w:after="0" w:line="240" w:lineRule="auto"/>
      </w:pPr>
      <w:r w:rsidRPr="00B817A3">
        <w:t>Conferência dos cálculos:</w:t>
      </w:r>
    </w:p>
    <w:p w14:paraId="7517F457" w14:textId="77777777" w:rsidR="00C53BDD" w:rsidRPr="00B817A3" w:rsidRDefault="00000000" w:rsidP="00B817A3">
      <w:pPr>
        <w:spacing w:after="0" w:line="240" w:lineRule="auto"/>
      </w:pPr>
      <w:r w:rsidRPr="00B817A3">
        <w:t>• 13 a 14 anos, materiais: 125 × 10 + 50 × 20 = 2250.</w:t>
      </w:r>
    </w:p>
    <w:p w14:paraId="3305B0CE" w14:textId="77777777" w:rsidR="00C53BDD" w:rsidRPr="00B817A3" w:rsidRDefault="00000000" w:rsidP="00B817A3">
      <w:pPr>
        <w:spacing w:after="0" w:line="240" w:lineRule="auto"/>
      </w:pPr>
      <w:r w:rsidRPr="00B817A3">
        <w:t>• 13 a 14 anos, recursos digitais: 125 × 5 + 50 × 10 = 1125.</w:t>
      </w:r>
    </w:p>
    <w:p w14:paraId="7C5CAAC5" w14:textId="77777777" w:rsidR="00C53BDD" w:rsidRPr="00B817A3" w:rsidRDefault="00000000" w:rsidP="00B817A3">
      <w:pPr>
        <w:spacing w:after="0" w:line="240" w:lineRule="auto"/>
      </w:pPr>
      <w:r w:rsidRPr="00B817A3">
        <w:t>• 15 a 17 anos, materiais: 162 × 10 + 80 × 20 = 3220.</w:t>
      </w:r>
    </w:p>
    <w:p w14:paraId="0A1042E7" w14:textId="77777777" w:rsidR="00C53BDD" w:rsidRDefault="00000000" w:rsidP="00B817A3">
      <w:pPr>
        <w:spacing w:after="0" w:line="240" w:lineRule="auto"/>
      </w:pPr>
      <w:r w:rsidRPr="00B817A3">
        <w:t>• 15 a 17 anos, recursos digitais: 162 × 5 + 80 × 10 = 1610.</w:t>
      </w:r>
    </w:p>
    <w:p w14:paraId="67E2E285" w14:textId="77777777" w:rsidR="00410DED" w:rsidRPr="00B817A3" w:rsidRDefault="00410DED" w:rsidP="00B817A3">
      <w:pPr>
        <w:spacing w:after="0" w:line="240" w:lineRule="auto"/>
      </w:pPr>
    </w:p>
    <w:p w14:paraId="2CE34ACC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3. Analise a saída</w:t>
      </w:r>
    </w:p>
    <w:p w14:paraId="26B93466" w14:textId="77777777" w:rsidR="00C53BDD" w:rsidRPr="00B817A3" w:rsidRDefault="00000000" w:rsidP="00B817A3">
      <w:pPr>
        <w:spacing w:after="0" w:line="240" w:lineRule="auto"/>
      </w:pPr>
      <w:r w:rsidRPr="00B817A3">
        <w:t>Resposta esperada: a faixa de 15 a 17 anos apresenta os maiores custos nas duas categorias.</w:t>
      </w:r>
    </w:p>
    <w:p w14:paraId="2A1C010D" w14:textId="77777777" w:rsidR="00C53BDD" w:rsidRPr="00B817A3" w:rsidRDefault="00000000" w:rsidP="00B817A3">
      <w:pPr>
        <w:spacing w:after="0" w:line="240" w:lineRule="auto"/>
      </w:pPr>
      <w:r w:rsidRPr="00B817A3">
        <w:t>• Materiais: R$ 3.220 para 15 a 17 anos, contra R$ 2.250 para 13 a 14 anos.</w:t>
      </w:r>
    </w:p>
    <w:p w14:paraId="0F611AF4" w14:textId="77777777" w:rsidR="00C53BDD" w:rsidRPr="00B817A3" w:rsidRDefault="00000000" w:rsidP="00B817A3">
      <w:pPr>
        <w:spacing w:after="0" w:line="240" w:lineRule="auto"/>
      </w:pPr>
      <w:r w:rsidRPr="00B817A3">
        <w:t>• Recursos digitais: R$ 1.610 para 15 a 17 anos, contra R$ 1.125 para 13 a 14 anos.</w:t>
      </w:r>
    </w:p>
    <w:p w14:paraId="1B53C435" w14:textId="77777777" w:rsidR="00C53BDD" w:rsidRPr="00B817A3" w:rsidRDefault="00000000" w:rsidP="00B817A3">
      <w:pPr>
        <w:spacing w:after="0" w:line="240" w:lineRule="auto"/>
      </w:pPr>
      <w:r w:rsidRPr="00B817A3">
        <w:t>Conclusão possível: com as novas inscrições, a faixa de 15 a 17 anos continua exigindo maior previsão de recursos nas duas categorias de custo.</w:t>
      </w:r>
    </w:p>
    <w:p w14:paraId="779AD641" w14:textId="77777777" w:rsidR="00C53BDD" w:rsidRPr="00B817A3" w:rsidRDefault="00000000">
      <w:pPr>
        <w:spacing w:before="100" w:after="60"/>
      </w:pPr>
      <w:r w:rsidRPr="00B817A3">
        <w:rPr>
          <w:b/>
          <w:sz w:val="26"/>
        </w:rPr>
        <w:t>Pontos de mediação</w:t>
      </w:r>
    </w:p>
    <w:p w14:paraId="0A1A73E0" w14:textId="77777777" w:rsidR="00C53BDD" w:rsidRPr="00B817A3" w:rsidRDefault="00000000" w:rsidP="00B817A3">
      <w:pPr>
        <w:spacing w:after="0" w:line="240" w:lineRule="auto"/>
      </w:pPr>
      <w:r w:rsidRPr="00B817A3">
        <w:t>• Se a nova matriz de participações aparecer com quatro linhas, peça que verifiquem se usaram concatenação de listas em vez de soma de entradas correspondentes.</w:t>
      </w:r>
    </w:p>
    <w:p w14:paraId="33DC2062" w14:textId="77777777" w:rsidR="00C53BDD" w:rsidRPr="00B817A3" w:rsidRDefault="00000000" w:rsidP="00B817A3">
      <w:pPr>
        <w:spacing w:after="0" w:line="240" w:lineRule="auto"/>
      </w:pPr>
      <w:r w:rsidRPr="00B817A3">
        <w:t>• Na multiplicação, retome apenas a relação linha de P × coluna de C; não refaça o exemplo resolvido da Prática Guiada.</w:t>
      </w:r>
    </w:p>
    <w:p w14:paraId="1ED3186F" w14:textId="77777777" w:rsidR="00C53BDD" w:rsidRPr="00B817A3" w:rsidRDefault="00000000" w:rsidP="00B817A3">
      <w:pPr>
        <w:spacing w:after="0" w:line="240" w:lineRule="auto"/>
      </w:pPr>
      <w:r w:rsidRPr="00B817A3">
        <w:t>• Peça que a conclusão cite valores da saída e não apenas “15 a 17 anos custa mais”.</w:t>
      </w:r>
    </w:p>
    <w:sectPr w:rsidR="00C53BDD" w:rsidRPr="00B817A3" w:rsidSect="00034616">
      <w:headerReference w:type="default" r:id="rId13"/>
      <w:footerReference w:type="default" r:id="rId14"/>
      <w:pgSz w:w="12240" w:h="15840"/>
      <w:pgMar w:top="709" w:right="907" w:bottom="737" w:left="907" w:header="113" w:footer="255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3T17:06:00Z" w:initials="SG">
    <w:p w14:paraId="6C1D3F38" w14:textId="77777777" w:rsidR="00B817A3" w:rsidRDefault="00B817A3" w:rsidP="00B817A3">
      <w:pPr>
        <w:pStyle w:val="Textodecomentrio"/>
      </w:pPr>
      <w:r>
        <w:rPr>
          <w:rStyle w:val="Refdecomentrio"/>
        </w:rPr>
        <w:annotationRef/>
      </w:r>
      <w:r>
        <w:t>Tabela elaborada pela autora  para esta atividade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1D3F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AB1B3D" w16cex:dateUtc="2026-08-13T2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1D3F38" w16cid:durableId="5BAB1B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F9EC" w14:textId="77777777" w:rsidR="00AB7019" w:rsidRDefault="00AB7019">
      <w:pPr>
        <w:spacing w:after="0" w:line="240" w:lineRule="auto"/>
      </w:pPr>
      <w:r>
        <w:separator/>
      </w:r>
    </w:p>
  </w:endnote>
  <w:endnote w:type="continuationSeparator" w:id="0">
    <w:p w14:paraId="79B00740" w14:textId="77777777" w:rsidR="00AB7019" w:rsidRDefault="00AB7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D8F9" w14:textId="77777777" w:rsidR="00C53BDD" w:rsidRDefault="00000000">
    <w:pPr>
      <w:pStyle w:val="Rodap"/>
      <w:jc w:val="center"/>
    </w:pPr>
    <w:r>
      <w:rPr>
        <w:sz w:val="18"/>
      </w:rPr>
      <w:t>Técnico em Ciência de Dados | Matemática e Estatística para Ciência de Dados | Semana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FE38" w14:textId="77777777" w:rsidR="00AB7019" w:rsidRDefault="00AB7019">
      <w:pPr>
        <w:spacing w:after="0" w:line="240" w:lineRule="auto"/>
      </w:pPr>
      <w:r>
        <w:separator/>
      </w:r>
    </w:p>
  </w:footnote>
  <w:footnote w:type="continuationSeparator" w:id="0">
    <w:p w14:paraId="3324DA0F" w14:textId="77777777" w:rsidR="00AB7019" w:rsidRDefault="00AB7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A0DE" w14:textId="77777777" w:rsidR="00C53BDD" w:rsidRDefault="00000000">
    <w:pPr>
      <w:pStyle w:val="Cabealho"/>
      <w:jc w:val="right"/>
    </w:pPr>
    <w:r>
      <w:rPr>
        <w:noProof/>
      </w:rPr>
      <w:drawing>
        <wp:inline distT="0" distB="0" distL="0" distR="0" wp14:anchorId="3EE76865" wp14:editId="4E9CC13C">
          <wp:extent cx="1234440" cy="52275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p_materi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5227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24CC9"/>
    <w:multiLevelType w:val="hybridMultilevel"/>
    <w:tmpl w:val="F132CAB8"/>
    <w:lvl w:ilvl="0" w:tplc="240C482C">
      <w:numFmt w:val="bullet"/>
      <w:lvlText w:val="•"/>
      <w:lvlJc w:val="left"/>
      <w:pPr>
        <w:ind w:left="108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5459B7"/>
    <w:multiLevelType w:val="hybridMultilevel"/>
    <w:tmpl w:val="38603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16CC5"/>
    <w:multiLevelType w:val="hybridMultilevel"/>
    <w:tmpl w:val="11B22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B4133"/>
    <w:multiLevelType w:val="hybridMultilevel"/>
    <w:tmpl w:val="43080308"/>
    <w:lvl w:ilvl="0" w:tplc="240C482C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1581F"/>
    <w:multiLevelType w:val="hybridMultilevel"/>
    <w:tmpl w:val="B9D6D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046064">
    <w:abstractNumId w:val="8"/>
  </w:num>
  <w:num w:numId="2" w16cid:durableId="931201041">
    <w:abstractNumId w:val="6"/>
  </w:num>
  <w:num w:numId="3" w16cid:durableId="1074547374">
    <w:abstractNumId w:val="5"/>
  </w:num>
  <w:num w:numId="4" w16cid:durableId="1908952714">
    <w:abstractNumId w:val="4"/>
  </w:num>
  <w:num w:numId="5" w16cid:durableId="324016375">
    <w:abstractNumId w:val="7"/>
  </w:num>
  <w:num w:numId="6" w16cid:durableId="1995599393">
    <w:abstractNumId w:val="3"/>
  </w:num>
  <w:num w:numId="7" w16cid:durableId="839001093">
    <w:abstractNumId w:val="2"/>
  </w:num>
  <w:num w:numId="8" w16cid:durableId="1612591402">
    <w:abstractNumId w:val="1"/>
  </w:num>
  <w:num w:numId="9" w16cid:durableId="593138">
    <w:abstractNumId w:val="0"/>
  </w:num>
  <w:num w:numId="10" w16cid:durableId="2010448980">
    <w:abstractNumId w:val="11"/>
  </w:num>
  <w:num w:numId="11" w16cid:durableId="323627251">
    <w:abstractNumId w:val="10"/>
  </w:num>
  <w:num w:numId="12" w16cid:durableId="653876670">
    <w:abstractNumId w:val="12"/>
  </w:num>
  <w:num w:numId="13" w16cid:durableId="266087770">
    <w:abstractNumId w:val="9"/>
  </w:num>
  <w:num w:numId="14" w16cid:durableId="7335093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DED"/>
    <w:rsid w:val="005322C2"/>
    <w:rsid w:val="00631766"/>
    <w:rsid w:val="006B0650"/>
    <w:rsid w:val="00AA1D8D"/>
    <w:rsid w:val="00AB7019"/>
    <w:rsid w:val="00B47730"/>
    <w:rsid w:val="00B817A3"/>
    <w:rsid w:val="00C466D1"/>
    <w:rsid w:val="00C53BDD"/>
    <w:rsid w:val="00C9274C"/>
    <w:rsid w:val="00CB0664"/>
    <w:rsid w:val="00D13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11078"/>
  <w14:defaultImageDpi w14:val="300"/>
  <w15:docId w15:val="{8E02FB9D-0230-4782-81CE-FE390872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 w:cs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B817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817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817A3"/>
    <w:rPr>
      <w:rFonts w:ascii="Poppins" w:eastAsia="Poppins" w:hAnsi="Poppins" w:cs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17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817A3"/>
    <w:rPr>
      <w:rFonts w:ascii="Poppins" w:eastAsia="Poppins" w:hAnsi="Poppins" w:cs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C466D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6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2/DADOS3EMC2B1S2A2_material_complementar_professor.ipynb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4</cp:revision>
  <dcterms:created xsi:type="dcterms:W3CDTF">2026-08-13T20:10:00Z</dcterms:created>
  <dcterms:modified xsi:type="dcterms:W3CDTF">2026-08-14T18:12:00Z</dcterms:modified>
  <cp:category/>
</cp:coreProperties>
</file>