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110FA" w:rsidR="00FD6601" w:rsidP="00215A5D" w:rsidRDefault="00E24457" w14:paraId="52F02A48" w14:textId="2EC8934E">
      <w:pPr>
        <w:spacing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 </w:t>
      </w:r>
      <w:r w:rsidR="00235330"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 </w:t>
      </w:r>
      <w:r w:rsidR="002C2EA5"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 </w:t>
      </w:r>
      <w:r w:rsidRPr="00215A5D" w:rsidR="00FD6601"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Лабораторная </w:t>
      </w:r>
      <w:r w:rsidR="00FD6601"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№ </w:t>
      </w:r>
      <w:r w:rsidR="009D78A0">
        <w:rPr>
          <w:rFonts w:ascii="Times New Roman" w:hAnsi="Times New Roman" w:eastAsia="Times New Roman"/>
          <w:b/>
          <w:sz w:val="24"/>
          <w:szCs w:val="24"/>
          <w:lang w:eastAsia="ru-RU"/>
        </w:rPr>
        <w:t>8</w:t>
      </w:r>
    </w:p>
    <w:p w:rsidRPr="00215A5D" w:rsidR="00FD6601" w:rsidP="00741D4F" w:rsidRDefault="00FD6601" w14:paraId="52F02A49" w14:textId="77777777">
      <w:pPr>
        <w:spacing w:after="0" w:line="240" w:lineRule="auto"/>
        <w:ind w:left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Цель работы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: усвоить сущность и методы решения 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линейного дифференциального уравнения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2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-го порядка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гиперболического типа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:rsidRPr="003110FA" w:rsidR="00FD6601" w:rsidP="00741D4F" w:rsidRDefault="00FD6601" w14:paraId="52F02A4A" w14:textId="77777777">
      <w:pPr>
        <w:spacing w:after="0" w:line="240" w:lineRule="auto"/>
        <w:ind w:left="708"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eastAsia="ru-RU"/>
        </w:rPr>
        <w:t>i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искомой функции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proofErr w:type="gramStart"/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proofErr w:type="gram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Cs/>
          <w:sz w:val="24"/>
          <w:szCs w:val="24"/>
          <w:lang w:eastAsia="ru-RU"/>
        </w:rPr>
        <w:t xml:space="preserve"> с заданной точностью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для некоторых значений аргументов</w:t>
      </w:r>
    </w:p>
    <w:p w:rsidRPr="00215A5D" w:rsidR="00FD6601" w:rsidP="00741D4F" w:rsidRDefault="00FD6601" w14:paraId="52F02A4B" w14:textId="77777777">
      <w:pPr>
        <w:spacing w:after="0" w:line="240" w:lineRule="auto"/>
        <w:ind w:left="708"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a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b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c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d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</w:t>
      </w:r>
    </w:p>
    <w:p w:rsidRPr="00215A5D" w:rsidR="00FD6601" w:rsidP="00741D4F" w:rsidRDefault="00FD6601" w14:paraId="52F02A4C" w14:textId="7B4087E7">
      <w:pPr>
        <w:spacing w:after="0" w:line="240" w:lineRule="auto"/>
        <w:ind w:left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таких дифференциальных уравнений </w:t>
      </w:r>
      <w:r w:rsidR="005532AF">
        <w:rPr>
          <w:rFonts w:ascii="Times New Roman" w:hAnsi="Times New Roman" w:eastAsia="Times New Roman"/>
          <w:sz w:val="24"/>
          <w:szCs w:val="24"/>
          <w:lang w:eastAsia="ru-RU"/>
        </w:rPr>
        <w:t>находят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 методами конечных разностей.</w:t>
      </w:r>
    </w:p>
    <w:p w:rsidRPr="00215A5D" w:rsidR="00FD6601" w:rsidP="00741D4F" w:rsidRDefault="00FD6601" w14:paraId="52F02A4D" w14:textId="688E8988">
      <w:pPr>
        <w:spacing w:after="0" w:line="240" w:lineRule="auto"/>
        <w:ind w:left="708" w:firstLine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Погрешность решения, найденного этими методами, оценивается величиной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O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r w:rsidRPr="00215A5D">
        <w:rPr>
          <w:rFonts w:ascii="Symbol" w:hAnsi="Symbol" w:eastAsia="Symbol" w:cs="Symbol"/>
          <w:i/>
          <w:color w:val="333333"/>
          <w:sz w:val="24"/>
          <w:szCs w:val="24"/>
          <w:lang w:eastAsia="ru-RU"/>
        </w:rPr>
        <w:t>t</w:t>
      </w:r>
      <w:proofErr w:type="gramStart"/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vertAlign w:val="superscript"/>
          <w:lang w:val="en-US" w:eastAsia="ru-RU"/>
        </w:rPr>
        <w:t>p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,h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vertAlign w:val="superscript"/>
          <w:lang w:val="en-US" w:eastAsia="ru-RU"/>
        </w:rPr>
        <w:t>q</w:t>
      </w:r>
      <w:proofErr w:type="gramEnd"/>
      <w:r w:rsidRPr="00215A5D">
        <w:rPr>
          <w:rFonts w:ascii="Times New Roman" w:hAnsi="Times New Roman" w:eastAsia="Times New Roman"/>
          <w:iCs/>
          <w:color w:val="333333"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где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p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q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 - порядок </w:t>
      </w:r>
      <w:r w:rsidR="005532A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аппроксимации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метода.</w:t>
      </w:r>
    </w:p>
    <w:p w:rsidRPr="00215A5D" w:rsidR="00FD6601" w:rsidP="00741D4F" w:rsidRDefault="00FD6601" w14:paraId="52F02A4E" w14:textId="77777777">
      <w:pPr>
        <w:spacing w:after="0" w:line="240" w:lineRule="auto"/>
        <w:ind w:left="708" w:firstLine="400"/>
        <w:jc w:val="both"/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  <w:t>Задание.</w:t>
      </w:r>
    </w:p>
    <w:p w:rsidRPr="00215A5D" w:rsidR="00FD6601" w:rsidP="00741D4F" w:rsidRDefault="00FD6601" w14:paraId="52F02A4F" w14:textId="77777777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Решить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волновое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уравнение</w:t>
      </w:r>
    </w:p>
    <w:p w:rsidRPr="00215A5D" w:rsidR="00FD6601" w:rsidP="00741D4F" w:rsidRDefault="00D11C36" w14:paraId="52F02A50" w14:textId="0F4FC262">
      <w:pPr>
        <w:spacing w:after="0" w:line="240" w:lineRule="auto"/>
        <w:ind w:left="708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+f(t,x)</m:t>
          </m:r>
        </m:oMath>
      </m:oMathPara>
    </w:p>
    <w:p w:rsidR="003110FA" w:rsidP="00741D4F" w:rsidRDefault="003110FA" w14:paraId="52F02A51" w14:textId="4C16D730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явным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методом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и неявным</w:t>
      </w:r>
      <w:r w:rsidR="007F093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метод</w:t>
      </w:r>
      <w:r w:rsidR="007F093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а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м</w:t>
      </w:r>
      <w:r w:rsidR="007F093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второго порядка точности</w:t>
      </w:r>
    </w:p>
    <w:p w:rsidR="003110FA" w:rsidP="00741D4F" w:rsidRDefault="00D11C36" w14:paraId="52F02A52" w14:textId="32F80512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="4480B27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Шаблон для явного метода:</w:t>
      </w:r>
    </w:p>
    <w:p w:rsidR="003110FA" w:rsidP="00741D4F" w:rsidRDefault="00D11C36" w14:paraId="52F02A53" w14:textId="1B70BE14">
      <w:pPr>
        <w:spacing w:after="0" w:line="240" w:lineRule="auto"/>
        <w:ind w:left="708"/>
        <w:jc w:val="both"/>
      </w:pP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63C97CDF">
          <v:oval id="_x0000_s1065" style="position:absolute;left:0;text-align:left;margin-left:57.2pt;margin-top:41.8pt;width:7.15pt;height:7.15pt;z-index:251667456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4B8EB756">
          <v:oval id="_x0000_s1063" style="position:absolute;left:0;text-align:left;margin-left:81.8pt;margin-top:20.2pt;width:7.15pt;height:7.15pt;z-index:251665408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2418AD1B">
          <v:oval id="_x0000_s1062" style="position:absolute;left:0;text-align:left;margin-left:36.8pt;margin-top:20.2pt;width:7.15pt;height:7.15pt;z-index:251664384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48044310">
          <v:oval id="_x0000_s1061" style="position:absolute;left:0;text-align:left;margin-left:58.4pt;margin-top:20.2pt;width:7.15pt;height:7.15pt;z-index:251663360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00D2D468">
          <v:oval id="_x0000_s1072" style="position:absolute;left:0;text-align:left;margin-left:153.2pt;margin-top:74.2pt;width:7.15pt;height:7.15pt;z-index:251674624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68B55D93">
          <v:oval id="_x0000_s1077" style="position:absolute;left:0;text-align:left;margin-left:106.9pt;margin-top:73.6pt;width:7.15pt;height:7.15pt;z-index:251679744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78A01C7A">
          <v:oval id="_x0000_s1068" style="position:absolute;left:0;text-align:left;margin-left:83pt;margin-top:74.2pt;width:7.15pt;height:7.15pt;z-index:251670528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3BFA765B">
          <v:oval id="_x0000_s1066" style="position:absolute;left:0;text-align:left;margin-left:58.4pt;margin-top:74.2pt;width:7.15pt;height:7.15pt;z-index:251668480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188F5C61">
          <v:oval id="_x0000_s1067" style="position:absolute;left:0;text-align:left;margin-left:36.8pt;margin-top:74.2pt;width:7.15pt;height:7.15pt;z-index:251669504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46EEB5FA">
          <v:oval id="_x0000_s1073" style="position:absolute;left:0;text-align:left;margin-left:129.2pt;margin-top:97pt;width:7.15pt;height:7.15pt;z-index:251675648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46D6D2EC">
          <v:oval id="_x0000_s1070" style="position:absolute;left:0;text-align:left;margin-left:57.8pt;margin-top:122.2pt;width:7.15pt;height:7.15pt;z-index:251672576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347040B2">
          <v:oval id="_x0000_s1069" style="position:absolute;left:0;text-align:left;margin-left:58.4pt;margin-top:97pt;width:7.15pt;height:7.15pt;z-index:251671552" fillcolor="black [3213]">
            <v:fill type="gradient" color2="fill darken(118)" focus="100%" method="linear sigma" recolor="t" rotate="t"/>
          </v:oval>
        </w:pict>
      </w:r>
      <w:r w:rsidR="003110FA"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2F02AE8" wp14:editId="52F02AE9">
            <wp:extent cx="627380" cy="60960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FA" w:rsidP="00741D4F" w:rsidRDefault="003110FA" w14:paraId="52F02A54" w14:textId="3F41412A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Шаблон для неявного метода:</w:t>
      </w:r>
    </w:p>
    <w:p w:rsidR="00D67A9B" w:rsidP="00741D4F" w:rsidRDefault="00D11C36" w14:paraId="3AFA8689" w14:textId="4FC287B2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5F4ECEDE">
          <v:oval id="_x0000_s1071" style="position:absolute;left:0;text-align:left;margin-left:129.2pt;margin-top:11.8pt;width:6.55pt;height:7.15pt;z-index:251673600" fillcolor="black [3213]">
            <v:fill type="gradient" color2="fill darken(118)" focus="100%" method="linear sigma" recolor="t" rotate="t"/>
          </v:oval>
        </w:pict>
      </w:r>
    </w:p>
    <w:p w:rsidR="003110FA" w:rsidP="00741D4F" w:rsidRDefault="00D11C36" w14:paraId="52F02A55" w14:textId="3134FC90">
      <w:pPr>
        <w:spacing w:after="0" w:line="240" w:lineRule="auto"/>
        <w:ind w:left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529ED255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59" style="position:absolute;left:0;text-align:left;margin-left:112.05pt;margin-top:49.6pt;width:42.6pt;height:0;z-index:251661312" o:connectortype="straight" type="#_x0000_t32"/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19B302B8">
          <v:oval id="_x0000_s1076" style="position:absolute;left:0;text-align:left;margin-left:152.1pt;margin-top:46pt;width:7.15pt;height:7.15pt;z-index:251678720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45E5B6A1">
          <v:oval id="_x0000_s1075" style="position:absolute;left:0;text-align:left;margin-left:128.7pt;margin-top:46pt;width:7.15pt;height:7.15pt;z-index:251677696" fillcolor="black [3213]">
            <v:fill type="gradient" color2="fill darken(118)" focus="100%" method="linear sigma" recolor="t" rotate="t"/>
          </v:oval>
        </w:pict>
      </w: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pict w14:anchorId="39089A77">
          <v:oval id="_x0000_s1074" style="position:absolute;left:0;text-align:left;margin-left:107.9pt;margin-top:45.1pt;width:7.15pt;height:7.15pt;z-index:251676672" fillcolor="black [3213]">
            <v:fill type="gradient" color2="fill darken(118)" focus="100%" method="linear sigma" recolor="t" rotate="t"/>
          </v:oval>
        </w:pict>
      </w:r>
      <w:r>
        <w:rPr>
          <w:noProof/>
        </w:rPr>
        <w:pict w14:anchorId="6003568A">
          <v:rect id="Рукописный ввод 4" style="position:absolute;left:0;text-align:left;margin-left:76.7pt;margin-top:46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126" filled="f" strokeweight=".5mm">
            <v:stroke endcap="round"/>
            <v:path fillok="f" shadowok="f" insetpenok="f" o:extrusionok="f"/>
            <o:lock v:ext="edit" rotation="t" verticies="t" text="t" aspectratio="t" shapetype="t"/>
            <o:ink i="AE4dAgQEARBYz1SK5pfFT48G+LrS4ZsiAwZIFEUyRjIFAgtkGRgyCoHH//8PgMf//w8zCoHH//8P&#10;gMf//w8KEAECQAEACT6ARRMAfQ5gB1h=&#10;" annotation="t"/>
          </v:rect>
        </w:pict>
      </w:r>
      <w:r>
        <w:rPr>
          <w:noProof/>
        </w:rPr>
        <w:pict w14:anchorId="20BD2561">
          <v:rect id="Рукописный ввод 2" style="position:absolute;left:0;text-align:left;margin-left:76.7pt;margin-top:47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125" filled="f" strokeweight=".5mm">
            <v:stroke endcap="round"/>
            <v:path fillok="f" shadowok="f" insetpenok="f" o:extrusionok="f"/>
            <o:lock v:ext="edit" rotation="t" verticies="t" text="t" aspectratio="t" shapetype="t"/>
            <o:ink i="AE8dAgQEARBYz1SK5pfFT48G+LrS4ZsiAwZIFEUyRjIFAgtkGRgyCoHH//8PgMf//w8zCoHH//8P&#10;gMf//w8KEQECQAEACgARIIAq1uhfDtYB&#10;" annotation="t"/>
          </v:rect>
        </w:pict>
      </w:r>
      <w:r w:rsidR="003E4F58"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11C3178" wp14:editId="31A2788D">
            <wp:extent cx="638810" cy="6565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F58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ab/>
      </w:r>
      <w:r w:rsidR="003110FA"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2F02AEA" wp14:editId="52F02AEB">
            <wp:extent cx="638810" cy="656590"/>
            <wp:effectExtent l="1905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AF" w:rsidP="00F93345" w:rsidRDefault="005532AF" w14:paraId="5742C2A4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="00CF5931" w:rsidP="00F93345" w:rsidRDefault="00A07305" w14:paraId="52F02A56" w14:textId="1BD15DF2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Вывести результаты в виде </w:t>
      </w:r>
      <w:r w:rsidR="00527F0C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двумерных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графиков 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U</w:t>
      </w:r>
      <w:r w:rsidRPr="00A07305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proofErr w:type="gramStart"/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x</w:t>
      </w:r>
      <w:r w:rsidR="005532A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,</w:t>
      </w:r>
      <w:r w:rsidR="005532AF"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t</w:t>
      </w:r>
      <w:proofErr w:type="gramEnd"/>
      <w:r w:rsidRPr="00A07305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)</w:t>
      </w:r>
      <w:r w:rsidR="005532AF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.</w:t>
      </w:r>
    </w:p>
    <w:p w:rsidR="005532AF" w:rsidP="00F93345" w:rsidRDefault="00871B15" w14:paraId="125F3056" w14:textId="764D9C2D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Неявные </w:t>
      </w:r>
      <w:r w:rsidR="00527F0C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схемы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решать с помощью прогонки.</w:t>
      </w:r>
      <w:r w:rsidR="00054649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</w:t>
      </w:r>
    </w:p>
    <w:p w:rsidRPr="00871B15" w:rsidR="00871B15" w:rsidP="00F93345" w:rsidRDefault="00054649" w14:paraId="09BC927A" w14:textId="3731F3B5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054649">
        <w:rPr>
          <w:rFonts w:ascii="Times New Roman" w:hAnsi="Times New Roman" w:eastAsia="Times New Roman"/>
          <w:b/>
          <w:color w:val="333333"/>
          <w:sz w:val="24"/>
          <w:szCs w:val="24"/>
          <w:lang w:eastAsia="ru-RU"/>
        </w:rPr>
        <w:t>Метод прогонки РАСПИСАТЬ подробно!</w:t>
      </w:r>
    </w:p>
    <w:p w:rsidRPr="00A90CD1" w:rsidR="0011585A" w:rsidP="00F93345" w:rsidRDefault="00F93345" w14:paraId="52F02A57" w14:textId="009BE833">
      <w:pPr>
        <w:spacing w:after="0" w:line="240" w:lineRule="auto"/>
        <w:jc w:val="both"/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</w:pPr>
      <w:r w:rsidRPr="00306A77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br w:type="page"/>
      </w:r>
      <w:r w:rsidRPr="00A90CD1" w:rsidR="0011585A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Варианты задания</w:t>
      </w:r>
      <w:r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 (лабораторная №</w:t>
      </w:r>
      <w:r w:rsidR="001C6A95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 </w:t>
      </w:r>
      <w:r w:rsidR="00511582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8</w:t>
      </w:r>
      <w:r w:rsidRPr="00A90CD1" w:rsidR="00EC57F5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)</w:t>
      </w:r>
    </w:p>
    <w:p w:rsidRPr="007F4C28" w:rsidR="00F813A6" w:rsidP="00EC57F5" w:rsidRDefault="00F813A6" w14:paraId="52F02A58" w14:textId="77777777">
      <w:pPr>
        <w:spacing w:after="0" w:line="240" w:lineRule="auto"/>
        <w:outlineLvl w:val="2"/>
        <w:rPr>
          <w:rFonts w:ascii="Times New Roman" w:hAnsi="Times New Roman" w:eastAsia="Times New Roman"/>
          <w:b/>
          <w:bCs/>
          <w:sz w:val="26"/>
          <w:szCs w:val="26"/>
          <w:lang w:eastAsia="ru-RU"/>
        </w:rPr>
      </w:pPr>
    </w:p>
    <w:p w:rsidRPr="001947CC" w:rsidR="00697155" w:rsidP="00EC57F5" w:rsidRDefault="0011585A" w14:paraId="0FB92D81" w14:textId="49D1720C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Для всех вариантов [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 w:rsid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 w:rsid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 w:rsidR="00F813A6"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Pr="00F813A6" w:rsid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>[</w:t>
      </w:r>
      <w:r w:rsidR="00306A77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c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="00306A77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d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 w:rsidR="00306A77">
        <w:rPr>
          <w:rFonts w:ascii="Times New Roman" w:hAnsi="Times New Roman" w:eastAsia="Times New Roman"/>
          <w:sz w:val="26"/>
          <w:szCs w:val="26"/>
          <w:lang w:eastAsia="ru-RU"/>
        </w:rPr>
        <w:t>10</w:t>
      </w:r>
      <w:r w:rsidR="00306A77"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="00A07305">
        <w:rPr>
          <w:rFonts w:ascii="Times New Roman" w:hAnsi="Times New Roman" w:eastAsia="Times New Roman"/>
          <w:sz w:val="26"/>
          <w:szCs w:val="26"/>
          <w:lang w:eastAsia="ru-RU"/>
        </w:rPr>
        <w:t>,</w:t>
      </w:r>
      <w:r w:rsidR="007F4C28">
        <w:rPr>
          <w:rFonts w:ascii="Times New Roman" w:hAnsi="Times New Roman" w:eastAsia="Times New Roman"/>
          <w:sz w:val="26"/>
          <w:szCs w:val="26"/>
          <w:lang w:eastAsia="ru-RU"/>
        </w:rPr>
        <w:t xml:space="preserve"> </w:t>
      </w:r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f</w:t>
      </w:r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(</w:t>
      </w:r>
      <w:proofErr w:type="gramStart"/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x</w:t>
      </w:r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,</w:t>
      </w:r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t</w:t>
      </w:r>
      <w:proofErr w:type="gramEnd"/>
      <w:r w:rsidRPr="002A40FE" w:rsidR="001947CC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)</w:t>
      </w:r>
      <w:r w:rsidRPr="002A40FE" w:rsidR="001947CC">
        <w:rPr>
          <w:rFonts w:ascii="Times New Roman" w:hAnsi="Times New Roman" w:eastAsia="Times New Roman"/>
          <w:sz w:val="26"/>
          <w:szCs w:val="26"/>
          <w:lang w:eastAsia="ru-RU"/>
        </w:rPr>
        <w:t>=0</w:t>
      </w:r>
    </w:p>
    <w:p w:rsidRPr="00F813A6" w:rsidR="0011585A" w:rsidP="00EC57F5" w:rsidRDefault="007F4C28" w14:paraId="52F02A59" w14:textId="19B96864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/>
          <w:sz w:val="26"/>
          <w:szCs w:val="26"/>
          <w:lang w:eastAsia="ru-RU"/>
        </w:rPr>
        <w:t>Погрешность решения</w:t>
      </w:r>
      <w:r w:rsidR="00A90CD1">
        <w:rPr>
          <w:rFonts w:ascii="Times New Roman" w:hAnsi="Times New Roman" w:eastAsia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0,0</w:t>
      </w:r>
      <w:r w:rsidRPr="00A07305" w:rsid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.</w:t>
      </w:r>
      <w:r w:rsidR="005532AF">
        <w:rPr>
          <w:rFonts w:ascii="Times New Roman" w:hAnsi="Times New Roman" w:eastAsia="Times New Roman"/>
          <w:sz w:val="26"/>
          <w:szCs w:val="26"/>
          <w:lang w:eastAsia="ru-RU"/>
        </w:rPr>
        <w:t xml:space="preserve"> Исходя из погрешности</w:t>
      </w:r>
      <w:r w:rsidR="00527F0C">
        <w:rPr>
          <w:rFonts w:ascii="Times New Roman" w:hAnsi="Times New Roman" w:eastAsia="Times New Roman"/>
          <w:sz w:val="26"/>
          <w:szCs w:val="26"/>
          <w:lang w:eastAsia="ru-RU"/>
        </w:rPr>
        <w:t>, порядка аппроксимации</w:t>
      </w:r>
      <w:r w:rsidR="005532AF">
        <w:rPr>
          <w:rFonts w:ascii="Times New Roman" w:hAnsi="Times New Roman" w:eastAsia="Times New Roman"/>
          <w:sz w:val="26"/>
          <w:szCs w:val="26"/>
          <w:lang w:eastAsia="ru-RU"/>
        </w:rPr>
        <w:t xml:space="preserve"> </w:t>
      </w:r>
      <w:r w:rsidR="00527F0C">
        <w:rPr>
          <w:rFonts w:ascii="Times New Roman" w:hAnsi="Times New Roman" w:eastAsia="Times New Roman"/>
          <w:sz w:val="26"/>
          <w:szCs w:val="26"/>
          <w:lang w:eastAsia="ru-RU"/>
        </w:rPr>
        <w:t xml:space="preserve">и условий сходимости для явных схем </w:t>
      </w:r>
      <w:r w:rsidR="005532AF">
        <w:rPr>
          <w:rFonts w:ascii="Times New Roman" w:hAnsi="Times New Roman" w:eastAsia="Times New Roman"/>
          <w:sz w:val="26"/>
          <w:szCs w:val="26"/>
          <w:lang w:eastAsia="ru-RU"/>
        </w:rPr>
        <w:t>определить шаги по пространству и времени</w:t>
      </w:r>
    </w:p>
    <w:p w:rsidRPr="00F813A6" w:rsidR="00F813A6" w:rsidP="00EC57F5" w:rsidRDefault="00F813A6" w14:paraId="52F02A5A" w14:textId="77777777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1057"/>
      </w:tblGrid>
      <w:tr w:rsidRPr="00EC57F5" w:rsidR="00F93505" w:rsidTr="2DDBC699" w14:paraId="52F02A5E" w14:textId="5DE2EE82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813A6" w:rsidR="00F93505" w:rsidP="00EC57F5" w:rsidRDefault="00F93505" w14:paraId="52F02A5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hAnsi="Times New Roman" w:eastAsia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3100" w:type="dxa"/>
            <w:tcMar/>
            <w:vAlign w:val="center"/>
            <w:hideMark/>
          </w:tcPr>
          <w:p w:rsidRPr="00A90CD1" w:rsidR="00F93505" w:rsidP="00586AC6" w:rsidRDefault="00F93505" w14:paraId="52F02A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Начальные условия</w:t>
            </w:r>
          </w:p>
        </w:tc>
        <w:tc>
          <w:tcPr>
            <w:tcW w:w="3185" w:type="dxa"/>
            <w:tcMar/>
            <w:vAlign w:val="center"/>
            <w:hideMark/>
          </w:tcPr>
          <w:p w:rsidRPr="00306A77" w:rsidR="00F93505" w:rsidP="00B54A74" w:rsidRDefault="00F93505" w14:paraId="52F02A5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val="en-US"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Граничные условия</w:t>
            </w: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F93505" w14:paraId="65E4E3F1" w14:textId="0652CC0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  <w:t>D</w:t>
            </w:r>
          </w:p>
        </w:tc>
      </w:tr>
      <w:tr w:rsidRPr="00306A77" w:rsidR="00F93505" w:rsidTr="2DDBC699" w14:paraId="52F02A63" w14:textId="04457E41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5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</w:t>
            </w:r>
          </w:p>
          <w:p w:rsidRPr="00231F8E" w:rsidR="00F93505" w:rsidP="00EC57F5" w:rsidRDefault="00F93505" w14:paraId="52F02A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306A77" w:rsidRDefault="00F93505" w14:paraId="52F02A6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  <w:lang w:val="en-US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00" w:dyaOrig="620" w14:anchorId="52F02AE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212" style="width:129.65pt;height:30.65pt" fillcolor="window" o:ole="" type="#_x0000_t75">
                  <v:imagedata o:title="" r:id="rId7"/>
                </v:shape>
                <o:OLEObject Type="Embed" ProgID="Equation.3" ShapeID="_x0000_i1212" DrawAspect="Content" ObjectID="_1807170262" r:id="rId8"/>
              </w:object>
            </w:r>
          </w:p>
        </w:tc>
        <w:tc>
          <w:tcPr>
            <w:tcW w:w="3185" w:type="dxa"/>
            <w:vMerge w:val="restart"/>
            <w:tcMar/>
            <w:vAlign w:val="center"/>
            <w:hideMark/>
          </w:tcPr>
          <w:p w:rsidRPr="00306A77" w:rsidR="00F93505" w:rsidP="00586AC6" w:rsidRDefault="00F93505" w14:paraId="52F02A6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val="en-US" w:eastAsia="ru-RU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AED">
                <v:shape id="_x0000_i1211" style="width:110.35pt;height:15.65pt" fillcolor="window" o:ole="" type="#_x0000_t75">
                  <v:imagedata o:title="" r:id="rId9"/>
                </v:shape>
                <o:OLEObject Type="Embed" ProgID="Equation.3" ShapeID="_x0000_i1211" DrawAspect="Content" ObjectID="_1807170263" r:id="rId10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D8570C" w14:paraId="79093D15" w14:textId="7C3CB16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68" w14:textId="6A391716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6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2</w:t>
            </w:r>
          </w:p>
          <w:p w:rsidRPr="00231F8E" w:rsidR="00F93505" w:rsidP="00EC57F5" w:rsidRDefault="00F93505" w14:paraId="52F02A6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6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52F02AEE">
                <v:shape id="_x0000_i1210" style="width:138pt;height:30.65pt" fillcolor="window" o:ole="" type="#_x0000_t75">
                  <v:imagedata o:title="" r:id="rId11"/>
                </v:shape>
                <o:OLEObject Type="Embed" ProgID="Equation.3" ShapeID="_x0000_i1210" DrawAspect="Content" ObjectID="_1807170264" r:id="rId12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6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2B378AA6" w14:textId="00A6B22C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6D" w14:textId="66853252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3</w:t>
            </w:r>
          </w:p>
          <w:p w:rsidRPr="00231F8E" w:rsidR="00F93505" w:rsidP="00EC57F5" w:rsidRDefault="00F93505" w14:paraId="52F02A6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6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40" w:dyaOrig="620" w14:anchorId="52F02AEF">
                <v:shape id="_x0000_i1209" style="width:132pt;height:30.65pt" fillcolor="window" o:ole="" type="#_x0000_t75">
                  <v:imagedata o:title="" r:id="rId13"/>
                </v:shape>
                <o:OLEObject Type="Embed" ProgID="Equation.3" ShapeID="_x0000_i1209" DrawAspect="Content" ObjectID="_1807170265" r:id="rId14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6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1EE86502" w14:textId="160DF25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72" w14:textId="7A114701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6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4</w:t>
            </w:r>
          </w:p>
          <w:p w:rsidRPr="00231F8E" w:rsidR="00F93505" w:rsidP="00EC57F5" w:rsidRDefault="00F93505" w14:paraId="52F02A6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7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52F02AF0">
                <v:shape id="_x0000_i1208" style="width:138pt;height:30.65pt" fillcolor="window" o:ole="" type="#_x0000_t75">
                  <v:imagedata o:title="" r:id="rId15"/>
                </v:shape>
                <o:OLEObject Type="Embed" ProgID="Equation.3" ShapeID="_x0000_i1208" DrawAspect="Content" ObjectID="_1807170266" r:id="rId16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7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03DDF145" w14:textId="3015C6F9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77" w14:textId="15D464AA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7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5</w:t>
            </w:r>
          </w:p>
          <w:p w:rsidRPr="00231F8E" w:rsidR="00F93505" w:rsidP="00EC57F5" w:rsidRDefault="00F93505" w14:paraId="52F02A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7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52F02AF1">
                <v:shape id="_x0000_i1207" style="width:2in;height:30.65pt" fillcolor="window" o:ole="" type="#_x0000_t75">
                  <v:imagedata o:title="" r:id="rId17"/>
                </v:shape>
                <o:OLEObject Type="Embed" ProgID="Equation.3" ShapeID="_x0000_i1207" DrawAspect="Content" ObjectID="_1807170267" r:id="rId18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F93505" w:rsidP="00586AC6" w:rsidRDefault="00F93505" w14:paraId="52F02A7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AF2">
                <v:shape id="_x0000_i1206" style="width:110.35pt;height:15.65pt" fillcolor="window" o:ole="" type="#_x0000_t75">
                  <v:imagedata o:title="" r:id="rId19"/>
                </v:shape>
                <o:OLEObject Type="Embed" ProgID="Equation.3" ShapeID="_x0000_i1206" DrawAspect="Content" ObjectID="_1807170268" r:id="rId20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10268F8C" w14:textId="4E7F1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Pr="00EC57F5" w:rsidR="00F93505" w:rsidTr="2DDBC699" w14:paraId="52F02A7C" w14:textId="06487881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6</w:t>
            </w:r>
          </w:p>
          <w:p w:rsidRPr="00231F8E" w:rsidR="00F93505" w:rsidP="00EC57F5" w:rsidRDefault="00F93505" w14:paraId="52F02A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7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920" w:dyaOrig="620" w14:anchorId="52F02AF3">
                <v:shape id="_x0000_i1205" style="width:146.35pt;height:30.65pt" fillcolor="window" o:ole="" type="#_x0000_t75">
                  <v:imagedata o:title="" r:id="rId21"/>
                </v:shape>
                <o:OLEObject Type="Embed" ProgID="Equation.3" ShapeID="_x0000_i1205" DrawAspect="Content" ObjectID="_1807170269" r:id="rId22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586AC6" w:rsidRDefault="00F93505" w14:paraId="52F02A7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2543A42A" w14:textId="7BAD4A89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81" w14:textId="49AC4FA4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7</w:t>
            </w:r>
          </w:p>
          <w:p w:rsidRPr="00231F8E" w:rsidR="00F93505" w:rsidP="00EC57F5" w:rsidRDefault="00F93505" w14:paraId="52F02A7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7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40" w:dyaOrig="620" w14:anchorId="52F02AF4">
                <v:shape id="_x0000_i1204" style="width:152.35pt;height:30.65pt" fillcolor="window" o:ole="" type="#_x0000_t75">
                  <v:imagedata o:title="" r:id="rId23"/>
                </v:shape>
                <o:OLEObject Type="Embed" ProgID="Equation.3" ShapeID="_x0000_i1204" DrawAspect="Content" ObjectID="_1807170270" r:id="rId24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8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72781E8B" w14:textId="421156B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86" w14:textId="5599807E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8</w:t>
            </w:r>
          </w:p>
          <w:p w:rsidRPr="00231F8E" w:rsidR="00F93505" w:rsidP="00EC57F5" w:rsidRDefault="00F93505" w14:paraId="52F02A8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8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60" w:dyaOrig="620" w14:anchorId="52F02AF5">
                <v:shape id="_x0000_i1203" style="width:153pt;height:30.65pt" fillcolor="window" o:ole="" type="#_x0000_t75">
                  <v:imagedata o:title="" r:id="rId25"/>
                </v:shape>
                <o:OLEObject Type="Embed" ProgID="Equation.3" ShapeID="_x0000_i1203" DrawAspect="Content" ObjectID="_1807170271" r:id="rId26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8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7CE334B7" w14:textId="2E38888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8B" w14:textId="1C2FFAC2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8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9</w:t>
            </w:r>
          </w:p>
          <w:p w:rsidRPr="00231F8E" w:rsidR="00F93505" w:rsidP="00EC57F5" w:rsidRDefault="00F93505" w14:paraId="52F02A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89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00" w:dyaOrig="620" w14:anchorId="52F02AF6">
                <v:shape id="_x0000_i1202" style="width:135pt;height:30.65pt" fillcolor="window" o:ole="" type="#_x0000_t75">
                  <v:imagedata o:title="" r:id="rId27"/>
                </v:shape>
                <o:OLEObject Type="Embed" ProgID="Equation.3" ShapeID="_x0000_i1202" DrawAspect="Content" ObjectID="_1807170272" r:id="rId28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F93505" w:rsidP="00F813A6" w:rsidRDefault="00F93505" w14:paraId="52F02A8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AF7">
                <v:shape id="_x0000_i1201" style="width:110.35pt;height:15.65pt" fillcolor="window" o:ole="" type="#_x0000_t75">
                  <v:imagedata o:title="" r:id="rId29"/>
                </v:shape>
                <o:OLEObject Type="Embed" ProgID="Equation.3" ShapeID="_x0000_i1201" DrawAspect="Content" ObjectID="_1807170273" r:id="rId30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77B392B4" w14:textId="49DA083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Pr="00EC57F5" w:rsidR="00F93505" w:rsidTr="2DDBC699" w14:paraId="52F02A90" w14:textId="42A3E52C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10</w:t>
            </w:r>
          </w:p>
          <w:p w:rsidRPr="00231F8E" w:rsidR="00F93505" w:rsidP="00EC57F5" w:rsidRDefault="00F93505" w14:paraId="52F02A8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8E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860" w:dyaOrig="620" w14:anchorId="52F02AF8">
                <v:shape id="_x0000_i1200" style="width:143.35pt;height:30.65pt" fillcolor="window" o:ole="" type="#_x0000_t75">
                  <v:imagedata o:title="" r:id="rId31"/>
                </v:shape>
                <o:OLEObject Type="Embed" ProgID="Equation.3" ShapeID="_x0000_i1200" DrawAspect="Content" ObjectID="_1807170274" r:id="rId32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8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249BA513" w14:textId="4C7A252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95" w14:textId="1F46A7CF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EC57F5" w:rsidRDefault="00F93505" w14:paraId="52F02A9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11</w:t>
            </w:r>
          </w:p>
          <w:p w:rsidRPr="00231F8E" w:rsidR="00F93505" w:rsidP="00EC57F5" w:rsidRDefault="00F93505" w14:paraId="52F02A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586AC6" w:rsidRDefault="00F93505" w14:paraId="52F02A93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40" w:dyaOrig="620" w14:anchorId="52F02AF9">
                <v:shape id="_x0000_i1199" style="width:137.35pt;height:30.65pt" fillcolor="window" o:ole="" type="#_x0000_t75">
                  <v:imagedata o:title="" r:id="rId33"/>
                </v:shape>
                <o:OLEObject Type="Embed" ProgID="Equation.3" ShapeID="_x0000_i1199" DrawAspect="Content" ObjectID="_1807170275" r:id="rId34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9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74A07606" w14:textId="04EF6C9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9A" w14:textId="59EEFEA9">
        <w:trPr>
          <w:tblCellSpacing w:w="0" w:type="dxa"/>
        </w:trPr>
        <w:tc>
          <w:tcPr>
            <w:tcW w:w="1011" w:type="dxa"/>
            <w:tcMar/>
            <w:vAlign w:val="center"/>
          </w:tcPr>
          <w:p w:rsidR="00F93505" w:rsidP="00EC57F5" w:rsidRDefault="00F93505" w14:paraId="52F02A9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12</w:t>
            </w:r>
          </w:p>
          <w:p w:rsidRPr="00231F8E" w:rsidR="00F93505" w:rsidP="00EC57F5" w:rsidRDefault="00F93505" w14:paraId="52F02A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</w:tcPr>
          <w:p w:rsidR="00F93505" w:rsidP="2DDBC699" w:rsidRDefault="00F93505" w14:paraId="52F02A98" w14:textId="77777777">
            <w:pPr>
              <w:spacing w:after="0" w:line="240" w:lineRule="auto"/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52F02AFA">
                <v:shape id="_x0000_i1198" style="width:2in;height:30.65pt" fillcolor="window" o:ole="" type="#_x0000_t75">
                  <v:imagedata o:title="" r:id="rId35"/>
                </v:shape>
                <o:OLEObject Type="Embed" ProgID="Equation.3" ShapeID="_x0000_i1198" DrawAspect="Content" ObjectID="_1807170276" r:id="rId36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F813A6" w:rsidRDefault="00F93505" w14:paraId="52F02A99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F93505" w:rsidP="00EB3B7C" w:rsidRDefault="00431DCA" w14:paraId="40AC74BB" w14:textId="7024704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</w:tbl>
    <w:p w:rsidRPr="00431DCA" w:rsidR="0011585A" w:rsidP="00EC57F5" w:rsidRDefault="00FD6601" w14:paraId="52F02A9B" w14:textId="40F54FAE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br w:type="page"/>
      </w:r>
      <w:r w:rsidR="00431DCA">
        <w:rPr>
          <w:rFonts w:ascii="Times New Roman" w:hAnsi="Times New Roman"/>
          <w:sz w:val="26"/>
          <w:szCs w:val="26"/>
          <w:lang w:val="en-US"/>
        </w:rPr>
        <w:t>1</w:t>
      </w: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916"/>
      </w:tblGrid>
      <w:tr w:rsidRPr="00EC57F5" w:rsidR="00F93505" w:rsidTr="2DDBC699" w14:paraId="52F02A9F" w14:textId="76E4678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813A6" w:rsidR="00F93505" w:rsidP="00BA0ABC" w:rsidRDefault="00F93505" w14:paraId="52F02A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hAnsi="Times New Roman" w:eastAsia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3100" w:type="dxa"/>
            <w:tcMar/>
            <w:vAlign w:val="center"/>
            <w:hideMark/>
          </w:tcPr>
          <w:p w:rsidRPr="00A90CD1" w:rsidR="00F93505" w:rsidP="00BA0ABC" w:rsidRDefault="00F93505" w14:paraId="52F02A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Начальные условия</w:t>
            </w:r>
          </w:p>
        </w:tc>
        <w:tc>
          <w:tcPr>
            <w:tcW w:w="3185" w:type="dxa"/>
            <w:tcMar/>
            <w:vAlign w:val="center"/>
            <w:hideMark/>
          </w:tcPr>
          <w:p w:rsidRPr="00306A77" w:rsidR="00F93505" w:rsidP="00BA0ABC" w:rsidRDefault="00F93505" w14:paraId="52F02A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val="en-US"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Граничные условия</w:t>
            </w: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3364A4E6" w14:textId="1DFE9D0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  <w:t>D</w:t>
            </w:r>
          </w:p>
        </w:tc>
      </w:tr>
      <w:tr w:rsidRPr="00306A77" w:rsidR="00F93505" w:rsidTr="2DDBC699" w14:paraId="52F02AA4" w14:textId="25DB7913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13</w:t>
            </w:r>
          </w:p>
          <w:p w:rsidRPr="00231F8E" w:rsidR="00F93505" w:rsidP="00BA0ABC" w:rsidRDefault="00F93505" w14:paraId="52F02AA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A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  <w:lang w:val="en-US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00" w:dyaOrig="620" w14:anchorId="52F02AFB">
                <v:shape id="_x0000_i1197" style="width:129.65pt;height:30.65pt" fillcolor="window" o:ole="" type="#_x0000_t75">
                  <v:imagedata o:title="" r:id="rId7"/>
                </v:shape>
                <o:OLEObject Type="Embed" ProgID="Equation.3" ShapeID="_x0000_i1197" DrawAspect="Content" ObjectID="_1807170277" r:id="rId37"/>
              </w:object>
            </w:r>
          </w:p>
        </w:tc>
        <w:tc>
          <w:tcPr>
            <w:tcW w:w="3185" w:type="dxa"/>
            <w:vMerge w:val="restart"/>
            <w:tcMar/>
            <w:vAlign w:val="center"/>
            <w:hideMark/>
          </w:tcPr>
          <w:p w:rsidRPr="00306A77" w:rsidR="00F93505" w:rsidP="00BA0ABC" w:rsidRDefault="00F93505" w14:paraId="52F02AA3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val="en-US" w:eastAsia="ru-RU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AFC">
                <v:shape id="_x0000_i1196" style="width:110.35pt;height:15.65pt" fillcolor="window" o:ole="" type="#_x0000_t75">
                  <v:imagedata o:title="" r:id="rId9"/>
                </v:shape>
                <o:OLEObject Type="Embed" ProgID="Equation.3" ShapeID="_x0000_i1196" DrawAspect="Content" ObjectID="_1807170278" r:id="rId38"/>
              </w:object>
            </w: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6FC08CB1" w14:textId="657B38C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A9" w14:textId="2A36A723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14</w:t>
            </w:r>
          </w:p>
          <w:p w:rsidRPr="00231F8E" w:rsidR="00F93505" w:rsidP="00BA0ABC" w:rsidRDefault="00F93505" w14:paraId="52F02AA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A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52F02AFD">
                <v:shape id="_x0000_i1195" style="width:138pt;height:30.65pt" fillcolor="window" o:ole="" type="#_x0000_t75">
                  <v:imagedata o:title="" r:id="rId11"/>
                </v:shape>
                <o:OLEObject Type="Embed" ProgID="Equation.3" ShapeID="_x0000_i1195" DrawAspect="Content" ObjectID="_1807170279" r:id="rId39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A8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0DB6B492" w14:textId="4E9C447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AE" w14:textId="25F154D2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A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15</w:t>
            </w:r>
          </w:p>
          <w:p w:rsidRPr="00231F8E" w:rsidR="00F93505" w:rsidP="00BA0ABC" w:rsidRDefault="00F93505" w14:paraId="52F02AA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A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40" w:dyaOrig="620" w14:anchorId="52F02AFE">
                <v:shape id="_x0000_i1194" style="width:132pt;height:30.65pt" fillcolor="window" o:ole="" type="#_x0000_t75">
                  <v:imagedata o:title="" r:id="rId13"/>
                </v:shape>
                <o:OLEObject Type="Embed" ProgID="Equation.3" ShapeID="_x0000_i1194" DrawAspect="Content" ObjectID="_1807170280" r:id="rId40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AD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364FD5D4" w14:textId="5BFAFBB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B3" w14:textId="4107F16F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A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16</w:t>
            </w:r>
          </w:p>
          <w:p w:rsidRPr="00231F8E" w:rsidR="00F93505" w:rsidP="00BA0ABC" w:rsidRDefault="00F93505" w14:paraId="52F02A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B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52F02AFF">
                <v:shape id="_x0000_i1193" style="width:138pt;height:30.65pt" fillcolor="window" o:ole="" type="#_x0000_t75">
                  <v:imagedata o:title="" r:id="rId15"/>
                </v:shape>
                <o:OLEObject Type="Embed" ProgID="Equation.3" ShapeID="_x0000_i1193" DrawAspect="Content" ObjectID="_1807170281" r:id="rId41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B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EB3B7C" w14:paraId="68C60929" w14:textId="40DC9FD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B8" w14:textId="1ED2396C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17</w:t>
            </w:r>
          </w:p>
          <w:p w:rsidRPr="00231F8E" w:rsidR="00F93505" w:rsidP="00BA0ABC" w:rsidRDefault="00F93505" w14:paraId="52F02AB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B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52F02B00">
                <v:shape id="_x0000_i1192" style="width:2in;height:30.65pt" fillcolor="window" o:ole="" type="#_x0000_t75">
                  <v:imagedata o:title="" r:id="rId17"/>
                </v:shape>
                <o:OLEObject Type="Embed" ProgID="Equation.3" ShapeID="_x0000_i1192" DrawAspect="Content" ObjectID="_1807170282" r:id="rId42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F93505" w:rsidP="00BA0ABC" w:rsidRDefault="00F93505" w14:paraId="52F02AB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B01">
                <v:shape id="_x0000_i1191" style="width:110.35pt;height:15.65pt" fillcolor="window" o:ole="" type="#_x0000_t75">
                  <v:imagedata o:title="" r:id="rId19"/>
                </v:shape>
                <o:OLEObject Type="Embed" ProgID="Equation.3" ShapeID="_x0000_i1191" DrawAspect="Content" ObjectID="_1807170283" r:id="rId43"/>
              </w:object>
            </w: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01F1AFFE" w14:textId="433E335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Pr="00EC57F5" w:rsidR="00F93505" w:rsidTr="2DDBC699" w14:paraId="52F02ABD" w14:textId="5E02FADA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18</w:t>
            </w:r>
          </w:p>
          <w:p w:rsidRPr="00231F8E" w:rsidR="00F93505" w:rsidP="00BA0ABC" w:rsidRDefault="00F93505" w14:paraId="52F02AB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B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920" w:dyaOrig="620" w14:anchorId="52F02B02">
                <v:shape id="_x0000_i1190" style="width:146.35pt;height:30.65pt" fillcolor="window" o:ole="" type="#_x0000_t75">
                  <v:imagedata o:title="" r:id="rId21"/>
                </v:shape>
                <o:OLEObject Type="Embed" ProgID="Equation.3" ShapeID="_x0000_i1190" DrawAspect="Content" ObjectID="_1807170284" r:id="rId44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B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335E7023" w14:textId="44444C8C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C2" w14:textId="044BEAB5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B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19</w:t>
            </w:r>
          </w:p>
          <w:p w:rsidRPr="00231F8E" w:rsidR="00F93505" w:rsidP="00BA0ABC" w:rsidRDefault="00F93505" w14:paraId="52F02AB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C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40" w:dyaOrig="620" w14:anchorId="52F02B03">
                <v:shape id="_x0000_i1189" style="width:152.35pt;height:30.65pt" fillcolor="window" o:ole="" type="#_x0000_t75">
                  <v:imagedata o:title="" r:id="rId23"/>
                </v:shape>
                <o:OLEObject Type="Embed" ProgID="Equation.3" ShapeID="_x0000_i1189" DrawAspect="Content" ObjectID="_1807170285" r:id="rId45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C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6F77D0A8" w14:textId="0B397CB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C7" w14:textId="5C8F4141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C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20</w:t>
            </w:r>
          </w:p>
          <w:p w:rsidRPr="00231F8E" w:rsidR="00F93505" w:rsidP="00BA0ABC" w:rsidRDefault="00F93505" w14:paraId="52F02AC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C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60" w:dyaOrig="620" w14:anchorId="52F02B04">
                <v:shape id="_x0000_i1188" style="width:153pt;height:30.65pt" fillcolor="window" o:ole="" type="#_x0000_t75">
                  <v:imagedata o:title="" r:id="rId25"/>
                </v:shape>
                <o:OLEObject Type="Embed" ProgID="Equation.3" ShapeID="_x0000_i1188" DrawAspect="Content" ObjectID="_1807170286" r:id="rId46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C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7EC7393F" w14:textId="3771400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CC" w14:textId="6FC1AE95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C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21</w:t>
            </w:r>
          </w:p>
          <w:p w:rsidRPr="00231F8E" w:rsidR="00F93505" w:rsidP="00BA0ABC" w:rsidRDefault="00F93505" w14:paraId="52F02AC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C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00" w:dyaOrig="620" w14:anchorId="52F02B05">
                <v:shape id="_x0000_i1187" style="width:135pt;height:30.65pt" fillcolor="window" o:ole="" type="#_x0000_t75">
                  <v:imagedata o:title="" r:id="rId27"/>
                </v:shape>
                <o:OLEObject Type="Embed" ProgID="Equation.3" ShapeID="_x0000_i1187" DrawAspect="Content" ObjectID="_1807170287" r:id="rId47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F93505" w:rsidP="00BA0ABC" w:rsidRDefault="00F93505" w14:paraId="52F02AC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F93505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2F02B06">
                <v:shape id="_x0000_i1186" style="width:110.35pt;height:15.65pt" fillcolor="window" o:ole="" type="#_x0000_t75">
                  <v:imagedata o:title="" r:id="rId29"/>
                </v:shape>
                <o:OLEObject Type="Embed" ProgID="Equation.3" ShapeID="_x0000_i1186" DrawAspect="Content" ObjectID="_1807170288" r:id="rId48"/>
              </w:object>
            </w: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745378CC" w14:textId="0EB15EE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Pr="00EC57F5" w:rsidR="00F93505" w:rsidTr="2DDBC699" w14:paraId="52F02AD1" w14:textId="4A785193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22</w:t>
            </w:r>
          </w:p>
          <w:p w:rsidRPr="00231F8E" w:rsidR="00F93505" w:rsidP="00BA0ABC" w:rsidRDefault="00F93505" w14:paraId="52F02AC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C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860" w:dyaOrig="620" w14:anchorId="52F02B07">
                <v:shape id="_x0000_i1185" style="width:143.35pt;height:30.65pt" fillcolor="window" o:ole="" type="#_x0000_t75">
                  <v:imagedata o:title="" r:id="rId31"/>
                </v:shape>
                <o:OLEObject Type="Embed" ProgID="Equation.3" ShapeID="_x0000_i1185" DrawAspect="Content" ObjectID="_1807170289" r:id="rId49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D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04DE4ED8" w14:textId="4593678A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D6" w14:textId="1B21B470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231F8E" w:rsidR="00F93505" w:rsidP="00BA0ABC" w:rsidRDefault="00F93505" w14:paraId="52F02AD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23</w:t>
            </w:r>
          </w:p>
          <w:p w:rsidRPr="00231F8E" w:rsidR="00F93505" w:rsidP="00BA0ABC" w:rsidRDefault="00F93505" w14:paraId="52F02AD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F93505" w:rsidP="00BA0ABC" w:rsidRDefault="00F93505" w14:paraId="52F02AD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F93505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40" w:dyaOrig="620" w14:anchorId="52F02B08">
                <v:shape id="_x0000_i1184" style="width:137.35pt;height:30.65pt" fillcolor="window" o:ole="" type="#_x0000_t75">
                  <v:imagedata o:title="" r:id="rId33"/>
                </v:shape>
                <o:OLEObject Type="Embed" ProgID="Equation.3" ShapeID="_x0000_i1184" DrawAspect="Content" ObjectID="_1807170290" r:id="rId50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D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7713DC44" w14:textId="42F7F0E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DB" w14:textId="3FD4E19E">
        <w:trPr>
          <w:tblCellSpacing w:w="0" w:type="dxa"/>
        </w:trPr>
        <w:tc>
          <w:tcPr>
            <w:tcW w:w="1011" w:type="dxa"/>
            <w:tcMar/>
            <w:vAlign w:val="center"/>
          </w:tcPr>
          <w:p w:rsidR="00F93505" w:rsidP="00BA0ABC" w:rsidRDefault="00F93505" w14:paraId="52F02AD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24</w:t>
            </w:r>
          </w:p>
          <w:p w:rsidRPr="00231F8E" w:rsidR="00F93505" w:rsidP="00BA0ABC" w:rsidRDefault="00F93505" w14:paraId="52F02AD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</w:tcPr>
          <w:p w:rsidR="00F93505" w:rsidP="2DDBC699" w:rsidRDefault="00F93505" w14:paraId="52F02AD9" w14:textId="77777777">
            <w:pPr>
              <w:spacing w:after="0" w:line="240" w:lineRule="auto"/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52F02B09">
                <v:shape id="_x0000_i1183" style="width:2in;height:30.65pt" fillcolor="window" o:ole="" type="#_x0000_t75">
                  <v:imagedata o:title="" r:id="rId35"/>
                </v:shape>
                <o:OLEObject Type="Embed" ProgID="Equation.3" ShapeID="_x0000_i1183" DrawAspect="Content" ObjectID="_1807170291" r:id="rId51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D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64E04B94" w14:textId="3CE08FC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E0" w14:textId="615BECA9">
        <w:trPr>
          <w:tblCellSpacing w:w="0" w:type="dxa"/>
        </w:trPr>
        <w:tc>
          <w:tcPr>
            <w:tcW w:w="10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F93505" w:rsidP="00BA0ABC" w:rsidRDefault="00F93505" w14:paraId="52F02AD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25</w:t>
            </w:r>
          </w:p>
          <w:p w:rsidRPr="00231F8E" w:rsidR="00F93505" w:rsidP="00BA0ABC" w:rsidRDefault="00F93505" w14:paraId="52F02A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FD6601" w:rsidR="00F93505" w:rsidP="00BA0ABC" w:rsidRDefault="00F93505" w14:paraId="52F02ADE" w14:textId="77777777">
            <w:pPr>
              <w:spacing w:after="0" w:line="240" w:lineRule="auto"/>
              <w:rPr>
                <w:position w:val="-24"/>
                <w:sz w:val="26"/>
                <w:szCs w:val="26"/>
              </w:rPr>
            </w:pPr>
            <w:r w:rsidRPr="00FD6601" w:rsidR="00F93505">
              <w:rPr>
                <w:position w:val="-24"/>
                <w:sz w:val="26"/>
                <w:szCs w:val="26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20" w:dyaOrig="620" w14:anchorId="52F02B0A">
                <v:shape id="_x0000_i1182" style="width:136.65pt;height:30.65pt" fillcolor="window" o:ole="" type="#_x0000_t75">
                  <v:imagedata o:title="" r:id="rId52"/>
                </v:shape>
                <o:OLEObject Type="Embed" ProgID="Equation.3" ShapeID="_x0000_i1182" DrawAspect="Content" ObjectID="_1807170292" r:id="rId53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D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1E9301D0" w14:textId="0DF7927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Pr="00EC57F5" w:rsidR="00F93505" w:rsidTr="2DDBC699" w14:paraId="52F02AE5" w14:textId="7B7D6C47">
        <w:trPr>
          <w:tblCellSpacing w:w="0" w:type="dxa"/>
        </w:trPr>
        <w:tc>
          <w:tcPr>
            <w:tcW w:w="10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="00F93505" w:rsidP="00BA0ABC" w:rsidRDefault="00F93505" w14:paraId="52F02A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26</w:t>
            </w:r>
          </w:p>
          <w:p w:rsidRPr="00231F8E" w:rsidR="00F93505" w:rsidP="00BA0ABC" w:rsidRDefault="00F93505" w14:paraId="52F02AE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FD6601" w:rsidR="00F93505" w:rsidP="00BA0ABC" w:rsidRDefault="00F93505" w14:paraId="52F02AE3" w14:textId="77777777">
            <w:pPr>
              <w:spacing w:after="0" w:line="240" w:lineRule="auto"/>
              <w:rPr>
                <w:position w:val="-24"/>
                <w:sz w:val="26"/>
                <w:szCs w:val="26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60" w:dyaOrig="620" w14:anchorId="52F02B0B">
                <v:shape id="_x0000_i1181" style="width:143.35pt;height:30.65pt" fillcolor="window" o:ole="" type="#_x0000_t75">
                  <v:imagedata o:title="" r:id="rId54"/>
                </v:shape>
                <o:OLEObject Type="Embed" ProgID="Equation.3" ShapeID="_x0000_i1181" DrawAspect="Content" ObjectID="_1807170293" r:id="rId55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F93505" w:rsidP="00BA0ABC" w:rsidRDefault="00F93505" w14:paraId="52F02AE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916" w:type="dxa"/>
            <w:tcMar/>
            <w:vAlign w:val="center"/>
          </w:tcPr>
          <w:p w:rsidRPr="00EB3B7C" w:rsidR="00F93505" w:rsidP="00EB3B7C" w:rsidRDefault="00431DCA" w14:paraId="15AFCDB7" w14:textId="6DB9BCC9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</w:tbl>
    <w:p w:rsidR="000E2C52" w:rsidP="00FD6601" w:rsidRDefault="000E2C52" w14:paraId="52F02AE6" w14:textId="253771E4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:rsidR="000E2C52" w:rsidRDefault="000E2C52" w14:paraId="5B190680" w14:textId="77777777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br w:type="page"/>
      </w: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1057"/>
      </w:tblGrid>
      <w:tr w:rsidRPr="00EC57F5" w:rsidR="000E2C52" w:rsidTr="2DDBC699" w14:paraId="24AAEC15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813A6" w:rsidR="000E2C52" w:rsidP="00B0507C" w:rsidRDefault="000E2C52" w14:paraId="14D524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hAnsi="Times New Roman" w:eastAsia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3100" w:type="dxa"/>
            <w:tcMar/>
            <w:vAlign w:val="center"/>
            <w:hideMark/>
          </w:tcPr>
          <w:p w:rsidRPr="00A90CD1" w:rsidR="000E2C52" w:rsidP="00B0507C" w:rsidRDefault="000E2C52" w14:paraId="4FE5EB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Начальные условия</w:t>
            </w:r>
          </w:p>
        </w:tc>
        <w:tc>
          <w:tcPr>
            <w:tcW w:w="3185" w:type="dxa"/>
            <w:tcMar/>
            <w:vAlign w:val="center"/>
            <w:hideMark/>
          </w:tcPr>
          <w:p w:rsidRPr="00306A77" w:rsidR="000E2C52" w:rsidP="00B0507C" w:rsidRDefault="000E2C52" w14:paraId="42797C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val="en-US"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Граничные условия</w:t>
            </w: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0E2C52" w14:paraId="49A046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val="en-US" w:eastAsia="ru-RU"/>
              </w:rPr>
              <w:t>D</w:t>
            </w:r>
          </w:p>
        </w:tc>
      </w:tr>
      <w:tr w:rsidRPr="00306A77" w:rsidR="000E2C52" w:rsidTr="2DDBC699" w14:paraId="23330ED0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4C2FB94B" w14:textId="4AEA46B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27</w:t>
            </w:r>
          </w:p>
          <w:p w:rsidRPr="00231F8E" w:rsidR="000E2C52" w:rsidP="00B0507C" w:rsidRDefault="000E2C52" w14:paraId="5DE460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1D44574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0E2C52">
              <w:rPr>
                <w:sz w:val="26"/>
                <w:szCs w:val="26"/>
                <w:lang w:val="en-US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00" w:dyaOrig="620" w14:anchorId="6A1B520F">
                <v:shape id="_x0000_i1180" style="width:129.65pt;height:30.65pt" fillcolor="window" o:ole="" type="#_x0000_t75">
                  <v:imagedata o:title="" r:id="rId7"/>
                </v:shape>
                <o:OLEObject Type="Embed" ProgID="Equation.3" ShapeID="_x0000_i1180" DrawAspect="Content" ObjectID="_1807170294" r:id="rId56"/>
              </w:object>
            </w:r>
          </w:p>
        </w:tc>
        <w:tc>
          <w:tcPr>
            <w:tcW w:w="3185" w:type="dxa"/>
            <w:vMerge w:val="restart"/>
            <w:tcMar/>
            <w:vAlign w:val="center"/>
            <w:hideMark/>
          </w:tcPr>
          <w:p w:rsidRPr="00306A77" w:rsidR="000E2C52" w:rsidP="00B0507C" w:rsidRDefault="000E2C52" w14:paraId="61D48F1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val="en-US" w:eastAsia="ru-RU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3528096D">
                <v:shape id="_x0000_i1179" style="width:110.35pt;height:15.65pt" fillcolor="window" o:ole="" type="#_x0000_t75">
                  <v:imagedata o:title="" r:id="rId9"/>
                </v:shape>
                <o:OLEObject Type="Embed" ProgID="Equation.3" ShapeID="_x0000_i1179" DrawAspect="Content" ObjectID="_1807170295" r:id="rId57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32813DF8" w14:textId="327BAFF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39362DB2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0E2C52" w14:paraId="78CC127B" w14:textId="18A6A69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2</w:t>
            </w:r>
            <w:r w:rsidR="00F70C72">
              <w:rPr>
                <w:rFonts w:ascii="Times New Roman" w:hAnsi="Times New Roman" w:eastAsia="Times New Roman"/>
                <w:lang w:val="en-US" w:eastAsia="ru-RU"/>
              </w:rPr>
              <w:t>8</w:t>
            </w:r>
          </w:p>
          <w:p w:rsidRPr="00231F8E" w:rsidR="000E2C52" w:rsidP="00B0507C" w:rsidRDefault="000E2C52" w14:paraId="47EDFF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106EE2D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5BFE7DBA">
                <v:shape id="_x0000_i1178" style="width:138pt;height:30.65pt" fillcolor="window" o:ole="" type="#_x0000_t75">
                  <v:imagedata o:title="" r:id="rId11"/>
                </v:shape>
                <o:OLEObject Type="Embed" ProgID="Equation.3" ShapeID="_x0000_i1178" DrawAspect="Content" ObjectID="_1807170296" r:id="rId58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0900D45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7FDF6BC4" w14:textId="4BBB40FB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7060DE5C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6E83EA4A" w14:textId="6CC1F7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29</w:t>
            </w:r>
          </w:p>
          <w:p w:rsidRPr="00231F8E" w:rsidR="000E2C52" w:rsidP="00B0507C" w:rsidRDefault="000E2C52" w14:paraId="55C016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453BD69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640" w:dyaOrig="620" w14:anchorId="4D2A2E53">
                <v:shape id="_x0000_i1177" style="width:132pt;height:30.65pt" fillcolor="window" o:ole="" type="#_x0000_t75">
                  <v:imagedata o:title="" r:id="rId13"/>
                </v:shape>
                <o:OLEObject Type="Embed" ProgID="Equation.3" ShapeID="_x0000_i1177" DrawAspect="Content" ObjectID="_1807170297" r:id="rId59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23A33E1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4890A6EE" w14:textId="705A7B7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5CD4D200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4F3F70D3" w14:textId="0984F81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30</w:t>
            </w:r>
          </w:p>
          <w:p w:rsidRPr="00231F8E" w:rsidR="000E2C52" w:rsidP="00B0507C" w:rsidRDefault="000E2C52" w14:paraId="4FD81C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30D5CF9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60" w:dyaOrig="620" w14:anchorId="663FF340">
                <v:shape id="_x0000_i1176" style="width:138pt;height:30.65pt" fillcolor="window" o:ole="" type="#_x0000_t75">
                  <v:imagedata o:title="" r:id="rId15"/>
                </v:shape>
                <o:OLEObject Type="Embed" ProgID="Equation.3" ShapeID="_x0000_i1176" DrawAspect="Content" ObjectID="_1807170298" r:id="rId60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158AD6DD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0A61966F" w14:textId="2CAC339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078D93C4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6B89343F" w14:textId="4DCD789B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31</w:t>
            </w:r>
          </w:p>
          <w:p w:rsidRPr="00231F8E" w:rsidR="000E2C52" w:rsidP="00B0507C" w:rsidRDefault="000E2C52" w14:paraId="09A644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4A9D01D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3E63DAEE">
                <v:shape id="_x0000_i1175" style="width:2in;height:30.65pt" fillcolor="window" o:ole="" type="#_x0000_t75">
                  <v:imagedata o:title="" r:id="rId17"/>
                </v:shape>
                <o:OLEObject Type="Embed" ProgID="Equation.3" ShapeID="_x0000_i1175" DrawAspect="Content" ObjectID="_1807170299" r:id="rId61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0E2C52" w:rsidP="00B0507C" w:rsidRDefault="000E2C52" w14:paraId="045B631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0E2C52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17D2BFE5">
                <v:shape id="_x0000_i1174" style="width:110.35pt;height:15.65pt" fillcolor="window" o:ole="" type="#_x0000_t75">
                  <v:imagedata o:title="" r:id="rId19"/>
                </v:shape>
                <o:OLEObject Type="Embed" ProgID="Equation.3" ShapeID="_x0000_i1174" DrawAspect="Content" ObjectID="_1807170300" r:id="rId62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40F4B9ED" w14:textId="5CB3EF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</w:tr>
      <w:tr w:rsidRPr="00EC57F5" w:rsidR="000E2C52" w:rsidTr="2DDBC699" w14:paraId="509DA362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5D6A716F" w14:textId="5B8D7A36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32</w:t>
            </w:r>
          </w:p>
          <w:p w:rsidRPr="00231F8E" w:rsidR="000E2C52" w:rsidP="00B0507C" w:rsidRDefault="000E2C52" w14:paraId="578EA8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16D40C8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920" w:dyaOrig="620" w14:anchorId="0B186918">
                <v:shape id="_x0000_i1173" style="width:146.35pt;height:30.65pt" fillcolor="window" o:ole="" type="#_x0000_t75">
                  <v:imagedata o:title="" r:id="rId21"/>
                </v:shape>
                <o:OLEObject Type="Embed" ProgID="Equation.3" ShapeID="_x0000_i1173" DrawAspect="Content" ObjectID="_1807170301" r:id="rId63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5FF115B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3EDA1D2A" w14:textId="1EE8FCB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47130299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4A91B93F" w14:textId="5D4C533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33</w:t>
            </w:r>
          </w:p>
          <w:p w:rsidRPr="00231F8E" w:rsidR="000E2C52" w:rsidP="00B0507C" w:rsidRDefault="000E2C52" w14:paraId="537C8D2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6C3F5D1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40" w:dyaOrig="620" w14:anchorId="42847A56">
                <v:shape id="_x0000_i1172" style="width:152.35pt;height:30.65pt" fillcolor="window" o:ole="" type="#_x0000_t75">
                  <v:imagedata o:title="" r:id="rId23"/>
                </v:shape>
                <o:OLEObject Type="Embed" ProgID="Equation.3" ShapeID="_x0000_i1172" DrawAspect="Content" ObjectID="_1807170302" r:id="rId64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55E3325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080F1E88" w14:textId="425134D6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7D48784C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3F579474" w14:textId="2FE818B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34</w:t>
            </w:r>
          </w:p>
          <w:p w:rsidRPr="00231F8E" w:rsidR="000E2C52" w:rsidP="00B0507C" w:rsidRDefault="000E2C52" w14:paraId="1DE6FD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4186F6E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3060" w:dyaOrig="620" w14:anchorId="6F560D0E">
                <v:shape id="_x0000_i1171" style="width:153pt;height:30.65pt" fillcolor="window" o:ole="" type="#_x0000_t75">
                  <v:imagedata o:title="" r:id="rId25"/>
                </v:shape>
                <o:OLEObject Type="Embed" ProgID="Equation.3" ShapeID="_x0000_i1171" DrawAspect="Content" ObjectID="_1807170303" r:id="rId65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71BAB63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22ED1B99" w14:textId="7431F32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2E348E7C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603BF2E5" w14:textId="2FDF2B3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35</w:t>
            </w:r>
          </w:p>
          <w:p w:rsidRPr="00231F8E" w:rsidR="000E2C52" w:rsidP="00B0507C" w:rsidRDefault="000E2C52" w14:paraId="76E21B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5B4A9A3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00" w:dyaOrig="620" w14:anchorId="533FCDCB">
                <v:shape id="_x0000_i1170" style="width:135pt;height:30.65pt" fillcolor="window" o:ole="" type="#_x0000_t75">
                  <v:imagedata o:title="" r:id="rId27"/>
                </v:shape>
                <o:OLEObject Type="Embed" ProgID="Equation.3" ShapeID="_x0000_i1170" DrawAspect="Content" ObjectID="_1807170304" r:id="rId66"/>
              </w:object>
            </w:r>
          </w:p>
        </w:tc>
        <w:tc>
          <w:tcPr>
            <w:tcW w:w="3185" w:type="dxa"/>
            <w:vMerge w:val="restart"/>
            <w:tcMar/>
            <w:vAlign w:val="center"/>
          </w:tcPr>
          <w:p w:rsidRPr="00EC57F5" w:rsidR="000E2C52" w:rsidP="00B0507C" w:rsidRDefault="000E2C52" w14:paraId="580A5EA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="000E2C52"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51C6BA63">
                <v:shape id="_x0000_i1169" style="width:110.35pt;height:15.65pt" fillcolor="window" o:ole="" type="#_x0000_t75">
                  <v:imagedata o:title="" r:id="rId29"/>
                </v:shape>
                <o:OLEObject Type="Embed" ProgID="Equation.3" ShapeID="_x0000_i1169" DrawAspect="Content" ObjectID="_1807170305" r:id="rId67"/>
              </w:object>
            </w: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20DF3658" w14:textId="4D50C83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B3B7C"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</w:tr>
      <w:tr w:rsidRPr="00EC57F5" w:rsidR="000E2C52" w:rsidTr="2DDBC699" w14:paraId="1874E742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314AED96" w14:textId="7B0F8FE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36</w:t>
            </w:r>
          </w:p>
          <w:p w:rsidRPr="00231F8E" w:rsidR="000E2C52" w:rsidP="00B0507C" w:rsidRDefault="000E2C52" w14:paraId="228952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0929561D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860" w:dyaOrig="620" w14:anchorId="4FE95968">
                <v:shape id="_x0000_i1168" style="width:143.35pt;height:30.65pt" fillcolor="window" o:ole="" type="#_x0000_t75">
                  <v:imagedata o:title="" r:id="rId31"/>
                </v:shape>
                <o:OLEObject Type="Embed" ProgID="Equation.3" ShapeID="_x0000_i1168" DrawAspect="Content" ObjectID="_1807170306" r:id="rId68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11D93CF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5604FD43" w14:textId="2C30A6E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070BA77E" w14:textId="77777777">
        <w:trPr>
          <w:tblCellSpacing w:w="0" w:type="dxa"/>
        </w:trPr>
        <w:tc>
          <w:tcPr>
            <w:tcW w:w="1011" w:type="dxa"/>
            <w:tcMar/>
            <w:vAlign w:val="center"/>
            <w:hideMark/>
          </w:tcPr>
          <w:p w:rsidRPr="00F70C72" w:rsidR="000E2C52" w:rsidP="00B0507C" w:rsidRDefault="00F70C72" w14:paraId="57D88260" w14:textId="0C46F7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37</w:t>
            </w:r>
          </w:p>
          <w:p w:rsidRPr="00231F8E" w:rsidR="000E2C52" w:rsidP="00B0507C" w:rsidRDefault="000E2C52" w14:paraId="280E8DF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  <w:hideMark/>
          </w:tcPr>
          <w:p w:rsidRPr="00EC57F5" w:rsidR="000E2C52" w:rsidP="00B0507C" w:rsidRDefault="000E2C52" w14:paraId="5168341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2DDBC699" w:rsidR="000E2C52"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  <w:t xml:space="preserve"> </w:t>
            </w:r>
            <w:r w:rsidRPr="00586AC6">
              <w:rPr>
                <w:position w:val="-24"/>
                <w:sz w:val="26"/>
                <w:szCs w:val="26"/>
              </w:rPr>
              <w:object w:dxaOrig="2740" w:dyaOrig="620" w14:anchorId="4617C4C5">
                <v:shape id="_x0000_i1167" style="width:137.35pt;height:30.65pt" fillcolor="window" o:ole="" type="#_x0000_t75">
                  <v:imagedata o:title="" r:id="rId33"/>
                </v:shape>
                <o:OLEObject Type="Embed" ProgID="Equation.3" ShapeID="_x0000_i1167" DrawAspect="Content" ObjectID="_1807170307" r:id="rId69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25A217A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5672A408" w14:textId="1BE73AB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  <w:tr w:rsidRPr="00EC57F5" w:rsidR="000E2C52" w:rsidTr="2DDBC699" w14:paraId="4B1778CC" w14:textId="77777777">
        <w:trPr>
          <w:tblCellSpacing w:w="0" w:type="dxa"/>
        </w:trPr>
        <w:tc>
          <w:tcPr>
            <w:tcW w:w="1011" w:type="dxa"/>
            <w:tcMar/>
            <w:vAlign w:val="center"/>
          </w:tcPr>
          <w:p w:rsidRPr="00F70C72" w:rsidR="000E2C52" w:rsidP="00B0507C" w:rsidRDefault="00F70C72" w14:paraId="6525456B" w14:textId="7CC495E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38</w:t>
            </w:r>
          </w:p>
          <w:p w:rsidRPr="00231F8E" w:rsidR="000E2C52" w:rsidP="00B0507C" w:rsidRDefault="000E2C52" w14:paraId="61E4FF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3100" w:type="dxa"/>
            <w:tcMar/>
            <w:vAlign w:val="center"/>
          </w:tcPr>
          <w:p w:rsidR="000E2C52" w:rsidP="2DDBC699" w:rsidRDefault="000E2C52" w14:paraId="293DC995" w14:textId="77777777">
            <w:pPr>
              <w:spacing w:after="0" w:line="240" w:lineRule="auto"/>
              <w:rPr>
                <w:rFonts w:ascii="Times New Roman" w:hAnsi="Times New Roman" w:eastAsia="Times New Roman"/>
                <w:i w:val="1"/>
                <w:iCs w:val="1"/>
                <w:sz w:val="26"/>
                <w:szCs w:val="26"/>
                <w:lang w:eastAsia="ru-RU"/>
              </w:rPr>
            </w:pPr>
            <w:r w:rsidRPr="00586AC6">
              <w:rPr>
                <w:position w:val="-24"/>
                <w:sz w:val="26"/>
                <w:szCs w:val="26"/>
              </w:rPr>
              <w:object w:dxaOrig="2880" w:dyaOrig="620" w14:anchorId="18E4992D">
                <v:shape id="_x0000_i1166" style="width:2in;height:30.65pt" fillcolor="window" o:ole="" type="#_x0000_t75">
                  <v:imagedata o:title="" r:id="rId35"/>
                </v:shape>
                <o:OLEObject Type="Embed" ProgID="Equation.3" ShapeID="_x0000_i1166" DrawAspect="Content" ObjectID="_1807170308" r:id="rId70"/>
              </w:object>
            </w:r>
          </w:p>
        </w:tc>
        <w:tc>
          <w:tcPr>
            <w:tcW w:w="3185" w:type="dxa"/>
            <w:vMerge/>
            <w:tcMar/>
            <w:vAlign w:val="center"/>
          </w:tcPr>
          <w:p w:rsidRPr="00EC57F5" w:rsidR="000E2C52" w:rsidP="00B0507C" w:rsidRDefault="000E2C52" w14:paraId="426B1AD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057" w:type="dxa"/>
            <w:tcMar/>
            <w:vAlign w:val="center"/>
          </w:tcPr>
          <w:p w:rsidRPr="00EB3B7C" w:rsidR="000E2C52" w:rsidP="00EB3B7C" w:rsidRDefault="00F70C72" w14:paraId="21F18F69" w14:textId="2AACF79A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EB3B7C"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</w:t>
            </w:r>
          </w:p>
        </w:tc>
      </w:tr>
    </w:tbl>
    <w:p w:rsidRPr="00431DCA" w:rsidR="00FD6601" w:rsidP="00FD6601" w:rsidRDefault="00FD6601" w14:paraId="5BE6181A" w14:textId="77777777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Pr="00431DCA" w:rsidR="00FD6601" w:rsidSect="00FD6601">
      <w:pgSz w:w="11906" w:h="16838" w:orient="portrait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6E0"/>
    <w:multiLevelType w:val="multilevel"/>
    <w:tmpl w:val="E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85A"/>
    <w:rsid w:val="00037F76"/>
    <w:rsid w:val="00043D0B"/>
    <w:rsid w:val="00054649"/>
    <w:rsid w:val="000E2C52"/>
    <w:rsid w:val="0011585A"/>
    <w:rsid w:val="00124081"/>
    <w:rsid w:val="001276F4"/>
    <w:rsid w:val="001947CC"/>
    <w:rsid w:val="001C6A95"/>
    <w:rsid w:val="00203C32"/>
    <w:rsid w:val="00215A5D"/>
    <w:rsid w:val="00231F8E"/>
    <w:rsid w:val="00235330"/>
    <w:rsid w:val="002A40FE"/>
    <w:rsid w:val="002C2EA5"/>
    <w:rsid w:val="00306A77"/>
    <w:rsid w:val="003110FA"/>
    <w:rsid w:val="003E4F58"/>
    <w:rsid w:val="00431DCA"/>
    <w:rsid w:val="00511582"/>
    <w:rsid w:val="00527F0C"/>
    <w:rsid w:val="005532AF"/>
    <w:rsid w:val="00586AC6"/>
    <w:rsid w:val="00626A7C"/>
    <w:rsid w:val="00697155"/>
    <w:rsid w:val="00741D4F"/>
    <w:rsid w:val="007776B8"/>
    <w:rsid w:val="00783A70"/>
    <w:rsid w:val="00792E15"/>
    <w:rsid w:val="007A75D4"/>
    <w:rsid w:val="007D3C75"/>
    <w:rsid w:val="007F093F"/>
    <w:rsid w:val="007F4C28"/>
    <w:rsid w:val="00870C17"/>
    <w:rsid w:val="00871B15"/>
    <w:rsid w:val="008C00AE"/>
    <w:rsid w:val="00915ACD"/>
    <w:rsid w:val="009D78A0"/>
    <w:rsid w:val="00A07305"/>
    <w:rsid w:val="00A340DA"/>
    <w:rsid w:val="00A72013"/>
    <w:rsid w:val="00A90CD1"/>
    <w:rsid w:val="00AC2CC3"/>
    <w:rsid w:val="00B54A74"/>
    <w:rsid w:val="00B56F75"/>
    <w:rsid w:val="00B82B9D"/>
    <w:rsid w:val="00BC5F93"/>
    <w:rsid w:val="00BE7916"/>
    <w:rsid w:val="00CB6E04"/>
    <w:rsid w:val="00CF5931"/>
    <w:rsid w:val="00D11C36"/>
    <w:rsid w:val="00D67A9B"/>
    <w:rsid w:val="00D8570C"/>
    <w:rsid w:val="00D91AE4"/>
    <w:rsid w:val="00DC3137"/>
    <w:rsid w:val="00E24457"/>
    <w:rsid w:val="00EB2849"/>
    <w:rsid w:val="00EB3B7C"/>
    <w:rsid w:val="00EC57F5"/>
    <w:rsid w:val="00F70C72"/>
    <w:rsid w:val="00F813A6"/>
    <w:rsid w:val="00F93345"/>
    <w:rsid w:val="00F93505"/>
    <w:rsid w:val="00FC5523"/>
    <w:rsid w:val="00FD6601"/>
    <w:rsid w:val="0961B7C5"/>
    <w:rsid w:val="2DDBC699"/>
    <w:rsid w:val="4480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  <o:rules v:ext="edit">
        <o:r id="V:Rule2" type="connector" idref="#_x0000_s1059"/>
      </o:rules>
    </o:shapelayout>
  </w:shapeDefaults>
  <w:decimalSymbol w:val=","/>
  <w:listSeparator w:val=";"/>
  <w14:docId w14:val="52F02A48"/>
  <w15:docId w15:val="{21228EF2-27B4-4D1C-86DC-C86D4CAF8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56F75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11585A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 w:eastAsia="Times New Roman"/>
      <w:b/>
      <w:bCs/>
      <w:sz w:val="30"/>
      <w:szCs w:val="3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link w:val="3"/>
    <w:uiPriority w:val="9"/>
    <w:rsid w:val="0011585A"/>
    <w:rPr>
      <w:rFonts w:ascii="Times New Roman" w:hAnsi="Times New Roman" w:eastAsia="Times New Roman" w:cs="Times New Roman"/>
      <w:b/>
      <w:bCs/>
      <w:sz w:val="30"/>
      <w:szCs w:val="30"/>
      <w:lang w:eastAsia="ru-RU"/>
    </w:rPr>
  </w:style>
  <w:style w:type="character" w:styleId="a3">
    <w:name w:val="Emphasis"/>
    <w:uiPriority w:val="20"/>
    <w:qFormat/>
    <w:rsid w:val="0011585A"/>
    <w:rPr>
      <w:rFonts w:hint="default" w:ascii="Times New Roman" w:hAnsi="Times New Roman" w:cs="Times New Roman"/>
      <w:i/>
      <w:i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1585A"/>
    <w:pPr>
      <w:spacing w:before="100" w:beforeAutospacing="1" w:after="100" w:afterAutospacing="1" w:line="240" w:lineRule="auto"/>
      <w:ind w:firstLine="30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fsymb2" w:customStyle="1">
    <w:name w:val="fsymb2"/>
    <w:rsid w:val="0011585A"/>
    <w:rPr>
      <w:rFonts w:hint="default" w:ascii="Symbol" w:hAnsi="Symbol"/>
      <w:i/>
      <w:iCs/>
    </w:rPr>
  </w:style>
  <w:style w:type="character" w:styleId="a5">
    <w:name w:val="Hyperlink"/>
    <w:uiPriority w:val="99"/>
    <w:semiHidden/>
    <w:unhideWhenUsed/>
    <w:rsid w:val="0011585A"/>
    <w:rPr>
      <w:color w:val="0000FF"/>
      <w:u w:val="single"/>
    </w:rPr>
  </w:style>
  <w:style w:type="character" w:styleId="HTML">
    <w:name w:val="HTML Code"/>
    <w:uiPriority w:val="99"/>
    <w:semiHidden/>
    <w:unhideWhenUsed/>
    <w:rsid w:val="0011585A"/>
    <w:rPr>
      <w:rFonts w:ascii="Courier New" w:hAnsi="Courier New" w:eastAsia="Times New Roman" w:cs="Courier New"/>
      <w:sz w:val="20"/>
      <w:szCs w:val="20"/>
    </w:rPr>
  </w:style>
  <w:style w:type="character" w:styleId="a6">
    <w:name w:val="Strong"/>
    <w:uiPriority w:val="22"/>
    <w:qFormat/>
    <w:rsid w:val="0011585A"/>
    <w:rPr>
      <w:b/>
      <w:bCs/>
    </w:rPr>
  </w:style>
  <w:style w:type="paragraph" w:styleId="maintext" w:customStyle="1">
    <w:name w:val="maintext"/>
    <w:basedOn w:val="a"/>
    <w:rsid w:val="00124081"/>
    <w:pPr>
      <w:spacing w:before="100" w:beforeAutospacing="1" w:after="100" w:afterAutospacing="1" w:line="240" w:lineRule="auto"/>
      <w:ind w:firstLine="400"/>
      <w:jc w:val="both"/>
    </w:pPr>
    <w:rPr>
      <w:rFonts w:ascii="Arial" w:hAnsi="Arial" w:eastAsia="Times New Roman" w:cs="Arial"/>
      <w:color w:val="333333"/>
      <w:sz w:val="18"/>
      <w:szCs w:val="18"/>
      <w:lang w:eastAsia="ru-RU"/>
    </w:rPr>
  </w:style>
  <w:style w:type="table" w:styleId="a7">
    <w:name w:val="Table Grid"/>
    <w:basedOn w:val="a1"/>
    <w:uiPriority w:val="59"/>
    <w:rsid w:val="00215A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3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link w:val="a8"/>
    <w:uiPriority w:val="99"/>
    <w:semiHidden/>
    <w:rsid w:val="00A340D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29082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0.bin" Id="rId26" /><Relationship Type="http://schemas.openxmlformats.org/officeDocument/2006/relationships/image" Target="media/image10.wmf" Id="rId21" /><Relationship Type="http://schemas.openxmlformats.org/officeDocument/2006/relationships/oleObject" Target="embeddings/oleObject21.bin" Id="rId42" /><Relationship Type="http://schemas.openxmlformats.org/officeDocument/2006/relationships/oleObject" Target="embeddings/oleObject26.bin" Id="rId47" /><Relationship Type="http://schemas.openxmlformats.org/officeDocument/2006/relationships/oleObject" Target="embeddings/oleObject40.bin" Id="rId63" /><Relationship Type="http://schemas.openxmlformats.org/officeDocument/2006/relationships/oleObject" Target="embeddings/oleObject45.bin" Id="rId68" /><Relationship Type="http://schemas.openxmlformats.org/officeDocument/2006/relationships/image" Target="media/image3.wmf" Id="rId7" /><Relationship Type="http://schemas.openxmlformats.org/officeDocument/2006/relationships/fontTable" Target="fontTable.xml" Id="rId71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image" Target="media/image14.wmf" Id="rId29" /><Relationship Type="http://schemas.openxmlformats.org/officeDocument/2006/relationships/image" Target="media/image5.wmf" Id="rId11" /><Relationship Type="http://schemas.openxmlformats.org/officeDocument/2006/relationships/oleObject" Target="embeddings/oleObject9.bin" Id="rId24" /><Relationship Type="http://schemas.openxmlformats.org/officeDocument/2006/relationships/oleObject" Target="embeddings/oleObject13.bin" Id="rId32" /><Relationship Type="http://schemas.openxmlformats.org/officeDocument/2006/relationships/oleObject" Target="embeddings/oleObject16.bin" Id="rId37" /><Relationship Type="http://schemas.openxmlformats.org/officeDocument/2006/relationships/oleObject" Target="embeddings/oleObject19.bin" Id="rId40" /><Relationship Type="http://schemas.openxmlformats.org/officeDocument/2006/relationships/oleObject" Target="embeddings/oleObject24.bin" Id="rId45" /><Relationship Type="http://schemas.openxmlformats.org/officeDocument/2006/relationships/oleObject" Target="embeddings/oleObject31.bin" Id="rId53" /><Relationship Type="http://schemas.openxmlformats.org/officeDocument/2006/relationships/oleObject" Target="embeddings/oleObject35.bin" Id="rId58" /><Relationship Type="http://schemas.openxmlformats.org/officeDocument/2006/relationships/oleObject" Target="embeddings/oleObject43.bin" Id="rId66" /><Relationship Type="http://schemas.openxmlformats.org/officeDocument/2006/relationships/image" Target="media/image1.png" Id="rId5" /><Relationship Type="http://schemas.openxmlformats.org/officeDocument/2006/relationships/oleObject" Target="embeddings/oleObject38.bin" Id="rId61" /><Relationship Type="http://schemas.openxmlformats.org/officeDocument/2006/relationships/image" Target="media/image9.wmf" Id="rId19" /><Relationship Type="http://schemas.openxmlformats.org/officeDocument/2006/relationships/oleObject" Target="embeddings/oleObject4.bin" Id="rId14" /><Relationship Type="http://schemas.openxmlformats.org/officeDocument/2006/relationships/oleObject" Target="embeddings/oleObject8.bin" Id="rId22" /><Relationship Type="http://schemas.openxmlformats.org/officeDocument/2006/relationships/image" Target="media/image13.wmf" Id="rId27" /><Relationship Type="http://schemas.openxmlformats.org/officeDocument/2006/relationships/oleObject" Target="embeddings/oleObject12.bin" Id="rId30" /><Relationship Type="http://schemas.openxmlformats.org/officeDocument/2006/relationships/image" Target="media/image17.wmf" Id="rId35" /><Relationship Type="http://schemas.openxmlformats.org/officeDocument/2006/relationships/oleObject" Target="embeddings/oleObject22.bin" Id="rId43" /><Relationship Type="http://schemas.openxmlformats.org/officeDocument/2006/relationships/oleObject" Target="embeddings/oleObject27.bin" Id="rId48" /><Relationship Type="http://schemas.openxmlformats.org/officeDocument/2006/relationships/oleObject" Target="embeddings/oleObject33.bin" Id="rId56" /><Relationship Type="http://schemas.openxmlformats.org/officeDocument/2006/relationships/oleObject" Target="embeddings/oleObject41.bin" Id="rId64" /><Relationship Type="http://schemas.openxmlformats.org/officeDocument/2006/relationships/oleObject" Target="embeddings/oleObject46.bin" Id="rId69" /><Relationship Type="http://schemas.openxmlformats.org/officeDocument/2006/relationships/oleObject" Target="embeddings/oleObject1.bin" Id="rId8" /><Relationship Type="http://schemas.openxmlformats.org/officeDocument/2006/relationships/oleObject" Target="embeddings/oleObject30.bin" Id="rId51" /><Relationship Type="http://schemas.openxmlformats.org/officeDocument/2006/relationships/theme" Target="theme/theme1.xml" Id="rId72" /><Relationship Type="http://schemas.openxmlformats.org/officeDocument/2006/relationships/settings" Target="settings.xml" Id="rId3" /><Relationship Type="http://schemas.openxmlformats.org/officeDocument/2006/relationships/oleObject" Target="embeddings/oleObject3.bin" Id="rId12" /><Relationship Type="http://schemas.openxmlformats.org/officeDocument/2006/relationships/image" Target="media/image8.wmf" Id="rId17" /><Relationship Type="http://schemas.openxmlformats.org/officeDocument/2006/relationships/image" Target="media/image12.wmf" Id="rId25" /><Relationship Type="http://schemas.openxmlformats.org/officeDocument/2006/relationships/image" Target="media/image16.wmf" Id="rId33" /><Relationship Type="http://schemas.openxmlformats.org/officeDocument/2006/relationships/oleObject" Target="embeddings/oleObject17.bin" Id="rId38" /><Relationship Type="http://schemas.openxmlformats.org/officeDocument/2006/relationships/oleObject" Target="embeddings/oleObject25.bin" Id="rId46" /><Relationship Type="http://schemas.openxmlformats.org/officeDocument/2006/relationships/oleObject" Target="embeddings/oleObject36.bin" Id="rId59" /><Relationship Type="http://schemas.openxmlformats.org/officeDocument/2006/relationships/oleObject" Target="embeddings/oleObject44.bin" Id="rId67" /><Relationship Type="http://schemas.openxmlformats.org/officeDocument/2006/relationships/oleObject" Target="embeddings/oleObject7.bin" Id="rId20" /><Relationship Type="http://schemas.openxmlformats.org/officeDocument/2006/relationships/oleObject" Target="embeddings/oleObject20.bin" Id="rId41" /><Relationship Type="http://schemas.openxmlformats.org/officeDocument/2006/relationships/image" Target="media/image19.wmf" Id="rId54" /><Relationship Type="http://schemas.openxmlformats.org/officeDocument/2006/relationships/oleObject" Target="embeddings/oleObject39.bin" Id="rId62" /><Relationship Type="http://schemas.openxmlformats.org/officeDocument/2006/relationships/oleObject" Target="embeddings/oleObject47.bin" Id="rId7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wmf" Id="rId15" /><Relationship Type="http://schemas.openxmlformats.org/officeDocument/2006/relationships/image" Target="media/image11.wmf" Id="rId23" /><Relationship Type="http://schemas.openxmlformats.org/officeDocument/2006/relationships/oleObject" Target="embeddings/oleObject11.bin" Id="rId28" /><Relationship Type="http://schemas.openxmlformats.org/officeDocument/2006/relationships/oleObject" Target="embeddings/oleObject15.bin" Id="rId36" /><Relationship Type="http://schemas.openxmlformats.org/officeDocument/2006/relationships/oleObject" Target="embeddings/oleObject28.bin" Id="rId49" /><Relationship Type="http://schemas.openxmlformats.org/officeDocument/2006/relationships/oleObject" Target="embeddings/oleObject34.bin" Id="rId57" /><Relationship Type="http://schemas.openxmlformats.org/officeDocument/2006/relationships/oleObject" Target="embeddings/oleObject2.bin" Id="rId10" /><Relationship Type="http://schemas.openxmlformats.org/officeDocument/2006/relationships/image" Target="media/image15.wmf" Id="rId31" /><Relationship Type="http://schemas.openxmlformats.org/officeDocument/2006/relationships/oleObject" Target="embeddings/oleObject23.bin" Id="rId44" /><Relationship Type="http://schemas.openxmlformats.org/officeDocument/2006/relationships/image" Target="media/image18.wmf" Id="rId52" /><Relationship Type="http://schemas.openxmlformats.org/officeDocument/2006/relationships/oleObject" Target="embeddings/oleObject37.bin" Id="rId60" /><Relationship Type="http://schemas.openxmlformats.org/officeDocument/2006/relationships/oleObject" Target="embeddings/oleObject42.bin" Id="rId65" /><Relationship Type="http://schemas.openxmlformats.org/officeDocument/2006/relationships/webSettings" Target="webSettings.xml" Id="rId4" /><Relationship Type="http://schemas.openxmlformats.org/officeDocument/2006/relationships/image" Target="media/image4.wmf" Id="rId9" /><Relationship Type="http://schemas.openxmlformats.org/officeDocument/2006/relationships/image" Target="media/image6.wmf" Id="rId13" /><Relationship Type="http://schemas.openxmlformats.org/officeDocument/2006/relationships/oleObject" Target="embeddings/oleObject6.bin" Id="rId18" /><Relationship Type="http://schemas.openxmlformats.org/officeDocument/2006/relationships/oleObject" Target="embeddings/oleObject18.bin" Id="rId39" /><Relationship Type="http://schemas.openxmlformats.org/officeDocument/2006/relationships/oleObject" Target="embeddings/oleObject14.bin" Id="rId34" /><Relationship Type="http://schemas.openxmlformats.org/officeDocument/2006/relationships/oleObject" Target="embeddings/oleObject29.bin" Id="rId50" /><Relationship Type="http://schemas.openxmlformats.org/officeDocument/2006/relationships/oleObject" Target="embeddings/oleObject32.bin" Id="rId5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NKashchenko</dc:creator>
  <lastModifiedBy>s_nflower .</lastModifiedBy>
  <revision>31</revision>
  <lastPrinted>2014-11-11T12:57:00.0000000Z</lastPrinted>
  <dcterms:created xsi:type="dcterms:W3CDTF">2020-04-09T11:21:00.0000000Z</dcterms:created>
  <dcterms:modified xsi:type="dcterms:W3CDTF">2025-05-10T16:02:50.3813549Z</dcterms:modified>
</coreProperties>
</file>