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¡Bienvenido a XOD, Maker!</w:t>
      </w:r>
    </w:p>
    <w:p w:rsidR="00000000" w:rsidDel="00000000" w:rsidP="00000000" w:rsidRDefault="00000000" w:rsidRPr="00000000" w14:paraId="00000002">
      <w:pPr>
        <w:shd w:fill="ffffff" w:val="clear"/>
        <w:spacing w:after="240" w:line="276" w:lineRule="auto"/>
        <w:rPr/>
      </w:pPr>
      <w:r w:rsidDel="00000000" w:rsidR="00000000" w:rsidRPr="00000000">
        <w:rPr>
          <w:rtl w:val="0"/>
        </w:rPr>
        <w:t xml:space="preserve">En XOD, no usamos texto para programar; usamos objetos visuales.</w:t>
      </w:r>
    </w:p>
    <w:p w:rsidR="00000000" w:rsidDel="00000000" w:rsidP="00000000" w:rsidRDefault="00000000" w:rsidRPr="00000000" w14:paraId="00000003">
      <w:pPr>
        <w:shd w:fill="ffffff" w:val="clear"/>
        <w:spacing w:after="240" w:line="276" w:lineRule="auto"/>
        <w:rPr/>
      </w:pPr>
      <w:r w:rsidDel="00000000" w:rsidR="00000000" w:rsidRPr="00000000">
        <w:rPr>
          <w:rtl w:val="0"/>
        </w:rPr>
        <w:t xml:space="preserve">El área gris con cajas dentro es tu programa, el cual llamamos parche. Los parches son como documentos o archivos fuente en otros sistemas.</w:t>
      </w:r>
    </w:p>
    <w:p w:rsidR="00000000" w:rsidDel="00000000" w:rsidP="00000000" w:rsidRDefault="00000000" w:rsidRPr="00000000" w14:paraId="00000004">
      <w:pPr>
        <w:shd w:fill="ffffff" w:val="clear"/>
        <w:spacing w:after="240" w:line="276" w:lineRule="auto"/>
        <w:rPr/>
      </w:pPr>
      <w:r w:rsidDel="00000000" w:rsidR="00000000" w:rsidRPr="00000000">
        <w:rPr>
          <w:rtl w:val="0"/>
        </w:rPr>
        <w:t xml:space="preserve">Varios parches relacionados forman un proyecto. Estás trabajando en un proyecto llamado </w:t>
      </w:r>
      <w:r w:rsidDel="00000000" w:rsidR="00000000" w:rsidRPr="00000000">
        <w:rPr>
          <w:rtl w:val="0"/>
        </w:rPr>
        <w:t xml:space="preserve">welcome-to-xod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276" w:lineRule="auto"/>
        <w:rPr>
          <w:color w:val="eeeeff"/>
        </w:rPr>
      </w:pPr>
      <w:r w:rsidDel="00000000" w:rsidR="00000000" w:rsidRPr="00000000">
        <w:rPr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276" w:lineRule="auto"/>
        <w:rPr/>
      </w:pPr>
      <w:r w:rsidDel="00000000" w:rsidR="00000000" w:rsidRPr="00000000">
        <w:rPr>
          <w:rtl w:val="0"/>
        </w:rPr>
        <w:t xml:space="preserve">Aprendamos a navegar un proyecto.</w:t>
      </w:r>
    </w:p>
    <w:p w:rsidR="00000000" w:rsidDel="00000000" w:rsidP="00000000" w:rsidRDefault="00000000" w:rsidRPr="00000000" w14:paraId="00000007">
      <w:pPr>
        <w:shd w:fill="ffffff" w:val="clear"/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A la izquierda encontrarás una lista de parches agrupados según proyecto o nombre de librería. Se llama Explorador de Proyectos. El primer ítem es </w:t>
      </w:r>
      <w:r w:rsidDel="00000000" w:rsidR="00000000" w:rsidRPr="00000000">
        <w:rPr>
          <w:rtl w:val="0"/>
        </w:rPr>
        <w:t xml:space="preserve">welcome-to-xod</w:t>
      </w:r>
      <w:r w:rsidDel="00000000" w:rsidR="00000000" w:rsidRPr="00000000">
        <w:rPr>
          <w:rtl w:val="0"/>
        </w:rPr>
        <w:t xml:space="preserve">. Expande el proyecto haciéndole click.</w:t>
      </w:r>
    </w:p>
    <w:p w:rsidR="00000000" w:rsidDel="00000000" w:rsidP="00000000" w:rsidRDefault="00000000" w:rsidRPr="00000000" w14:paraId="00000008">
      <w:pPr>
        <w:shd w:fill="ffffff" w:val="clear"/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 Como podrás ver, el tutorial consiste de muchos parches. Ahora estás en el parche </w:t>
      </w:r>
      <w:r w:rsidDel="00000000" w:rsidR="00000000" w:rsidRPr="00000000">
        <w:rPr>
          <w:rtl w:val="0"/>
        </w:rPr>
        <w:t xml:space="preserve">001-hello</w:t>
      </w:r>
      <w:r w:rsidDel="00000000" w:rsidR="00000000" w:rsidRPr="00000000">
        <w:rPr>
          <w:rtl w:val="0"/>
        </w:rPr>
        <w:t xml:space="preserve">. El siguiente capítulo del tutorial es en el parche </w:t>
      </w:r>
      <w:r w:rsidDel="00000000" w:rsidR="00000000" w:rsidRPr="00000000">
        <w:rPr>
          <w:rtl w:val="0"/>
        </w:rPr>
        <w:t xml:space="preserve">002-simulate</w:t>
      </w:r>
      <w:r w:rsidDel="00000000" w:rsidR="00000000" w:rsidRPr="00000000">
        <w:rPr>
          <w:rtl w:val="0"/>
        </w:rPr>
        <w:t xml:space="preserve">. ¡</w:t>
      </w:r>
      <w:r w:rsidDel="00000000" w:rsidR="00000000" w:rsidRPr="00000000">
        <w:rPr>
          <w:rtl w:val="0"/>
        </w:rPr>
        <w:t xml:space="preserve">Hazle</w:t>
      </w:r>
      <w:r w:rsidDel="00000000" w:rsidR="00000000" w:rsidRPr="00000000">
        <w:rPr>
          <w:rtl w:val="0"/>
        </w:rPr>
        <w:t xml:space="preserve"> doble click y encontrémonos ahí!</w:t>
      </w:r>
    </w:p>
    <w:p w:rsidR="00000000" w:rsidDel="00000000" w:rsidP="00000000" w:rsidRDefault="00000000" w:rsidRPr="00000000" w14:paraId="00000009">
      <w:pPr>
        <w:spacing w:line="276" w:lineRule="auto"/>
        <w:rPr>
          <w:color w:val="eeeeff"/>
        </w:rPr>
      </w:pPr>
      <w:r w:rsidDel="00000000" w:rsidR="00000000" w:rsidRPr="00000000">
        <w:rPr>
          <w:rtl w:val="0"/>
        </w:rPr>
        <w:t xml:space="preserve">Pistas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algo sale mal o no sabes qué hacer, tenemos pistas para cada parche en el sitio.</w:t>
      </w:r>
    </w:p>
    <w:p w:rsidR="00000000" w:rsidDel="00000000" w:rsidP="00000000" w:rsidRDefault="00000000" w:rsidRPr="00000000" w14:paraId="0000000B">
      <w:pPr>
        <w:spacing w:line="276" w:lineRule="auto"/>
        <w:rPr>
          <w:color w:val="eeeeff"/>
        </w:rPr>
      </w:pPr>
      <w:r w:rsidDel="00000000" w:rsidR="00000000" w:rsidRPr="00000000">
        <w:rPr>
          <w:rtl w:val="0"/>
        </w:rPr>
        <w:t xml:space="preserve">Tutorial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quieres aprender a programar microcontroladores con XOD haciendo un dispositivo de escritorio elegante y llamativo, mira el Amperka Colony Kit.</w:t>
      </w:r>
    </w:p>
    <w:p w:rsidR="00000000" w:rsidDel="00000000" w:rsidP="00000000" w:rsidRDefault="00000000" w:rsidRPr="00000000" w14:paraId="0000000D">
      <w:pPr>
        <w:shd w:fill="ffffff" w:val="clear"/>
        <w:spacing w:after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[Imagen]</w:t>
      </w:r>
    </w:p>
    <w:p w:rsidR="00000000" w:rsidDel="00000000" w:rsidP="00000000" w:rsidRDefault="00000000" w:rsidRPr="00000000" w14:paraId="0000000E">
      <w:pPr>
        <w:shd w:fill="ffffff" w:val="clear"/>
        <w:spacing w:after="240"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Contiene un microcontrolador, sensores, actuadores y una guía de papel con una historia emocionante.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