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80"/>
        <w:gridCol w:w="3936"/>
      </w:tblGrid>
      <w:tr w:rsidR="00AE6514" w14:paraId="123AABDA" w14:textId="77777777" w:rsidTr="00AE6514">
        <w:trPr>
          <w:trHeight w:val="4243"/>
        </w:trPr>
        <w:tc>
          <w:tcPr>
            <w:tcW w:w="5240" w:type="dxa"/>
          </w:tcPr>
          <w:p w14:paraId="521B37B8" w14:textId="7A728194" w:rsidR="00FD7F4E" w:rsidRPr="00FD7F4E" w:rsidRDefault="00AE6514" w:rsidP="00FD7F4E">
            <w:pPr>
              <w:rPr>
                <w:rFonts w:ascii="Raleway Light" w:eastAsia="Times New Roman" w:hAnsi="Raleway Light" w:cs="Times New Roman"/>
                <w:color w:val="424242"/>
                <w:spacing w:val="22"/>
                <w:sz w:val="28"/>
                <w:szCs w:val="28"/>
                <w:lang w:eastAsia="en-GB"/>
              </w:rPr>
            </w:pPr>
            <w: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  <w:t>AEROSPACE</w:t>
            </w:r>
            <w:r w:rsidR="00FD7F4E" w:rsidRPr="009F4D6E">
              <w:rPr>
                <w:rFonts w:ascii="Raleway Light" w:eastAsia="Times New Roman" w:hAnsi="Raleway Light" w:cs="Times New Roman"/>
                <w:color w:val="424242"/>
                <w:spacing w:val="46"/>
                <w:sz w:val="48"/>
                <w:szCs w:val="48"/>
                <w:lang w:eastAsia="en-GB"/>
              </w:rPr>
              <w:t xml:space="preserve"> </w:t>
            </w:r>
            <w:r>
              <w:rPr>
                <w:rFonts w:ascii="Raleway Medium" w:eastAsia="Times New Roman" w:hAnsi="Raleway Medium" w:cs="Times New Roman"/>
                <w:color w:val="424242"/>
                <w:spacing w:val="46"/>
                <w:sz w:val="48"/>
                <w:szCs w:val="48"/>
                <w:lang w:eastAsia="en-GB"/>
              </w:rPr>
              <w:t>DESIGN &amp; MANUFACTURING</w:t>
            </w:r>
          </w:p>
          <w:p w14:paraId="30F3431E" w14:textId="77777777" w:rsidR="00FD7F4E" w:rsidRDefault="00FD7F4E" w:rsidP="009F4D6E">
            <w:pP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</w:p>
          <w:p w14:paraId="7F62A877" w14:textId="7622861D" w:rsidR="00FD7F4E" w:rsidRDefault="00FD7F4E" w:rsidP="00FD7F4E">
            <w:pPr>
              <w:spacing w:line="276" w:lineRule="auto"/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</w:pPr>
            <w:r w:rsidRPr="00584B5C"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 xml:space="preserve">A case study </w:t>
            </w:r>
            <w:r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 xml:space="preserve">with </w:t>
            </w:r>
            <w:r w:rsidR="00AE6514"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>Rolls-Royce plc</w:t>
            </w:r>
          </w:p>
          <w:p w14:paraId="1FD89E06" w14:textId="77777777" w:rsidR="00FD7F4E" w:rsidRPr="00584B5C" w:rsidRDefault="00FD7F4E" w:rsidP="00FD7F4E">
            <w:pPr>
              <w:spacing w:line="276" w:lineRule="auto"/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8"/>
                <w:szCs w:val="28"/>
                <w:lang w:eastAsia="en-GB"/>
              </w:rPr>
            </w:pPr>
          </w:p>
          <w:p w14:paraId="7A72E1AD" w14:textId="4E6D8C6C" w:rsidR="00FD7F4E" w:rsidRDefault="00FD7F4E" w:rsidP="006B2B67">
            <w:pPr>
              <w:jc w:val="center"/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  <w:r w:rsidRPr="00FD7F4E">
              <w:rPr>
                <w:rFonts w:ascii="Raleway Light" w:eastAsia="Times New Roman" w:hAnsi="Raleway Light" w:cs="Times New Roman"/>
                <w:noProof/>
                <w:spacing w:val="10"/>
                <w:sz w:val="28"/>
                <w:szCs w:val="28"/>
                <w:lang w:eastAsia="en-GB"/>
              </w:rPr>
              <w:drawing>
                <wp:inline distT="0" distB="0" distL="0" distR="0" wp14:anchorId="5BB0F149" wp14:editId="57E24D86">
                  <wp:extent cx="396242" cy="6461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2" cy="64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2448A6FB" w14:textId="09F1465B" w:rsidR="00FD7F4E" w:rsidRDefault="00AE6514" w:rsidP="009F4D6E">
            <w:pP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  <w:r>
              <w:rPr>
                <w:rFonts w:ascii="Raleway ExtraLight" w:eastAsia="Times New Roman" w:hAnsi="Raleway ExtraLight" w:cs="Times New Roman"/>
                <w:noProof/>
                <w:color w:val="424242"/>
                <w:spacing w:val="46"/>
                <w:sz w:val="48"/>
                <w:szCs w:val="48"/>
                <w:lang w:eastAsia="en-GB"/>
              </w:rPr>
              <w:drawing>
                <wp:inline distT="0" distB="0" distL="0" distR="0" wp14:anchorId="0824C4C3" wp14:editId="70BA3008">
                  <wp:extent cx="2362699" cy="2653259"/>
                  <wp:effectExtent l="0" t="0" r="0" b="1270"/>
                  <wp:docPr id="2" name="Picture 2" descr="A picture containing sky, plane, outdoor, airpla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sky, plane, outdoor, airplan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04" cy="266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E3006" w14:textId="05CB1B66" w:rsidR="00FD7F4E" w:rsidRDefault="00FD7F4E" w:rsidP="009F4D6E">
      <w:pPr>
        <w:rPr>
          <w:rFonts w:ascii="Raleway ExtraLight" w:eastAsia="Times New Roman" w:hAnsi="Raleway ExtraLight" w:cs="Times New Roman"/>
          <w:color w:val="424242"/>
          <w:spacing w:val="46"/>
          <w:sz w:val="48"/>
          <w:szCs w:val="48"/>
          <w:lang w:eastAsia="en-GB"/>
        </w:rPr>
      </w:pPr>
    </w:p>
    <w:p w14:paraId="09F9CA87" w14:textId="453247A4" w:rsidR="006B2B67" w:rsidRPr="00A42C1B" w:rsidRDefault="00AE6514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Coming soon!</w:t>
      </w:r>
    </w:p>
    <w:sectPr w:rsidR="006B2B67" w:rsidRPr="00A42C1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7956" w14:textId="77777777" w:rsidR="00F4782D" w:rsidRDefault="00F4782D" w:rsidP="00EE2365">
      <w:r>
        <w:separator/>
      </w:r>
    </w:p>
  </w:endnote>
  <w:endnote w:type="continuationSeparator" w:id="0">
    <w:p w14:paraId="52AC8243" w14:textId="77777777" w:rsidR="00F4782D" w:rsidRDefault="00F4782D" w:rsidP="00EE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Raleway 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ExtraLight">
    <w:altName w:val="Raleway Extra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13CD" w14:textId="354FF0A6" w:rsidR="00EE2365" w:rsidRDefault="00FD7F4E" w:rsidP="00EE2365">
    <w:pPr>
      <w:pStyle w:val="Footer"/>
      <w:jc w:val="right"/>
    </w:pPr>
    <w:r>
      <w:rPr>
        <w:noProof/>
      </w:rPr>
      <w:drawing>
        <wp:inline distT="0" distB="0" distL="0" distR="0" wp14:anchorId="56CFF18F" wp14:editId="2426DBCD">
          <wp:extent cx="1938999" cy="437811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315" cy="453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FD18" w14:textId="77777777" w:rsidR="00F4782D" w:rsidRDefault="00F4782D" w:rsidP="00EE2365">
      <w:r>
        <w:separator/>
      </w:r>
    </w:p>
  </w:footnote>
  <w:footnote w:type="continuationSeparator" w:id="0">
    <w:p w14:paraId="0BF5D136" w14:textId="77777777" w:rsidR="00F4782D" w:rsidRDefault="00F4782D" w:rsidP="00EE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E"/>
    <w:rsid w:val="000C26BE"/>
    <w:rsid w:val="000C7ADE"/>
    <w:rsid w:val="00172958"/>
    <w:rsid w:val="001E0764"/>
    <w:rsid w:val="002941B1"/>
    <w:rsid w:val="00306809"/>
    <w:rsid w:val="003721FF"/>
    <w:rsid w:val="003C1072"/>
    <w:rsid w:val="005165EE"/>
    <w:rsid w:val="00584B5C"/>
    <w:rsid w:val="005E1EA7"/>
    <w:rsid w:val="00612585"/>
    <w:rsid w:val="00635221"/>
    <w:rsid w:val="006B2B67"/>
    <w:rsid w:val="007B02B4"/>
    <w:rsid w:val="007B4D84"/>
    <w:rsid w:val="008A4988"/>
    <w:rsid w:val="009A6045"/>
    <w:rsid w:val="009F4D6E"/>
    <w:rsid w:val="00A42C1B"/>
    <w:rsid w:val="00AE6514"/>
    <w:rsid w:val="00B800B6"/>
    <w:rsid w:val="00EE2365"/>
    <w:rsid w:val="00F4782D"/>
    <w:rsid w:val="00F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FF3"/>
  <w15:chartTrackingRefBased/>
  <w15:docId w15:val="{9A523992-A427-7441-92DB-EF828014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65"/>
  </w:style>
  <w:style w:type="paragraph" w:styleId="Footer">
    <w:name w:val="footer"/>
    <w:basedOn w:val="Normal"/>
    <w:link w:val="Foot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65"/>
  </w:style>
  <w:style w:type="paragraph" w:styleId="Caption">
    <w:name w:val="caption"/>
    <w:basedOn w:val="Normal"/>
    <w:next w:val="Normal"/>
    <w:uiPriority w:val="35"/>
    <w:unhideWhenUsed/>
    <w:qFormat/>
    <w:rsid w:val="00B800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Technology | Case Studies | Remaining Useful Life</vt:lpstr>
    </vt:vector>
  </TitlesOfParts>
  <Manager/>
  <Company/>
  <LinksUpToDate>false</LinksUpToDate>
  <CharactersWithSpaces>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Technology | Case Studies | Remaining Useful Life</dc:title>
  <dc:subject/>
  <dc:creator>Seshadri, Pranay</dc:creator>
  <cp:keywords/>
  <dc:description/>
  <cp:lastModifiedBy>Seshadri, Pranay</cp:lastModifiedBy>
  <cp:revision>3</cp:revision>
  <cp:lastPrinted>2021-05-29T15:32:00Z</cp:lastPrinted>
  <dcterms:created xsi:type="dcterms:W3CDTF">2022-01-18T13:40:00Z</dcterms:created>
  <dcterms:modified xsi:type="dcterms:W3CDTF">2022-01-18T13:45:00Z</dcterms:modified>
  <cp:category/>
</cp:coreProperties>
</file>