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Report Section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The content that appears before the tables will end up in the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report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section of the parsed object.</w:t>
      </w:r>
    </w:p>
    <w:p>
      <w:pPr>
        <w:pStyle w:val="Body A"/>
        <w:widowControl w:val="0"/>
        <w:rPr>
          <w:sz w:val="22"/>
          <w:szCs w:val="22"/>
          <w:rtl w:val="0"/>
        </w:rPr>
      </w:pPr>
    </w:p>
    <w:tbl>
      <w:tblPr>
        <w:tblW w:w="1275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42"/>
        <w:gridCol w:w="1850"/>
        <w:gridCol w:w="3828"/>
        <w:gridCol w:w="3827"/>
        <w:gridCol w:w="2110"/>
      </w:tblGrid>
      <w:tr>
        <w:tblPrEx>
          <w:shd w:val="clear" w:color="auto" w:fill="auto"/>
        </w:tblPrEx>
        <w:trPr>
          <w:trHeight w:val="620" w:hRule="atLeast"/>
        </w:trPr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</w:tabs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Date</w:t>
            </w:r>
          </w:p>
        </w:tc>
        <w:tc>
          <w:tcPr>
            <w:tcW w:type="dxa" w:w="1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Location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</w:tabs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People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</w:tabs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Type</w:t>
            </w:r>
          </w:p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Source</w:t>
            </w:r>
          </w:p>
        </w:tc>
      </w:tr>
      <w:tr>
        <w:tblPrEx>
          <w:shd w:val="clear" w:color="auto" w:fill="auto"/>
        </w:tblPrEx>
        <w:trPr>
          <w:trHeight w:val="1520" w:hRule="atLeast"/>
        </w:trPr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</w:tabs>
              <w:jc w:val="center"/>
            </w:pPr>
            <w:r>
              <w:rPr>
                <w:rtl w:val="0"/>
                <w:lang w:val="en-US"/>
              </w:rPr>
              <w:t>11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.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03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.15</w:t>
            </w:r>
          </w:p>
        </w:tc>
        <w:tc>
          <w:tcPr>
            <w:tcW w:type="dxa" w:w="1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Thunder Bay, Ontario, Canada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</w:tabs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Justin Francis (Magical News Media)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</w:tabs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Had private photos leaked to the press</w:t>
            </w:r>
          </w:p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Janet McCarthy (Human Rights People)</w:t>
            </w:r>
          </w:p>
        </w:tc>
      </w:tr>
      <w:tr>
        <w:tblPrEx>
          <w:shd w:val="clear" w:color="auto" w:fill="auto"/>
        </w:tblPrEx>
        <w:trPr>
          <w:trHeight w:val="2410" w:hRule="atLeast"/>
        </w:trPr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</w:tabs>
              <w:jc w:val="center"/>
            </w:pPr>
            <w:r>
              <w:rPr>
                <w:rtl w:val="0"/>
                <w:lang w:val="en-US"/>
              </w:rPr>
              <w:t>21.03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.15</w:t>
            </w:r>
          </w:p>
        </w:tc>
        <w:tc>
          <w:tcPr>
            <w:tcW w:type="dxa" w:w="1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Vancouver, Greater Vancouver Regional District, British Columbia, Canada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</w:tabs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Frank Cal (Random Name)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</w:tabs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Had pants stolen by a cop</w:t>
            </w:r>
          </w:p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Edwin Planck (Human Rights People)</w:t>
            </w:r>
          </w:p>
        </w:tc>
      </w:tr>
      <w:tr>
        <w:tblPrEx>
          <w:shd w:val="clear" w:color="auto" w:fill="auto"/>
        </w:tblPrEx>
        <w:trPr>
          <w:trHeight w:val="1820" w:hRule="atLeast"/>
        </w:trPr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</w:tabs>
              <w:jc w:val="center"/>
            </w:pPr>
            <w:r>
              <w:rPr>
                <w:rtl w:val="0"/>
                <w:lang w:val="en-US"/>
              </w:rPr>
              <w:t>29.03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.15</w:t>
            </w:r>
          </w:p>
        </w:tc>
        <w:tc>
          <w:tcPr>
            <w:tcW w:type="dxa" w:w="1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Montreal city, Montreal (06), Quebec, Canada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</w:tabs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Newton, Liebniz (Inventors of Calculus)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</w:tabs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Were teased by jocks</w:t>
            </w:r>
          </w:p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Sarah Holdings (Human Rights People)</w:t>
            </w:r>
          </w:p>
        </w:tc>
      </w:tr>
      <w:tr>
        <w:tblPrEx>
          <w:shd w:val="clear" w:color="auto" w:fill="auto"/>
        </w:tblPrEx>
        <w:trPr>
          <w:trHeight w:val="2120" w:hRule="atLeast"/>
        </w:trPr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</w:tabs>
              <w:jc w:val="center"/>
            </w:pPr>
            <w:r>
              <w:rPr>
                <w:rtl w:val="0"/>
                <w:lang w:val="en-US"/>
              </w:rPr>
              <w:t>02.04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.15</w:t>
            </w:r>
          </w:p>
        </w:tc>
        <w:tc>
          <w:tcPr>
            <w:tcW w:type="dxa" w:w="1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Thunder Bay, Ontario, Canada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</w:tabs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Anna Lovelysilk, Carl Baggage (Famous Computer Scientists)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</w:tabs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Denied their own movie</w:t>
            </w:r>
          </w:p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Gregg McDougal (Human Rights People)</w:t>
            </w:r>
          </w:p>
        </w:tc>
      </w:tr>
      <w:tr>
        <w:tblPrEx>
          <w:shd w:val="clear" w:color="auto" w:fill="auto"/>
        </w:tblPrEx>
        <w:trPr>
          <w:trHeight w:val="1820" w:hRule="atLeast"/>
        </w:trPr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</w:tabs>
              <w:jc w:val="center"/>
            </w:pPr>
            <w:r>
              <w:rPr>
                <w:rtl w:val="0"/>
                <w:lang w:val="en-US"/>
              </w:rPr>
              <w:t>15.04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.15</w:t>
            </w:r>
          </w:p>
        </w:tc>
        <w:tc>
          <w:tcPr>
            <w:tcW w:type="dxa" w:w="1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Thunder Bay, Ontario, Canada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</w:tabs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Sharron Numbers (Famous Computer Scientists)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</w:tabs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Had Turing award stolen</w:t>
            </w:r>
          </w:p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Donna Dawn (Human Rights People)</w:t>
            </w:r>
          </w:p>
        </w:tc>
      </w:tr>
      <w:tr>
        <w:tblPrEx>
          <w:shd w:val="clear" w:color="auto" w:fill="auto"/>
        </w:tblPrEx>
        <w:trPr>
          <w:trHeight w:val="2120" w:hRule="atLeast"/>
        </w:trPr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</w:tabs>
              <w:jc w:val="center"/>
            </w:pPr>
            <w:r>
              <w:rPr>
                <w:rtl w:val="0"/>
                <w:lang w:val="en-US"/>
              </w:rPr>
              <w:t>20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.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04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.15</w:t>
            </w:r>
          </w:p>
        </w:tc>
        <w:tc>
          <w:tcPr>
            <w:tcW w:type="dxa" w:w="1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Montreal city, Montreal (06), Quebec, Canada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</w:tabs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George Lance, Marry Briggs, Laura Cleary (Magical News Media)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</w:tabs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Made to run around town five times</w:t>
            </w:r>
          </w:p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Harry White (Human Rights People)</w:t>
            </w:r>
          </w:p>
        </w:tc>
      </w:tr>
      <w:tr>
        <w:tblPrEx>
          <w:shd w:val="clear" w:color="auto" w:fill="auto"/>
        </w:tblPrEx>
        <w:trPr>
          <w:trHeight w:val="3320" w:hRule="atLeast"/>
        </w:trPr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</w:tabs>
              <w:jc w:val="center"/>
            </w:pPr>
            <w:r>
              <w:rPr>
                <w:rtl w:val="0"/>
                <w:lang w:val="en-US"/>
              </w:rPr>
              <w:t>28.04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.15</w:t>
            </w:r>
          </w:p>
        </w:tc>
        <w:tc>
          <w:tcPr>
            <w:tcW w:type="dxa" w:w="1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Montreal city, Montreal (06), Quebec, Canada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</w:tabs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Flaurence Landing (Random Name)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</w:tabs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Was not generated with a truly random number</w:t>
            </w:r>
          </w:p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Anita Dawn (Human Rights People)</w:t>
            </w:r>
          </w:p>
        </w:tc>
      </w:tr>
      <w:tr>
        <w:tblPrEx>
          <w:shd w:val="clear" w:color="auto" w:fill="auto"/>
        </w:tblPrEx>
        <w:trPr>
          <w:trHeight w:val="3320" w:hRule="atLeast"/>
        </w:trPr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</w:tabs>
              <w:jc w:val="center"/>
            </w:pPr>
            <w:r>
              <w:rPr>
                <w:rtl w:val="0"/>
                <w:lang w:val="en-US"/>
              </w:rPr>
              <w:t>10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.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05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.15</w:t>
            </w:r>
          </w:p>
        </w:tc>
        <w:tc>
          <w:tcPr>
            <w:tcW w:type="dxa" w:w="1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Vancouver, Greater Vancouver Regional District, British Columbia, Canada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</w:tabs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I Wish, These Were, Easier To, Generate Automatically (Random Name)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60"/>
                <w:tab w:val="left" w:pos="8860"/>
                <w:tab w:val="left" w:pos="8860"/>
              </w:tabs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Automation is fun though</w:t>
            </w:r>
          </w:p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Markus Fieldings (Human Rights People)</w:t>
            </w:r>
          </w:p>
        </w:tc>
      </w:tr>
    </w:tbl>
    <w:p>
      <w:pPr>
        <w:pStyle w:val="Body A"/>
        <w:widowControl w:val="0"/>
        <w:rPr>
          <w:sz w:val="22"/>
          <w:szCs w:val="22"/>
          <w:rtl w:val="0"/>
        </w:rPr>
      </w:pPr>
    </w:p>
    <w:p>
      <w:pPr>
        <w:pStyle w:val="Body A"/>
      </w:pPr>
      <w:r>
        <w:rPr>
          <w:rtl w:val="0"/>
        </w:rPr>
        <w:br w:type="page"/>
      </w:r>
    </w:p>
    <w:p>
      <w:pPr>
        <w:pStyle w:val="Body A"/>
      </w:pPr>
      <w:r>
        <w:rPr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