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29301" w14:textId="4E36FEC1" w:rsidR="004511D8" w:rsidRDefault="000C0AB4">
      <w:r>
        <w:rPr>
          <w:noProof/>
        </w:rPr>
        <w:drawing>
          <wp:inline distT="0" distB="0" distL="0" distR="0" wp14:anchorId="6DF98BA0" wp14:editId="65E6C934">
            <wp:extent cx="1247775" cy="522717"/>
            <wp:effectExtent l="0" t="0" r="0" b="0"/>
            <wp:docPr id="1"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Ícone&#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5429" cy="546869"/>
                    </a:xfrm>
                    <a:prstGeom prst="rect">
                      <a:avLst/>
                    </a:prstGeom>
                  </pic:spPr>
                </pic:pic>
              </a:graphicData>
            </a:graphic>
          </wp:inline>
        </w:drawing>
      </w:r>
    </w:p>
    <w:p w14:paraId="2ED80536" w14:textId="304CACF4" w:rsidR="000C0AB4" w:rsidRDefault="000C0AB4"/>
    <w:p w14:paraId="0893D94C" w14:textId="2B03E51E" w:rsidR="000C0AB4" w:rsidRDefault="000C0AB4"/>
    <w:p w14:paraId="4F7985B1" w14:textId="76CB1DB2" w:rsidR="000C0AB4" w:rsidRDefault="000C0AB4"/>
    <w:p w14:paraId="693F2D79" w14:textId="37C065E1" w:rsidR="000C0AB4" w:rsidRDefault="000C0AB4"/>
    <w:p w14:paraId="6B114A4B" w14:textId="4DFF1850" w:rsidR="000C0AB4" w:rsidRDefault="000C0AB4"/>
    <w:p w14:paraId="4E54A3A8" w14:textId="201741C5" w:rsidR="00050A5A" w:rsidRDefault="00050A5A"/>
    <w:p w14:paraId="3742DEF6" w14:textId="1B704648" w:rsidR="00050A5A" w:rsidRDefault="00050A5A"/>
    <w:p w14:paraId="3D44F380" w14:textId="77777777" w:rsidR="00050A5A" w:rsidRDefault="00050A5A"/>
    <w:p w14:paraId="1349B1E5" w14:textId="77777777" w:rsidR="000C0AB4" w:rsidRDefault="000C0AB4"/>
    <w:p w14:paraId="291AE52D" w14:textId="07D6A959" w:rsidR="000C0AB4" w:rsidRDefault="000C0AB4"/>
    <w:p w14:paraId="512B5F12" w14:textId="7EFF8E6D" w:rsidR="000C0AB4" w:rsidRPr="000C0AB4" w:rsidRDefault="000C0AB4" w:rsidP="005C1FF8">
      <w:pPr>
        <w:pStyle w:val="Ttulo"/>
        <w:jc w:val="center"/>
      </w:pPr>
      <w:r w:rsidRPr="000C0AB4">
        <w:t>Manuel de Integração de Produtos</w:t>
      </w:r>
    </w:p>
    <w:p w14:paraId="10B2466D" w14:textId="51404605" w:rsidR="000C0AB4" w:rsidRDefault="000C0AB4" w:rsidP="000C0AB4">
      <w:pPr>
        <w:jc w:val="center"/>
        <w:rPr>
          <w:rFonts w:ascii="Poppins" w:hAnsi="Poppins" w:cs="Poppins"/>
        </w:rPr>
      </w:pPr>
      <w:r w:rsidRPr="000C0AB4">
        <w:rPr>
          <w:rFonts w:ascii="Poppins" w:hAnsi="Poppins" w:cs="Poppins"/>
        </w:rPr>
        <w:t>Versão 1.0</w:t>
      </w:r>
    </w:p>
    <w:p w14:paraId="29CB1E23" w14:textId="704FE2E7" w:rsidR="000C0AB4" w:rsidRDefault="000C0AB4" w:rsidP="000C0AB4">
      <w:pPr>
        <w:jc w:val="center"/>
        <w:rPr>
          <w:rFonts w:ascii="Poppins" w:hAnsi="Poppins" w:cs="Poppins"/>
        </w:rPr>
      </w:pPr>
    </w:p>
    <w:p w14:paraId="43C0AEFB" w14:textId="455EBC50" w:rsidR="000C0AB4" w:rsidRDefault="000C0AB4" w:rsidP="000C0AB4">
      <w:pPr>
        <w:jc w:val="center"/>
        <w:rPr>
          <w:rFonts w:ascii="Poppins" w:hAnsi="Poppins" w:cs="Poppins"/>
        </w:rPr>
      </w:pPr>
    </w:p>
    <w:p w14:paraId="5E6B163D" w14:textId="4D40FF72" w:rsidR="00DA36B9" w:rsidRDefault="00DA36B9" w:rsidP="000C0AB4">
      <w:pPr>
        <w:jc w:val="center"/>
        <w:rPr>
          <w:rFonts w:ascii="Poppins" w:hAnsi="Poppins" w:cs="Poppins"/>
        </w:rPr>
      </w:pPr>
    </w:p>
    <w:p w14:paraId="519497B9" w14:textId="4C8D6FD8" w:rsidR="00DA36B9" w:rsidRDefault="00DA36B9" w:rsidP="000C0AB4">
      <w:pPr>
        <w:jc w:val="center"/>
        <w:rPr>
          <w:rFonts w:ascii="Poppins" w:hAnsi="Poppins" w:cs="Poppins"/>
        </w:rPr>
      </w:pPr>
    </w:p>
    <w:p w14:paraId="690890ED" w14:textId="08ACBDAD" w:rsidR="00DA36B9" w:rsidRDefault="00DA36B9" w:rsidP="000C0AB4">
      <w:pPr>
        <w:jc w:val="center"/>
        <w:rPr>
          <w:rFonts w:ascii="Poppins" w:hAnsi="Poppins" w:cs="Poppins"/>
        </w:rPr>
      </w:pPr>
    </w:p>
    <w:p w14:paraId="65F546B3" w14:textId="77777777" w:rsidR="00DA36B9" w:rsidRDefault="00DA36B9" w:rsidP="000C0AB4">
      <w:pPr>
        <w:jc w:val="center"/>
        <w:rPr>
          <w:rFonts w:ascii="Poppins" w:hAnsi="Poppins" w:cs="Poppins"/>
        </w:rPr>
      </w:pPr>
    </w:p>
    <w:p w14:paraId="3CA9696D" w14:textId="4A3E3D5C" w:rsidR="000C0AB4" w:rsidRDefault="000C0AB4">
      <w:pPr>
        <w:rPr>
          <w:rFonts w:ascii="Poppins" w:hAnsi="Poppins" w:cs="Poppins"/>
        </w:rPr>
      </w:pPr>
      <w:r>
        <w:rPr>
          <w:rFonts w:ascii="Poppins" w:hAnsi="Poppins" w:cs="Poppins"/>
        </w:rPr>
        <w:br w:type="page"/>
      </w:r>
    </w:p>
    <w:p w14:paraId="2A5D9876" w14:textId="63AEA8A7" w:rsidR="00905EAB" w:rsidRDefault="00905EAB" w:rsidP="00905EAB">
      <w:pPr>
        <w:rPr>
          <w:rFonts w:ascii="Poppins" w:hAnsi="Poppins" w:cs="Poppins"/>
        </w:rPr>
      </w:pPr>
    </w:p>
    <w:p w14:paraId="3E88FAF1" w14:textId="280FB516" w:rsidR="00905EAB" w:rsidRDefault="00905EAB" w:rsidP="00905EAB">
      <w:pPr>
        <w:rPr>
          <w:rFonts w:ascii="Poppins" w:hAnsi="Poppins" w:cs="Poppins"/>
        </w:rPr>
      </w:pPr>
    </w:p>
    <w:sdt>
      <w:sdtPr>
        <w:rPr>
          <w:rFonts w:asciiTheme="minorHAnsi" w:eastAsiaTheme="minorHAnsi" w:hAnsiTheme="minorHAnsi" w:cstheme="minorBidi"/>
          <w:color w:val="auto"/>
          <w:sz w:val="22"/>
          <w:szCs w:val="22"/>
          <w:lang w:eastAsia="en-US"/>
        </w:rPr>
        <w:id w:val="-1731914215"/>
        <w:docPartObj>
          <w:docPartGallery w:val="Table of Contents"/>
          <w:docPartUnique/>
        </w:docPartObj>
      </w:sdtPr>
      <w:sdtEndPr>
        <w:rPr>
          <w:b/>
          <w:bCs/>
        </w:rPr>
      </w:sdtEndPr>
      <w:sdtContent>
        <w:p w14:paraId="7A3385A0" w14:textId="250585A3" w:rsidR="00905EAB" w:rsidRDefault="00905EAB">
          <w:pPr>
            <w:pStyle w:val="CabealhodoSumrio"/>
          </w:pPr>
          <w:r>
            <w:t>Sumário</w:t>
          </w:r>
          <w:r w:rsidR="00C42198">
            <w:br/>
          </w:r>
        </w:p>
        <w:p w14:paraId="56611906" w14:textId="150447A0" w:rsidR="00631F2D" w:rsidRDefault="00905EAB">
          <w:pPr>
            <w:pStyle w:val="Sumrio2"/>
            <w:tabs>
              <w:tab w:val="right" w:leader="dot" w:pos="8494"/>
            </w:tabs>
            <w:rPr>
              <w:rFonts w:eastAsiaTheme="minorEastAsia"/>
              <w:noProof/>
              <w:lang w:eastAsia="pt-BR"/>
            </w:rPr>
          </w:pPr>
          <w:r>
            <w:fldChar w:fldCharType="begin"/>
          </w:r>
          <w:r>
            <w:instrText xml:space="preserve"> TOC \o "1-3" \h \z \u </w:instrText>
          </w:r>
          <w:r>
            <w:fldChar w:fldCharType="separate"/>
          </w:r>
          <w:hyperlink w:anchor="_Toc68341992" w:history="1">
            <w:r w:rsidR="00631F2D" w:rsidRPr="001914D6">
              <w:rPr>
                <w:rStyle w:val="Hyperlink"/>
                <w:noProof/>
              </w:rPr>
              <w:t>Contexto</w:t>
            </w:r>
            <w:r w:rsidR="00631F2D">
              <w:rPr>
                <w:noProof/>
                <w:webHidden/>
              </w:rPr>
              <w:tab/>
            </w:r>
            <w:r w:rsidR="00631F2D">
              <w:rPr>
                <w:noProof/>
                <w:webHidden/>
              </w:rPr>
              <w:fldChar w:fldCharType="begin"/>
            </w:r>
            <w:r w:rsidR="00631F2D">
              <w:rPr>
                <w:noProof/>
                <w:webHidden/>
              </w:rPr>
              <w:instrText xml:space="preserve"> PAGEREF _Toc68341992 \h </w:instrText>
            </w:r>
            <w:r w:rsidR="00631F2D">
              <w:rPr>
                <w:noProof/>
                <w:webHidden/>
              </w:rPr>
            </w:r>
            <w:r w:rsidR="00631F2D">
              <w:rPr>
                <w:noProof/>
                <w:webHidden/>
              </w:rPr>
              <w:fldChar w:fldCharType="separate"/>
            </w:r>
            <w:r w:rsidR="00631F2D">
              <w:rPr>
                <w:noProof/>
                <w:webHidden/>
              </w:rPr>
              <w:t>3</w:t>
            </w:r>
            <w:r w:rsidR="00631F2D">
              <w:rPr>
                <w:noProof/>
                <w:webHidden/>
              </w:rPr>
              <w:fldChar w:fldCharType="end"/>
            </w:r>
          </w:hyperlink>
        </w:p>
        <w:p w14:paraId="6609F10A" w14:textId="0A510832" w:rsidR="00631F2D" w:rsidRDefault="00631F2D">
          <w:pPr>
            <w:pStyle w:val="Sumrio2"/>
            <w:tabs>
              <w:tab w:val="right" w:leader="dot" w:pos="8494"/>
            </w:tabs>
            <w:rPr>
              <w:rFonts w:eastAsiaTheme="minorEastAsia"/>
              <w:noProof/>
              <w:lang w:eastAsia="pt-BR"/>
            </w:rPr>
          </w:pPr>
          <w:hyperlink w:anchor="_Toc68341993" w:history="1">
            <w:r w:rsidRPr="001914D6">
              <w:rPr>
                <w:rStyle w:val="Hyperlink"/>
                <w:noProof/>
              </w:rPr>
              <w:t>Objetivo</w:t>
            </w:r>
            <w:r>
              <w:rPr>
                <w:noProof/>
                <w:webHidden/>
              </w:rPr>
              <w:tab/>
            </w:r>
            <w:r>
              <w:rPr>
                <w:noProof/>
                <w:webHidden/>
              </w:rPr>
              <w:fldChar w:fldCharType="begin"/>
            </w:r>
            <w:r>
              <w:rPr>
                <w:noProof/>
                <w:webHidden/>
              </w:rPr>
              <w:instrText xml:space="preserve"> PAGEREF _Toc68341993 \h </w:instrText>
            </w:r>
            <w:r>
              <w:rPr>
                <w:noProof/>
                <w:webHidden/>
              </w:rPr>
            </w:r>
            <w:r>
              <w:rPr>
                <w:noProof/>
                <w:webHidden/>
              </w:rPr>
              <w:fldChar w:fldCharType="separate"/>
            </w:r>
            <w:r>
              <w:rPr>
                <w:noProof/>
                <w:webHidden/>
              </w:rPr>
              <w:t>4</w:t>
            </w:r>
            <w:r>
              <w:rPr>
                <w:noProof/>
                <w:webHidden/>
              </w:rPr>
              <w:fldChar w:fldCharType="end"/>
            </w:r>
          </w:hyperlink>
        </w:p>
        <w:p w14:paraId="2671021F" w14:textId="14678E99" w:rsidR="00631F2D" w:rsidRDefault="00631F2D">
          <w:pPr>
            <w:pStyle w:val="Sumrio2"/>
            <w:tabs>
              <w:tab w:val="right" w:leader="dot" w:pos="8494"/>
            </w:tabs>
            <w:rPr>
              <w:rFonts w:eastAsiaTheme="minorEastAsia"/>
              <w:noProof/>
              <w:lang w:eastAsia="pt-BR"/>
            </w:rPr>
          </w:pPr>
          <w:hyperlink w:anchor="_Toc68341994" w:history="1">
            <w:r w:rsidRPr="001914D6">
              <w:rPr>
                <w:rStyle w:val="Hyperlink"/>
                <w:noProof/>
              </w:rPr>
              <w:t>Visão Geral</w:t>
            </w:r>
            <w:r>
              <w:rPr>
                <w:noProof/>
                <w:webHidden/>
              </w:rPr>
              <w:tab/>
            </w:r>
            <w:r>
              <w:rPr>
                <w:noProof/>
                <w:webHidden/>
              </w:rPr>
              <w:fldChar w:fldCharType="begin"/>
            </w:r>
            <w:r>
              <w:rPr>
                <w:noProof/>
                <w:webHidden/>
              </w:rPr>
              <w:instrText xml:space="preserve"> PAGEREF _Toc68341994 \h </w:instrText>
            </w:r>
            <w:r>
              <w:rPr>
                <w:noProof/>
                <w:webHidden/>
              </w:rPr>
            </w:r>
            <w:r>
              <w:rPr>
                <w:noProof/>
                <w:webHidden/>
              </w:rPr>
              <w:fldChar w:fldCharType="separate"/>
            </w:r>
            <w:r>
              <w:rPr>
                <w:noProof/>
                <w:webHidden/>
              </w:rPr>
              <w:t>4</w:t>
            </w:r>
            <w:r>
              <w:rPr>
                <w:noProof/>
                <w:webHidden/>
              </w:rPr>
              <w:fldChar w:fldCharType="end"/>
            </w:r>
          </w:hyperlink>
        </w:p>
        <w:p w14:paraId="586B31E8" w14:textId="673521D1" w:rsidR="00631F2D" w:rsidRDefault="00631F2D">
          <w:pPr>
            <w:pStyle w:val="Sumrio2"/>
            <w:tabs>
              <w:tab w:val="right" w:leader="dot" w:pos="8494"/>
            </w:tabs>
            <w:rPr>
              <w:rFonts w:eastAsiaTheme="minorEastAsia"/>
              <w:noProof/>
              <w:lang w:eastAsia="pt-BR"/>
            </w:rPr>
          </w:pPr>
          <w:hyperlink w:anchor="_Toc68341995" w:history="1">
            <w:r w:rsidRPr="001914D6">
              <w:rPr>
                <w:rStyle w:val="Hyperlink"/>
                <w:noProof/>
              </w:rPr>
              <w:t>Dicionário</w:t>
            </w:r>
            <w:r>
              <w:rPr>
                <w:noProof/>
                <w:webHidden/>
              </w:rPr>
              <w:tab/>
            </w:r>
            <w:r>
              <w:rPr>
                <w:noProof/>
                <w:webHidden/>
              </w:rPr>
              <w:fldChar w:fldCharType="begin"/>
            </w:r>
            <w:r>
              <w:rPr>
                <w:noProof/>
                <w:webHidden/>
              </w:rPr>
              <w:instrText xml:space="preserve"> PAGEREF _Toc68341995 \h </w:instrText>
            </w:r>
            <w:r>
              <w:rPr>
                <w:noProof/>
                <w:webHidden/>
              </w:rPr>
            </w:r>
            <w:r>
              <w:rPr>
                <w:noProof/>
                <w:webHidden/>
              </w:rPr>
              <w:fldChar w:fldCharType="separate"/>
            </w:r>
            <w:r>
              <w:rPr>
                <w:noProof/>
                <w:webHidden/>
              </w:rPr>
              <w:t>5</w:t>
            </w:r>
            <w:r>
              <w:rPr>
                <w:noProof/>
                <w:webHidden/>
              </w:rPr>
              <w:fldChar w:fldCharType="end"/>
            </w:r>
          </w:hyperlink>
        </w:p>
        <w:p w14:paraId="23667889" w14:textId="1BFD2786" w:rsidR="00631F2D" w:rsidRDefault="00631F2D">
          <w:pPr>
            <w:pStyle w:val="Sumrio2"/>
            <w:tabs>
              <w:tab w:val="right" w:leader="dot" w:pos="8494"/>
            </w:tabs>
            <w:rPr>
              <w:rFonts w:eastAsiaTheme="minorEastAsia"/>
              <w:noProof/>
              <w:lang w:eastAsia="pt-BR"/>
            </w:rPr>
          </w:pPr>
          <w:hyperlink w:anchor="_Toc68341996" w:history="1">
            <w:r w:rsidRPr="001914D6">
              <w:rPr>
                <w:rStyle w:val="Hyperlink"/>
                <w:noProof/>
              </w:rPr>
              <w:t>Integração</w:t>
            </w:r>
            <w:r>
              <w:rPr>
                <w:noProof/>
                <w:webHidden/>
              </w:rPr>
              <w:tab/>
            </w:r>
            <w:r>
              <w:rPr>
                <w:noProof/>
                <w:webHidden/>
              </w:rPr>
              <w:fldChar w:fldCharType="begin"/>
            </w:r>
            <w:r>
              <w:rPr>
                <w:noProof/>
                <w:webHidden/>
              </w:rPr>
              <w:instrText xml:space="preserve"> PAGEREF _Toc68341996 \h </w:instrText>
            </w:r>
            <w:r>
              <w:rPr>
                <w:noProof/>
                <w:webHidden/>
              </w:rPr>
            </w:r>
            <w:r>
              <w:rPr>
                <w:noProof/>
                <w:webHidden/>
              </w:rPr>
              <w:fldChar w:fldCharType="separate"/>
            </w:r>
            <w:r>
              <w:rPr>
                <w:noProof/>
                <w:webHidden/>
              </w:rPr>
              <w:t>8</w:t>
            </w:r>
            <w:r>
              <w:rPr>
                <w:noProof/>
                <w:webHidden/>
              </w:rPr>
              <w:fldChar w:fldCharType="end"/>
            </w:r>
          </w:hyperlink>
        </w:p>
        <w:p w14:paraId="2D2ADEC9" w14:textId="636884BA" w:rsidR="00631F2D" w:rsidRDefault="00631F2D">
          <w:pPr>
            <w:pStyle w:val="Sumrio3"/>
            <w:tabs>
              <w:tab w:val="right" w:leader="dot" w:pos="8494"/>
            </w:tabs>
            <w:rPr>
              <w:rFonts w:eastAsiaTheme="minorEastAsia"/>
              <w:noProof/>
              <w:lang w:eastAsia="pt-BR"/>
            </w:rPr>
          </w:pPr>
          <w:hyperlink w:anchor="_Toc68341997" w:history="1">
            <w:r w:rsidRPr="001914D6">
              <w:rPr>
                <w:rStyle w:val="Hyperlink"/>
                <w:noProof/>
              </w:rPr>
              <w:t>Arquivos</w:t>
            </w:r>
            <w:r>
              <w:rPr>
                <w:noProof/>
                <w:webHidden/>
              </w:rPr>
              <w:tab/>
            </w:r>
            <w:r>
              <w:rPr>
                <w:noProof/>
                <w:webHidden/>
              </w:rPr>
              <w:fldChar w:fldCharType="begin"/>
            </w:r>
            <w:r>
              <w:rPr>
                <w:noProof/>
                <w:webHidden/>
              </w:rPr>
              <w:instrText xml:space="preserve"> PAGEREF _Toc68341997 \h </w:instrText>
            </w:r>
            <w:r>
              <w:rPr>
                <w:noProof/>
                <w:webHidden/>
              </w:rPr>
            </w:r>
            <w:r>
              <w:rPr>
                <w:noProof/>
                <w:webHidden/>
              </w:rPr>
              <w:fldChar w:fldCharType="separate"/>
            </w:r>
            <w:r>
              <w:rPr>
                <w:noProof/>
                <w:webHidden/>
              </w:rPr>
              <w:t>8</w:t>
            </w:r>
            <w:r>
              <w:rPr>
                <w:noProof/>
                <w:webHidden/>
              </w:rPr>
              <w:fldChar w:fldCharType="end"/>
            </w:r>
          </w:hyperlink>
        </w:p>
        <w:p w14:paraId="60B195A4" w14:textId="2B09E867" w:rsidR="00631F2D" w:rsidRDefault="00631F2D">
          <w:pPr>
            <w:pStyle w:val="Sumrio3"/>
            <w:tabs>
              <w:tab w:val="right" w:leader="dot" w:pos="8494"/>
            </w:tabs>
            <w:rPr>
              <w:rFonts w:eastAsiaTheme="minorEastAsia"/>
              <w:noProof/>
              <w:lang w:eastAsia="pt-BR"/>
            </w:rPr>
          </w:pPr>
          <w:hyperlink w:anchor="_Toc68341998" w:history="1">
            <w:r w:rsidRPr="001914D6">
              <w:rPr>
                <w:rStyle w:val="Hyperlink"/>
                <w:noProof/>
              </w:rPr>
              <w:t>API</w:t>
            </w:r>
            <w:r>
              <w:rPr>
                <w:noProof/>
                <w:webHidden/>
              </w:rPr>
              <w:tab/>
            </w:r>
            <w:r>
              <w:rPr>
                <w:noProof/>
                <w:webHidden/>
              </w:rPr>
              <w:fldChar w:fldCharType="begin"/>
            </w:r>
            <w:r>
              <w:rPr>
                <w:noProof/>
                <w:webHidden/>
              </w:rPr>
              <w:instrText xml:space="preserve"> PAGEREF _Toc68341998 \h </w:instrText>
            </w:r>
            <w:r>
              <w:rPr>
                <w:noProof/>
                <w:webHidden/>
              </w:rPr>
            </w:r>
            <w:r>
              <w:rPr>
                <w:noProof/>
                <w:webHidden/>
              </w:rPr>
              <w:fldChar w:fldCharType="separate"/>
            </w:r>
            <w:r>
              <w:rPr>
                <w:noProof/>
                <w:webHidden/>
              </w:rPr>
              <w:t>11</w:t>
            </w:r>
            <w:r>
              <w:rPr>
                <w:noProof/>
                <w:webHidden/>
              </w:rPr>
              <w:fldChar w:fldCharType="end"/>
            </w:r>
          </w:hyperlink>
        </w:p>
        <w:p w14:paraId="17C69F81" w14:textId="1935C05D" w:rsidR="00631F2D" w:rsidRDefault="00631F2D">
          <w:pPr>
            <w:pStyle w:val="Sumrio2"/>
            <w:tabs>
              <w:tab w:val="right" w:leader="dot" w:pos="8494"/>
            </w:tabs>
            <w:rPr>
              <w:rFonts w:eastAsiaTheme="minorEastAsia"/>
              <w:noProof/>
              <w:lang w:eastAsia="pt-BR"/>
            </w:rPr>
          </w:pPr>
          <w:hyperlink w:anchor="_Toc68341999" w:history="1">
            <w:r w:rsidRPr="001914D6">
              <w:rPr>
                <w:rStyle w:val="Hyperlink"/>
                <w:noProof/>
              </w:rPr>
              <w:t>Anexo I</w:t>
            </w:r>
            <w:r>
              <w:rPr>
                <w:noProof/>
                <w:webHidden/>
              </w:rPr>
              <w:tab/>
            </w:r>
            <w:r>
              <w:rPr>
                <w:noProof/>
                <w:webHidden/>
              </w:rPr>
              <w:fldChar w:fldCharType="begin"/>
            </w:r>
            <w:r>
              <w:rPr>
                <w:noProof/>
                <w:webHidden/>
              </w:rPr>
              <w:instrText xml:space="preserve"> PAGEREF _Toc68341999 \h </w:instrText>
            </w:r>
            <w:r>
              <w:rPr>
                <w:noProof/>
                <w:webHidden/>
              </w:rPr>
            </w:r>
            <w:r>
              <w:rPr>
                <w:noProof/>
                <w:webHidden/>
              </w:rPr>
              <w:fldChar w:fldCharType="separate"/>
            </w:r>
            <w:r>
              <w:rPr>
                <w:noProof/>
                <w:webHidden/>
              </w:rPr>
              <w:t>14</w:t>
            </w:r>
            <w:r>
              <w:rPr>
                <w:noProof/>
                <w:webHidden/>
              </w:rPr>
              <w:fldChar w:fldCharType="end"/>
            </w:r>
          </w:hyperlink>
        </w:p>
        <w:p w14:paraId="39E1D30F" w14:textId="09756216" w:rsidR="00631F2D" w:rsidRDefault="00631F2D">
          <w:pPr>
            <w:pStyle w:val="Sumrio3"/>
            <w:tabs>
              <w:tab w:val="right" w:leader="dot" w:pos="8494"/>
            </w:tabs>
            <w:rPr>
              <w:rFonts w:eastAsiaTheme="minorEastAsia"/>
              <w:noProof/>
              <w:lang w:eastAsia="pt-BR"/>
            </w:rPr>
          </w:pPr>
          <w:hyperlink w:anchor="_Toc68342000" w:history="1">
            <w:r w:rsidRPr="001914D6">
              <w:rPr>
                <w:rStyle w:val="Hyperlink"/>
                <w:noProof/>
              </w:rPr>
              <w:t>Tabela Modelo de Dados</w:t>
            </w:r>
            <w:r>
              <w:rPr>
                <w:noProof/>
                <w:webHidden/>
              </w:rPr>
              <w:tab/>
            </w:r>
            <w:r>
              <w:rPr>
                <w:noProof/>
                <w:webHidden/>
              </w:rPr>
              <w:fldChar w:fldCharType="begin"/>
            </w:r>
            <w:r>
              <w:rPr>
                <w:noProof/>
                <w:webHidden/>
              </w:rPr>
              <w:instrText xml:space="preserve"> PAGEREF _Toc68342000 \h </w:instrText>
            </w:r>
            <w:r>
              <w:rPr>
                <w:noProof/>
                <w:webHidden/>
              </w:rPr>
            </w:r>
            <w:r>
              <w:rPr>
                <w:noProof/>
                <w:webHidden/>
              </w:rPr>
              <w:fldChar w:fldCharType="separate"/>
            </w:r>
            <w:r>
              <w:rPr>
                <w:noProof/>
                <w:webHidden/>
              </w:rPr>
              <w:t>14</w:t>
            </w:r>
            <w:r>
              <w:rPr>
                <w:noProof/>
                <w:webHidden/>
              </w:rPr>
              <w:fldChar w:fldCharType="end"/>
            </w:r>
          </w:hyperlink>
        </w:p>
        <w:p w14:paraId="276AACF5" w14:textId="117812F9" w:rsidR="00631F2D" w:rsidRDefault="00631F2D">
          <w:pPr>
            <w:pStyle w:val="Sumrio3"/>
            <w:tabs>
              <w:tab w:val="right" w:leader="dot" w:pos="8494"/>
            </w:tabs>
            <w:rPr>
              <w:rFonts w:eastAsiaTheme="minorEastAsia"/>
              <w:noProof/>
              <w:lang w:eastAsia="pt-BR"/>
            </w:rPr>
          </w:pPr>
          <w:hyperlink w:anchor="_Toc68342001" w:history="1">
            <w:r w:rsidRPr="001914D6">
              <w:rPr>
                <w:rStyle w:val="Hyperlink"/>
                <w:noProof/>
              </w:rPr>
              <w:t>Tabela de Categorias</w:t>
            </w:r>
            <w:r>
              <w:rPr>
                <w:noProof/>
                <w:webHidden/>
              </w:rPr>
              <w:tab/>
            </w:r>
            <w:r>
              <w:rPr>
                <w:noProof/>
                <w:webHidden/>
              </w:rPr>
              <w:fldChar w:fldCharType="begin"/>
            </w:r>
            <w:r>
              <w:rPr>
                <w:noProof/>
                <w:webHidden/>
              </w:rPr>
              <w:instrText xml:space="preserve"> PAGEREF _Toc68342001 \h </w:instrText>
            </w:r>
            <w:r>
              <w:rPr>
                <w:noProof/>
                <w:webHidden/>
              </w:rPr>
            </w:r>
            <w:r>
              <w:rPr>
                <w:noProof/>
                <w:webHidden/>
              </w:rPr>
              <w:fldChar w:fldCharType="separate"/>
            </w:r>
            <w:r>
              <w:rPr>
                <w:noProof/>
                <w:webHidden/>
              </w:rPr>
              <w:t>16</w:t>
            </w:r>
            <w:r>
              <w:rPr>
                <w:noProof/>
                <w:webHidden/>
              </w:rPr>
              <w:fldChar w:fldCharType="end"/>
            </w:r>
          </w:hyperlink>
        </w:p>
        <w:p w14:paraId="259A35AD" w14:textId="427A09EC" w:rsidR="00905EAB" w:rsidRDefault="00905EAB">
          <w:r>
            <w:rPr>
              <w:b/>
              <w:bCs/>
            </w:rPr>
            <w:fldChar w:fldCharType="end"/>
          </w:r>
        </w:p>
      </w:sdtContent>
    </w:sdt>
    <w:p w14:paraId="687FB230" w14:textId="0E5757D1" w:rsidR="00905EAB" w:rsidRDefault="00905EAB" w:rsidP="00905EAB">
      <w:pPr>
        <w:rPr>
          <w:rFonts w:ascii="Poppins" w:hAnsi="Poppins" w:cs="Poppins"/>
        </w:rPr>
      </w:pPr>
    </w:p>
    <w:p w14:paraId="47D0A592" w14:textId="2A6CB82B" w:rsidR="00905EAB" w:rsidRDefault="00905EAB" w:rsidP="00905EAB">
      <w:pPr>
        <w:rPr>
          <w:rFonts w:ascii="Poppins" w:hAnsi="Poppins" w:cs="Poppins"/>
        </w:rPr>
      </w:pPr>
    </w:p>
    <w:p w14:paraId="27E21334" w14:textId="2707739B" w:rsidR="00905EAB" w:rsidRDefault="00905EAB" w:rsidP="00905EAB">
      <w:pPr>
        <w:rPr>
          <w:rFonts w:ascii="Poppins" w:hAnsi="Poppins" w:cs="Poppins"/>
        </w:rPr>
      </w:pPr>
    </w:p>
    <w:p w14:paraId="63EAC03F" w14:textId="3FDE20E8" w:rsidR="00905EAB" w:rsidRDefault="00905EAB" w:rsidP="00905EAB">
      <w:pPr>
        <w:rPr>
          <w:rFonts w:ascii="Poppins" w:hAnsi="Poppins" w:cs="Poppins"/>
        </w:rPr>
      </w:pPr>
    </w:p>
    <w:p w14:paraId="47A12CF6" w14:textId="0D46BA8D" w:rsidR="00905EAB" w:rsidRDefault="00905EAB" w:rsidP="00905EAB">
      <w:pPr>
        <w:rPr>
          <w:rFonts w:ascii="Poppins" w:hAnsi="Poppins" w:cs="Poppins"/>
        </w:rPr>
      </w:pPr>
    </w:p>
    <w:p w14:paraId="6D6F7D40" w14:textId="6924EBC5" w:rsidR="00905EAB" w:rsidRDefault="00905EAB" w:rsidP="00905EAB">
      <w:pPr>
        <w:rPr>
          <w:rFonts w:ascii="Poppins" w:hAnsi="Poppins" w:cs="Poppins"/>
        </w:rPr>
      </w:pPr>
    </w:p>
    <w:p w14:paraId="4875D795" w14:textId="6BDC41FF" w:rsidR="00905EAB" w:rsidRDefault="00905EAB" w:rsidP="00905EAB">
      <w:pPr>
        <w:rPr>
          <w:rFonts w:ascii="Poppins" w:hAnsi="Poppins" w:cs="Poppins"/>
        </w:rPr>
      </w:pPr>
    </w:p>
    <w:p w14:paraId="7BDCCFCA" w14:textId="611C77D6" w:rsidR="00905EAB" w:rsidRDefault="00905EAB" w:rsidP="00905EAB">
      <w:pPr>
        <w:rPr>
          <w:rFonts w:ascii="Poppins" w:hAnsi="Poppins" w:cs="Poppins"/>
        </w:rPr>
      </w:pPr>
    </w:p>
    <w:p w14:paraId="1C2E2589" w14:textId="3162B59D" w:rsidR="00905EAB" w:rsidRDefault="00905EAB">
      <w:pPr>
        <w:rPr>
          <w:rFonts w:ascii="Poppins" w:hAnsi="Poppins" w:cs="Poppins"/>
        </w:rPr>
      </w:pPr>
      <w:r>
        <w:rPr>
          <w:rFonts w:ascii="Poppins" w:hAnsi="Poppins" w:cs="Poppins"/>
        </w:rPr>
        <w:br w:type="page"/>
      </w:r>
    </w:p>
    <w:p w14:paraId="32DE0E65" w14:textId="0BDB01AD" w:rsidR="00905EAB" w:rsidRDefault="00905EAB" w:rsidP="00905EAB">
      <w:pPr>
        <w:rPr>
          <w:rFonts w:ascii="Poppins" w:hAnsi="Poppins" w:cs="Poppins"/>
        </w:rPr>
      </w:pPr>
    </w:p>
    <w:p w14:paraId="6BDBFA2D" w14:textId="1D0FE417" w:rsidR="00905EAB" w:rsidRDefault="005C1FF8" w:rsidP="005C1FF8">
      <w:pPr>
        <w:pStyle w:val="Ttulo2"/>
      </w:pPr>
      <w:bookmarkStart w:id="0" w:name="_Toc68341992"/>
      <w:r>
        <w:t>Contexto</w:t>
      </w:r>
      <w:bookmarkEnd w:id="0"/>
    </w:p>
    <w:p w14:paraId="77F45AA2" w14:textId="225A541A" w:rsidR="00905EAB" w:rsidRDefault="00905EAB" w:rsidP="005C1FF8">
      <w:pPr>
        <w:spacing w:line="480" w:lineRule="auto"/>
        <w:rPr>
          <w:rFonts w:ascii="Poppins" w:hAnsi="Poppins" w:cs="Poppins"/>
        </w:rPr>
      </w:pPr>
    </w:p>
    <w:p w14:paraId="1091C227" w14:textId="12DD9D05" w:rsidR="005C1FF8" w:rsidRDefault="005C1FF8" w:rsidP="005C1FF8">
      <w:pPr>
        <w:spacing w:line="360" w:lineRule="auto"/>
        <w:ind w:firstLine="709"/>
        <w:jc w:val="both"/>
        <w:rPr>
          <w:rFonts w:ascii="Poppins" w:hAnsi="Poppins" w:cs="Poppins"/>
          <w:sz w:val="24"/>
          <w:szCs w:val="24"/>
        </w:rPr>
      </w:pPr>
      <w:r w:rsidRPr="00C42198">
        <w:rPr>
          <w:rFonts w:ascii="Poppins" w:hAnsi="Poppins" w:cs="Poppins"/>
          <w:sz w:val="24"/>
          <w:szCs w:val="24"/>
        </w:rPr>
        <w:t xml:space="preserve">A </w:t>
      </w:r>
      <w:r w:rsidRPr="00C42198">
        <w:rPr>
          <w:rFonts w:ascii="Anton" w:hAnsi="Anton" w:cs="Poppins"/>
          <w:sz w:val="24"/>
          <w:szCs w:val="24"/>
        </w:rPr>
        <w:t xml:space="preserve">LUV IN BOX </w:t>
      </w:r>
      <w:r w:rsidR="00DB7A01" w:rsidRPr="00C42198">
        <w:rPr>
          <w:rFonts w:ascii="Poppins" w:hAnsi="Poppins" w:cs="Poppins"/>
          <w:sz w:val="24"/>
          <w:szCs w:val="24"/>
        </w:rPr>
        <w:t>nasceu com a finalidade de transformar a experiência de consumo de produtos eróticos em uma forma mais simples e encantadora, unindo compradores e fornecedores em uma única plataforma permitindo aos consumidores finais centralizar suas buscas em um único lugar.</w:t>
      </w:r>
    </w:p>
    <w:p w14:paraId="26FA3791" w14:textId="7C6AE425" w:rsidR="00DB7A01" w:rsidRPr="00C42198" w:rsidRDefault="00DB7A01" w:rsidP="005C1FF8">
      <w:pPr>
        <w:spacing w:line="360" w:lineRule="auto"/>
        <w:ind w:firstLine="709"/>
        <w:jc w:val="both"/>
        <w:rPr>
          <w:rFonts w:ascii="Poppins" w:hAnsi="Poppins" w:cs="Poppins"/>
          <w:sz w:val="24"/>
          <w:szCs w:val="24"/>
        </w:rPr>
      </w:pPr>
      <w:r w:rsidRPr="00C42198">
        <w:rPr>
          <w:rFonts w:ascii="Poppins" w:hAnsi="Poppins" w:cs="Poppins"/>
          <w:sz w:val="24"/>
          <w:szCs w:val="24"/>
        </w:rPr>
        <w:t xml:space="preserve">Aqueles denominados Anunciantes / Fornecedores disponibilizam seus produtos para vendas no sistema </w:t>
      </w:r>
      <w:r w:rsidRPr="00C42198">
        <w:rPr>
          <w:rFonts w:ascii="Anton" w:hAnsi="Anton" w:cs="Poppins"/>
          <w:sz w:val="24"/>
          <w:szCs w:val="24"/>
        </w:rPr>
        <w:t>LUV IN BOX</w:t>
      </w:r>
      <w:r w:rsidRPr="00C42198">
        <w:rPr>
          <w:rFonts w:ascii="Poppins" w:hAnsi="Poppins" w:cs="Poppins"/>
          <w:sz w:val="24"/>
          <w:szCs w:val="24"/>
        </w:rPr>
        <w:t>.</w:t>
      </w:r>
    </w:p>
    <w:p w14:paraId="2BBF5C80" w14:textId="249617A0" w:rsidR="00903E4E" w:rsidRPr="00C42198" w:rsidRDefault="00903E4E" w:rsidP="005C1FF8">
      <w:pPr>
        <w:spacing w:line="360" w:lineRule="auto"/>
        <w:ind w:firstLine="709"/>
        <w:jc w:val="both"/>
        <w:rPr>
          <w:rFonts w:ascii="Poppins" w:hAnsi="Poppins" w:cs="Poppins"/>
          <w:sz w:val="24"/>
          <w:szCs w:val="24"/>
        </w:rPr>
      </w:pPr>
      <w:r w:rsidRPr="00C42198">
        <w:rPr>
          <w:rFonts w:ascii="Poppins" w:hAnsi="Poppins" w:cs="Poppins"/>
          <w:sz w:val="24"/>
          <w:szCs w:val="24"/>
        </w:rPr>
        <w:t>Aqueles denominados clientes / consumidores podem procurar por produtos por categorias, produtos em destaques e promoções e analisar comparações. Os clientes participam de um programa de pontuação que estimula a fidelização de consumo pela plataforma.</w:t>
      </w:r>
    </w:p>
    <w:p w14:paraId="44A3AC10" w14:textId="436272C0" w:rsidR="00C42198" w:rsidRDefault="00C42198">
      <w:pPr>
        <w:rPr>
          <w:rFonts w:ascii="Poppins" w:hAnsi="Poppins" w:cs="Poppins"/>
        </w:rPr>
      </w:pPr>
      <w:r>
        <w:rPr>
          <w:rFonts w:ascii="Poppins" w:hAnsi="Poppins" w:cs="Poppins"/>
        </w:rPr>
        <w:br w:type="page"/>
      </w:r>
    </w:p>
    <w:p w14:paraId="32D8F55C" w14:textId="77777777" w:rsidR="005C1FF8" w:rsidRDefault="005C1FF8" w:rsidP="005C1FF8">
      <w:pPr>
        <w:spacing w:line="360" w:lineRule="auto"/>
        <w:jc w:val="both"/>
        <w:rPr>
          <w:rFonts w:ascii="Poppins" w:hAnsi="Poppins" w:cs="Poppins"/>
        </w:rPr>
      </w:pPr>
    </w:p>
    <w:p w14:paraId="35ACF7AC" w14:textId="560CACAA" w:rsidR="005C1FF8" w:rsidRDefault="005C1FF8" w:rsidP="005C1FF8">
      <w:pPr>
        <w:pStyle w:val="Ttulo2"/>
      </w:pPr>
      <w:bookmarkStart w:id="1" w:name="_Toc68341993"/>
      <w:r>
        <w:t>Objetivo</w:t>
      </w:r>
      <w:bookmarkEnd w:id="1"/>
    </w:p>
    <w:p w14:paraId="43125FAC" w14:textId="32ED1B3B" w:rsidR="005C1FF8" w:rsidRDefault="005C1FF8" w:rsidP="005C1FF8">
      <w:pPr>
        <w:spacing w:line="360" w:lineRule="auto"/>
        <w:ind w:firstLine="709"/>
        <w:jc w:val="both"/>
        <w:rPr>
          <w:rFonts w:ascii="Poppins" w:hAnsi="Poppins" w:cs="Poppins"/>
        </w:rPr>
      </w:pPr>
    </w:p>
    <w:p w14:paraId="35A46EFA" w14:textId="5E227FFB" w:rsidR="00166654" w:rsidRDefault="00166654" w:rsidP="00166654">
      <w:pPr>
        <w:spacing w:line="360" w:lineRule="auto"/>
        <w:ind w:firstLine="709"/>
        <w:jc w:val="both"/>
        <w:rPr>
          <w:rFonts w:ascii="Anton" w:hAnsi="Anton" w:cs="Poppins"/>
          <w:sz w:val="24"/>
          <w:szCs w:val="24"/>
        </w:rPr>
      </w:pPr>
      <w:r w:rsidRPr="00C42198">
        <w:rPr>
          <w:rFonts w:ascii="Poppins" w:hAnsi="Poppins" w:cs="Poppins"/>
          <w:sz w:val="24"/>
          <w:szCs w:val="24"/>
        </w:rPr>
        <w:t xml:space="preserve">Este documento tem como finalidade apresentar as formas possíveis de integração entre os Fornecedores e a plataforma de sistemas da </w:t>
      </w:r>
      <w:r w:rsidRPr="00C42198">
        <w:rPr>
          <w:rFonts w:ascii="Anton" w:hAnsi="Anton" w:cs="Poppins"/>
          <w:sz w:val="24"/>
          <w:szCs w:val="24"/>
        </w:rPr>
        <w:t>LUV IN BOX.</w:t>
      </w:r>
    </w:p>
    <w:p w14:paraId="504C82D0" w14:textId="668F29DB" w:rsidR="00166654" w:rsidRPr="00C42198" w:rsidRDefault="00166654" w:rsidP="00166654">
      <w:pPr>
        <w:spacing w:line="360" w:lineRule="auto"/>
        <w:ind w:firstLine="709"/>
        <w:jc w:val="both"/>
        <w:rPr>
          <w:rFonts w:ascii="Poppins" w:hAnsi="Poppins" w:cs="Poppins"/>
          <w:sz w:val="24"/>
          <w:szCs w:val="24"/>
        </w:rPr>
      </w:pPr>
      <w:r w:rsidRPr="00C42198">
        <w:rPr>
          <w:rFonts w:ascii="Poppins" w:hAnsi="Poppins" w:cs="Poppins"/>
          <w:sz w:val="24"/>
          <w:szCs w:val="24"/>
        </w:rPr>
        <w:t>Abaixo serão apresentados os tipos de integração, os modelos de dados e as tecnologias necessárias. Também apresentará exemplos de código-fonte.</w:t>
      </w:r>
    </w:p>
    <w:p w14:paraId="1C039AC3" w14:textId="615761EE" w:rsidR="00166654" w:rsidRDefault="00166654" w:rsidP="00C42198"/>
    <w:p w14:paraId="7054D4A1" w14:textId="03AB3039" w:rsidR="00C42198" w:rsidRDefault="00C42198" w:rsidP="00C42198">
      <w:pPr>
        <w:pStyle w:val="Ttulo2"/>
      </w:pPr>
      <w:bookmarkStart w:id="2" w:name="_Toc68341994"/>
      <w:r>
        <w:t>Visão Geral</w:t>
      </w:r>
      <w:bookmarkEnd w:id="2"/>
    </w:p>
    <w:p w14:paraId="5965B8D2" w14:textId="2E704062" w:rsidR="00C42198" w:rsidRDefault="00C42198" w:rsidP="00C42198"/>
    <w:p w14:paraId="2362BF41" w14:textId="75CC2831" w:rsidR="00C42198" w:rsidRDefault="00C42198" w:rsidP="00C42198">
      <w:r>
        <w:rPr>
          <w:noProof/>
        </w:rPr>
        <w:drawing>
          <wp:inline distT="0" distB="0" distL="0" distR="0" wp14:anchorId="4813D73B" wp14:editId="4F11B7FC">
            <wp:extent cx="5400040" cy="3774440"/>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774440"/>
                    </a:xfrm>
                    <a:prstGeom prst="rect">
                      <a:avLst/>
                    </a:prstGeom>
                  </pic:spPr>
                </pic:pic>
              </a:graphicData>
            </a:graphic>
          </wp:inline>
        </w:drawing>
      </w:r>
    </w:p>
    <w:p w14:paraId="7AA843C5" w14:textId="0774473D" w:rsidR="00C42198" w:rsidRDefault="00C42198" w:rsidP="00C42198"/>
    <w:p w14:paraId="3F0ACA2F" w14:textId="01E7F497" w:rsidR="00C42198" w:rsidRDefault="00C42198" w:rsidP="00C42198">
      <w:pPr>
        <w:pStyle w:val="Ttulo2"/>
      </w:pPr>
      <w:bookmarkStart w:id="3" w:name="_Toc68341995"/>
      <w:r>
        <w:lastRenderedPageBreak/>
        <w:t>Dicionário</w:t>
      </w:r>
      <w:bookmarkEnd w:id="3"/>
    </w:p>
    <w:p w14:paraId="6FA51906" w14:textId="6D2BE736" w:rsidR="00C42198" w:rsidRDefault="00C42198" w:rsidP="00C42198"/>
    <w:p w14:paraId="25FB8077" w14:textId="056D3F70" w:rsidR="00C42198" w:rsidRPr="00C42198" w:rsidRDefault="00C42198" w:rsidP="00C42198">
      <w:pPr>
        <w:spacing w:line="360" w:lineRule="auto"/>
        <w:ind w:firstLine="709"/>
        <w:jc w:val="both"/>
        <w:rPr>
          <w:rFonts w:ascii="Poppins" w:hAnsi="Poppins" w:cs="Poppins"/>
          <w:sz w:val="24"/>
          <w:szCs w:val="24"/>
        </w:rPr>
      </w:pPr>
      <w:r>
        <w:rPr>
          <w:rFonts w:ascii="Poppins" w:hAnsi="Poppins" w:cs="Poppins"/>
          <w:sz w:val="24"/>
          <w:szCs w:val="24"/>
        </w:rPr>
        <w:t xml:space="preserve">O dicionário apresenta os termos técnicos que serão </w:t>
      </w:r>
      <w:r w:rsidR="00825A0A">
        <w:rPr>
          <w:rFonts w:ascii="Poppins" w:hAnsi="Poppins" w:cs="Poppins"/>
          <w:sz w:val="24"/>
          <w:szCs w:val="24"/>
        </w:rPr>
        <w:t>abordados</w:t>
      </w:r>
      <w:r>
        <w:rPr>
          <w:rFonts w:ascii="Poppins" w:hAnsi="Poppins" w:cs="Poppins"/>
          <w:sz w:val="24"/>
          <w:szCs w:val="24"/>
        </w:rPr>
        <w:t xml:space="preserve"> neste documento de forma a </w:t>
      </w:r>
      <w:r w:rsidR="00825A0A">
        <w:rPr>
          <w:rFonts w:ascii="Poppins" w:hAnsi="Poppins" w:cs="Poppins"/>
          <w:sz w:val="24"/>
          <w:szCs w:val="24"/>
        </w:rPr>
        <w:t>quer possa ser compreendido por pessoas que não possuam conhecimento técnico em tecnologia da informação</w:t>
      </w:r>
      <w:r>
        <w:rPr>
          <w:rFonts w:ascii="Poppins" w:hAnsi="Poppins" w:cs="Poppins"/>
          <w:sz w:val="24"/>
          <w:szCs w:val="24"/>
        </w:rPr>
        <w:t>.</w:t>
      </w:r>
    </w:p>
    <w:p w14:paraId="1B138810" w14:textId="77777777" w:rsidR="003679F7" w:rsidRDefault="003679F7" w:rsidP="00C42198">
      <w:pPr>
        <w:spacing w:line="360" w:lineRule="auto"/>
      </w:pPr>
    </w:p>
    <w:p w14:paraId="4851F1A9" w14:textId="18731CC8" w:rsidR="00C42198" w:rsidRDefault="003679F7" w:rsidP="00127603">
      <w:pPr>
        <w:spacing w:line="360" w:lineRule="auto"/>
        <w:jc w:val="both"/>
        <w:rPr>
          <w:rFonts w:ascii="Poppins" w:hAnsi="Poppins" w:cs="Poppins"/>
          <w:color w:val="202124"/>
          <w:sz w:val="24"/>
          <w:szCs w:val="24"/>
          <w:shd w:val="clear" w:color="auto" w:fill="FFFFFF"/>
        </w:rPr>
      </w:pPr>
      <w:r w:rsidRPr="003679F7">
        <w:rPr>
          <w:rFonts w:ascii="Poppins" w:hAnsi="Poppins" w:cs="Poppins"/>
          <w:b/>
          <w:bCs/>
          <w:i/>
          <w:iCs/>
          <w:sz w:val="24"/>
          <w:szCs w:val="24"/>
        </w:rPr>
        <w:t xml:space="preserve">API: </w:t>
      </w:r>
      <w:r w:rsidRPr="003679F7">
        <w:rPr>
          <w:rFonts w:ascii="Poppins" w:hAnsi="Poppins" w:cs="Poppins"/>
          <w:color w:val="202124"/>
          <w:sz w:val="24"/>
          <w:szCs w:val="24"/>
          <w:shd w:val="clear" w:color="auto" w:fill="FFFFFF"/>
        </w:rPr>
        <w:t>Application Programming Interface</w:t>
      </w:r>
      <w:r>
        <w:rPr>
          <w:rFonts w:ascii="Poppins" w:hAnsi="Poppins" w:cs="Poppins"/>
          <w:color w:val="202124"/>
          <w:sz w:val="24"/>
          <w:szCs w:val="24"/>
          <w:shd w:val="clear" w:color="auto" w:fill="FFFFFF"/>
        </w:rPr>
        <w:t xml:space="preserve"> – Interface de Programação de Aplicações - </w:t>
      </w:r>
      <w:r w:rsidRPr="003679F7">
        <w:rPr>
          <w:rFonts w:ascii="Poppins" w:hAnsi="Poppins" w:cs="Poppins"/>
          <w:color w:val="202124"/>
          <w:sz w:val="24"/>
          <w:szCs w:val="24"/>
          <w:shd w:val="clear" w:color="auto" w:fill="FFFFFF"/>
        </w:rPr>
        <w:t>uma forma de integrar sistemas, possibilitando benefícios como a segurança dos dados, facilidade no intercâmbio entre informações com diferentes linguagens de programação</w:t>
      </w:r>
    </w:p>
    <w:p w14:paraId="083A7C0E" w14:textId="77777777" w:rsidR="002A552D" w:rsidRDefault="002A552D" w:rsidP="002A552D"/>
    <w:p w14:paraId="19BE3CB2" w14:textId="77C97FD8" w:rsidR="003679F7" w:rsidRDefault="003679F7" w:rsidP="00127603">
      <w:pPr>
        <w:spacing w:line="360" w:lineRule="auto"/>
        <w:jc w:val="both"/>
        <w:rPr>
          <w:rFonts w:ascii="Poppins" w:hAnsi="Poppins" w:cs="Poppins"/>
          <w:sz w:val="24"/>
          <w:szCs w:val="24"/>
        </w:rPr>
      </w:pPr>
      <w:r w:rsidRPr="003679F7">
        <w:rPr>
          <w:rFonts w:ascii="Poppins" w:hAnsi="Poppins" w:cs="Poppins"/>
          <w:b/>
          <w:bCs/>
          <w:i/>
          <w:iCs/>
          <w:sz w:val="24"/>
          <w:szCs w:val="24"/>
        </w:rPr>
        <w:t xml:space="preserve">CSV: </w:t>
      </w:r>
      <w:r w:rsidRPr="004C57B1">
        <w:rPr>
          <w:rFonts w:ascii="Poppins" w:hAnsi="Poppins" w:cs="Poppins"/>
          <w:sz w:val="24"/>
          <w:szCs w:val="24"/>
        </w:rPr>
        <w:t>Comma-Separated Values</w:t>
      </w:r>
      <w:r w:rsidR="004C57B1">
        <w:rPr>
          <w:rFonts w:ascii="Poppins" w:hAnsi="Poppins" w:cs="Poppins"/>
          <w:sz w:val="24"/>
          <w:szCs w:val="24"/>
        </w:rPr>
        <w:t xml:space="preserve"> – Valores separados por vírgula - </w:t>
      </w:r>
      <w:r w:rsidR="004C57B1" w:rsidRPr="004C57B1">
        <w:rPr>
          <w:rFonts w:ascii="Poppins" w:hAnsi="Poppins" w:cs="Poppins"/>
          <w:sz w:val="24"/>
          <w:szCs w:val="24"/>
        </w:rPr>
        <w:t xml:space="preserve">Os arquivos Comma-separated values, também conhecido como CSV, são arquivos de texto de formato regulamentado pelo </w:t>
      </w:r>
      <w:hyperlink r:id="rId10" w:history="1">
        <w:r w:rsidR="004C57B1" w:rsidRPr="00DC1D97">
          <w:rPr>
            <w:rStyle w:val="Hyperlink"/>
            <w:rFonts w:ascii="Poppins" w:hAnsi="Poppins" w:cs="Poppins"/>
            <w:sz w:val="24"/>
            <w:szCs w:val="24"/>
          </w:rPr>
          <w:t>RFC 4180</w:t>
        </w:r>
      </w:hyperlink>
      <w:r w:rsidR="004C57B1" w:rsidRPr="004C57B1">
        <w:rPr>
          <w:rFonts w:ascii="Poppins" w:hAnsi="Poppins" w:cs="Poppins"/>
          <w:sz w:val="24"/>
          <w:szCs w:val="24"/>
        </w:rPr>
        <w:t>, que faz uma ordenação de bytes ou um formato de terminador de linha, separando valores com vírgulas.</w:t>
      </w:r>
    </w:p>
    <w:p w14:paraId="67232FC2" w14:textId="77777777" w:rsidR="00AD045F" w:rsidRPr="003679F7" w:rsidRDefault="00AD045F" w:rsidP="002A552D"/>
    <w:p w14:paraId="4BEC241B" w14:textId="4060C146" w:rsidR="00AD045F" w:rsidRDefault="0083205F" w:rsidP="00AD045F">
      <w:pPr>
        <w:spacing w:line="360" w:lineRule="auto"/>
        <w:jc w:val="both"/>
        <w:rPr>
          <w:rFonts w:ascii="Poppins" w:hAnsi="Poppins" w:cs="Poppins"/>
          <w:sz w:val="24"/>
          <w:szCs w:val="24"/>
        </w:rPr>
      </w:pPr>
      <w:hyperlink r:id="rId11" w:history="1">
        <w:r w:rsidR="00AD045F" w:rsidRPr="00AD045F">
          <w:rPr>
            <w:rStyle w:val="Hyperlink"/>
            <w:rFonts w:ascii="Poppins" w:hAnsi="Poppins" w:cs="Poppins"/>
            <w:b/>
            <w:bCs/>
            <w:i/>
            <w:iCs/>
            <w:color w:val="AE194C"/>
            <w:sz w:val="24"/>
            <w:szCs w:val="24"/>
          </w:rPr>
          <w:t>EncodeBase64</w:t>
        </w:r>
      </w:hyperlink>
      <w:r w:rsidR="00AD045F">
        <w:rPr>
          <w:rFonts w:ascii="Poppins" w:hAnsi="Poppins" w:cs="Poppins"/>
          <w:b/>
          <w:bCs/>
          <w:i/>
          <w:iCs/>
          <w:sz w:val="24"/>
          <w:szCs w:val="24"/>
        </w:rPr>
        <w:t xml:space="preserve">: </w:t>
      </w:r>
      <w:r w:rsidR="00AD045F">
        <w:rPr>
          <w:rFonts w:ascii="Poppins" w:hAnsi="Poppins" w:cs="Poppins"/>
          <w:sz w:val="24"/>
          <w:szCs w:val="24"/>
        </w:rPr>
        <w:t>é um formato de texto que representa dados binários. No contexto deste documento utilizaremos para transmitir os arquivos das imagens dos produtos via API.</w:t>
      </w:r>
    </w:p>
    <w:p w14:paraId="24B96775" w14:textId="77777777" w:rsidR="00E47D3B" w:rsidRPr="003679F7" w:rsidRDefault="00E47D3B" w:rsidP="002A552D"/>
    <w:p w14:paraId="7BC2ADB1" w14:textId="79D90071" w:rsidR="00DC1D97" w:rsidRDefault="00DC1D97" w:rsidP="00127603">
      <w:pPr>
        <w:spacing w:line="360" w:lineRule="auto"/>
        <w:jc w:val="both"/>
        <w:rPr>
          <w:rFonts w:ascii="Poppins" w:hAnsi="Poppins" w:cs="Poppins"/>
          <w:sz w:val="24"/>
          <w:szCs w:val="24"/>
        </w:rPr>
      </w:pPr>
      <w:r>
        <w:rPr>
          <w:rFonts w:ascii="Poppins" w:hAnsi="Poppins" w:cs="Poppins"/>
          <w:b/>
          <w:bCs/>
          <w:i/>
          <w:iCs/>
          <w:sz w:val="24"/>
          <w:szCs w:val="24"/>
        </w:rPr>
        <w:t xml:space="preserve">ERP: </w:t>
      </w:r>
      <w:r w:rsidRPr="00002D08">
        <w:rPr>
          <w:rFonts w:ascii="Poppins" w:hAnsi="Poppins" w:cs="Poppins"/>
          <w:sz w:val="24"/>
          <w:szCs w:val="24"/>
        </w:rPr>
        <w:t xml:space="preserve">Enterprise </w:t>
      </w:r>
      <w:r w:rsidR="00002D08">
        <w:rPr>
          <w:rFonts w:ascii="Poppins" w:hAnsi="Poppins" w:cs="Poppins"/>
          <w:sz w:val="24"/>
          <w:szCs w:val="24"/>
        </w:rPr>
        <w:t>R</w:t>
      </w:r>
      <w:r w:rsidRPr="00002D08">
        <w:rPr>
          <w:rFonts w:ascii="Poppins" w:hAnsi="Poppins" w:cs="Poppins"/>
          <w:sz w:val="24"/>
          <w:szCs w:val="24"/>
        </w:rPr>
        <w:t xml:space="preserve">esource </w:t>
      </w:r>
      <w:r w:rsidR="00002D08">
        <w:rPr>
          <w:rFonts w:ascii="Poppins" w:hAnsi="Poppins" w:cs="Poppins"/>
          <w:sz w:val="24"/>
          <w:szCs w:val="24"/>
        </w:rPr>
        <w:t>P</w:t>
      </w:r>
      <w:r w:rsidRPr="00002D08">
        <w:rPr>
          <w:rFonts w:ascii="Poppins" w:hAnsi="Poppins" w:cs="Poppins"/>
          <w:sz w:val="24"/>
          <w:szCs w:val="24"/>
        </w:rPr>
        <w:t>lanning</w:t>
      </w:r>
      <w:r w:rsidR="00002D08">
        <w:rPr>
          <w:rFonts w:ascii="Poppins" w:hAnsi="Poppins" w:cs="Poppins"/>
          <w:sz w:val="24"/>
          <w:szCs w:val="24"/>
        </w:rPr>
        <w:t xml:space="preserve"> – Conjunto integrado de aplicações de negócios que cobrem os processos operacionais de uma </w:t>
      </w:r>
      <w:r w:rsidR="00002D08">
        <w:rPr>
          <w:rFonts w:ascii="Poppins" w:hAnsi="Poppins" w:cs="Poppins"/>
          <w:sz w:val="24"/>
          <w:szCs w:val="24"/>
        </w:rPr>
        <w:lastRenderedPageBreak/>
        <w:t>organização, como RH, Cadastros de clientes e fornecedores, Finanças, Cadeia de suprimentos etc.</w:t>
      </w:r>
    </w:p>
    <w:p w14:paraId="14F2EB96" w14:textId="77C2C386" w:rsidR="003C307B" w:rsidRDefault="003C307B" w:rsidP="00127603">
      <w:pPr>
        <w:spacing w:line="360" w:lineRule="auto"/>
        <w:jc w:val="both"/>
        <w:rPr>
          <w:rFonts w:ascii="Poppins" w:hAnsi="Poppins" w:cs="Poppins"/>
          <w:sz w:val="24"/>
          <w:szCs w:val="24"/>
        </w:rPr>
      </w:pPr>
      <w:r w:rsidRPr="003C307B">
        <w:rPr>
          <w:rFonts w:ascii="Poppins" w:hAnsi="Poppins" w:cs="Poppins"/>
          <w:b/>
          <w:bCs/>
          <w:i/>
          <w:iCs/>
          <w:sz w:val="24"/>
          <w:szCs w:val="24"/>
        </w:rPr>
        <w:t>HTML:</w:t>
      </w:r>
      <w:r>
        <w:rPr>
          <w:rFonts w:ascii="Poppins" w:hAnsi="Poppins" w:cs="Poppins"/>
          <w:sz w:val="24"/>
          <w:szCs w:val="24"/>
        </w:rPr>
        <w:t xml:space="preserve"> </w:t>
      </w:r>
      <w:r w:rsidRPr="003C307B">
        <w:rPr>
          <w:rFonts w:ascii="Poppins" w:hAnsi="Poppins" w:cs="Poppins"/>
          <w:sz w:val="24"/>
          <w:szCs w:val="24"/>
        </w:rPr>
        <w:t>é a sigla para Hyper Text Markup Language, ou seja, linguagem de marcação de hipertexto. Ela é utilizada como marcação para desenvolver páginas e documentos eletrônicos para a internet.</w:t>
      </w:r>
    </w:p>
    <w:p w14:paraId="05D3EB96" w14:textId="77777777" w:rsidR="00E47D3B" w:rsidRDefault="00E47D3B" w:rsidP="002A552D"/>
    <w:p w14:paraId="45420DCB" w14:textId="2E018F5E" w:rsidR="002976A2" w:rsidRDefault="002976A2" w:rsidP="002976A2">
      <w:pPr>
        <w:spacing w:line="360" w:lineRule="auto"/>
        <w:jc w:val="both"/>
        <w:rPr>
          <w:rFonts w:ascii="Poppins" w:hAnsi="Poppins" w:cs="Poppins"/>
          <w:sz w:val="24"/>
          <w:szCs w:val="24"/>
        </w:rPr>
      </w:pPr>
      <w:r w:rsidRPr="002976A2">
        <w:rPr>
          <w:rFonts w:ascii="Poppins" w:hAnsi="Poppins" w:cs="Poppins"/>
          <w:b/>
          <w:bCs/>
          <w:i/>
          <w:iCs/>
          <w:sz w:val="24"/>
          <w:szCs w:val="24"/>
        </w:rPr>
        <w:t>HTTP:</w:t>
      </w:r>
      <w:r>
        <w:rPr>
          <w:rFonts w:ascii="Poppins" w:hAnsi="Poppins" w:cs="Poppins"/>
          <w:sz w:val="24"/>
          <w:szCs w:val="24"/>
        </w:rPr>
        <w:t xml:space="preserve"> </w:t>
      </w:r>
      <w:r w:rsidRPr="002976A2">
        <w:rPr>
          <w:rFonts w:ascii="Poppins" w:hAnsi="Poppins" w:cs="Poppins"/>
          <w:sz w:val="24"/>
          <w:szCs w:val="24"/>
        </w:rPr>
        <w:t>é um protocolo de transferência que possibilita que as pessoas que inserem a URL do seu site na Web possam ver os conteúdos e dados que nele existem. A sigla vem do inglês Hypertext Transfer Protocol.</w:t>
      </w:r>
      <w:r>
        <w:rPr>
          <w:rFonts w:ascii="Poppins" w:hAnsi="Poppins" w:cs="Poppins"/>
          <w:sz w:val="24"/>
          <w:szCs w:val="24"/>
        </w:rPr>
        <w:t xml:space="preserve"> Utilizados pelos navegadores e sistemas baseados em Internet.</w:t>
      </w:r>
    </w:p>
    <w:p w14:paraId="0CE5D3A1" w14:textId="77777777" w:rsidR="00E47D3B" w:rsidRDefault="00E47D3B" w:rsidP="002A552D"/>
    <w:p w14:paraId="48F5E3B6" w14:textId="67F49017" w:rsidR="002976A2" w:rsidRDefault="002976A2" w:rsidP="002976A2">
      <w:pPr>
        <w:spacing w:line="360" w:lineRule="auto"/>
        <w:jc w:val="both"/>
        <w:rPr>
          <w:rFonts w:ascii="Poppins" w:hAnsi="Poppins" w:cs="Poppins"/>
          <w:sz w:val="24"/>
          <w:szCs w:val="24"/>
        </w:rPr>
      </w:pPr>
      <w:r w:rsidRPr="002976A2">
        <w:rPr>
          <w:rFonts w:ascii="Poppins" w:hAnsi="Poppins" w:cs="Poppins"/>
          <w:b/>
          <w:bCs/>
          <w:i/>
          <w:iCs/>
          <w:sz w:val="24"/>
          <w:szCs w:val="24"/>
        </w:rPr>
        <w:t>Internet:</w:t>
      </w:r>
      <w:r>
        <w:rPr>
          <w:rFonts w:ascii="Poppins" w:hAnsi="Poppins" w:cs="Poppins"/>
          <w:sz w:val="24"/>
          <w:szCs w:val="24"/>
        </w:rPr>
        <w:t xml:space="preserve"> </w:t>
      </w:r>
      <w:r w:rsidRPr="002976A2">
        <w:rPr>
          <w:rFonts w:ascii="Poppins" w:hAnsi="Poppins" w:cs="Poppins"/>
          <w:sz w:val="24"/>
          <w:szCs w:val="24"/>
        </w:rPr>
        <w:t>é uma rede mundial que tem como objetivo interligar computadores para fornecer ao usuário o acesso a diversas informações. Por isso é chamada de rede mundial de computadores.</w:t>
      </w:r>
    </w:p>
    <w:p w14:paraId="2C48C2EF" w14:textId="77777777" w:rsidR="00E47D3B" w:rsidRDefault="00E47D3B" w:rsidP="002A552D"/>
    <w:p w14:paraId="61DA7095" w14:textId="7E6B18F9" w:rsidR="007A716E" w:rsidRDefault="007A716E" w:rsidP="00127603">
      <w:pPr>
        <w:spacing w:line="360" w:lineRule="auto"/>
        <w:jc w:val="both"/>
        <w:rPr>
          <w:rFonts w:ascii="Poppins" w:hAnsi="Poppins" w:cs="Poppins"/>
          <w:sz w:val="24"/>
          <w:szCs w:val="24"/>
        </w:rPr>
      </w:pPr>
      <w:r w:rsidRPr="007A716E">
        <w:rPr>
          <w:rFonts w:ascii="Poppins" w:hAnsi="Poppins" w:cs="Poppins"/>
          <w:b/>
          <w:bCs/>
          <w:i/>
          <w:iCs/>
          <w:sz w:val="24"/>
          <w:szCs w:val="24"/>
        </w:rPr>
        <w:t>Javascript</w:t>
      </w:r>
      <w:r>
        <w:rPr>
          <w:rFonts w:ascii="Poppins" w:hAnsi="Poppins" w:cs="Poppins"/>
          <w:sz w:val="24"/>
          <w:szCs w:val="24"/>
        </w:rPr>
        <w:t>: Linguagem de programação Web, uma das mais populares e difundidas.</w:t>
      </w:r>
    </w:p>
    <w:p w14:paraId="6DA9F39A" w14:textId="77777777" w:rsidR="00E47D3B" w:rsidRPr="00002D08" w:rsidRDefault="00E47D3B" w:rsidP="002A552D"/>
    <w:p w14:paraId="6F2DC172" w14:textId="2DAEE89D" w:rsidR="003679F7" w:rsidRDefault="003679F7" w:rsidP="00127603">
      <w:pPr>
        <w:spacing w:line="360" w:lineRule="auto"/>
        <w:jc w:val="both"/>
        <w:rPr>
          <w:rFonts w:ascii="Poppins" w:hAnsi="Poppins" w:cs="Poppins"/>
          <w:sz w:val="24"/>
          <w:szCs w:val="24"/>
        </w:rPr>
      </w:pPr>
      <w:r w:rsidRPr="003679F7">
        <w:rPr>
          <w:rFonts w:ascii="Poppins" w:hAnsi="Poppins" w:cs="Poppins"/>
          <w:b/>
          <w:bCs/>
          <w:i/>
          <w:iCs/>
          <w:sz w:val="24"/>
          <w:szCs w:val="24"/>
        </w:rPr>
        <w:t>JSON:</w:t>
      </w:r>
      <w:r w:rsidR="00127603">
        <w:rPr>
          <w:rFonts w:ascii="Poppins" w:hAnsi="Poppins" w:cs="Poppins"/>
          <w:b/>
          <w:bCs/>
          <w:i/>
          <w:iCs/>
          <w:sz w:val="24"/>
          <w:szCs w:val="24"/>
        </w:rPr>
        <w:t xml:space="preserve"> </w:t>
      </w:r>
      <w:r w:rsidR="007A716E" w:rsidRPr="007A716E">
        <w:rPr>
          <w:rFonts w:ascii="Poppins" w:hAnsi="Poppins" w:cs="Poppins"/>
          <w:sz w:val="24"/>
          <w:szCs w:val="24"/>
        </w:rPr>
        <w:t>JavaScript Object Notation</w:t>
      </w:r>
      <w:r w:rsidR="007A716E">
        <w:rPr>
          <w:rFonts w:ascii="Poppins" w:hAnsi="Poppins" w:cs="Poppins"/>
          <w:sz w:val="24"/>
          <w:szCs w:val="24"/>
        </w:rPr>
        <w:t xml:space="preserve"> – Notação de Objetos Javascript – formato de intercâmbio de dados, muito leve e </w:t>
      </w:r>
      <w:r w:rsidR="00127603">
        <w:rPr>
          <w:rFonts w:ascii="Poppins" w:hAnsi="Poppins" w:cs="Poppins"/>
          <w:sz w:val="24"/>
          <w:szCs w:val="24"/>
        </w:rPr>
        <w:t>pode ser interpretado e editado facilmente por humanos.</w:t>
      </w:r>
    </w:p>
    <w:p w14:paraId="2A1EA98D" w14:textId="755B49E1" w:rsidR="00BF1F33" w:rsidRDefault="00BF1F33" w:rsidP="00127603">
      <w:pPr>
        <w:spacing w:line="360" w:lineRule="auto"/>
        <w:jc w:val="both"/>
        <w:rPr>
          <w:rFonts w:ascii="Poppins" w:hAnsi="Poppins" w:cs="Poppins"/>
          <w:sz w:val="24"/>
          <w:szCs w:val="24"/>
        </w:rPr>
      </w:pPr>
    </w:p>
    <w:p w14:paraId="4A2E3DC4" w14:textId="4F76B95B" w:rsidR="00BF1F33" w:rsidRDefault="00BF1F33" w:rsidP="00127603">
      <w:pPr>
        <w:spacing w:line="360" w:lineRule="auto"/>
        <w:jc w:val="both"/>
        <w:rPr>
          <w:rFonts w:ascii="Poppins" w:hAnsi="Poppins" w:cs="Poppins"/>
          <w:sz w:val="24"/>
          <w:szCs w:val="24"/>
        </w:rPr>
      </w:pPr>
      <w:r w:rsidRPr="00BF1F33">
        <w:rPr>
          <w:rFonts w:ascii="Poppins" w:hAnsi="Poppins" w:cs="Poppins"/>
          <w:b/>
          <w:bCs/>
          <w:i/>
          <w:iCs/>
          <w:sz w:val="24"/>
          <w:szCs w:val="24"/>
        </w:rPr>
        <w:lastRenderedPageBreak/>
        <w:t>Postman:</w:t>
      </w:r>
      <w:r>
        <w:rPr>
          <w:rFonts w:ascii="Poppins" w:hAnsi="Poppins" w:cs="Poppins"/>
          <w:sz w:val="24"/>
          <w:szCs w:val="24"/>
        </w:rPr>
        <w:t xml:space="preserve"> </w:t>
      </w:r>
      <w:r w:rsidRPr="00BF1F33">
        <w:rPr>
          <w:rFonts w:ascii="Poppins" w:hAnsi="Poppins" w:cs="Poppins"/>
          <w:sz w:val="24"/>
          <w:szCs w:val="24"/>
        </w:rPr>
        <w:t>é uma ferramenta que dá suporte à documentação das requisições feitas pela API. Ele possui ambiente para a documentação, execução de testes de APIs e requisições em geral.</w:t>
      </w:r>
    </w:p>
    <w:p w14:paraId="52415FC1" w14:textId="1E5A1994" w:rsidR="00127603" w:rsidRDefault="00127603" w:rsidP="00127603">
      <w:pPr>
        <w:jc w:val="both"/>
        <w:rPr>
          <w:rFonts w:ascii="Poppins" w:hAnsi="Poppins" w:cs="Poppins"/>
          <w:sz w:val="24"/>
          <w:szCs w:val="24"/>
        </w:rPr>
      </w:pPr>
      <w:r>
        <w:rPr>
          <w:rFonts w:ascii="Poppins" w:hAnsi="Poppins" w:cs="Poppins"/>
          <w:b/>
          <w:bCs/>
          <w:i/>
          <w:iCs/>
          <w:sz w:val="24"/>
          <w:szCs w:val="24"/>
        </w:rPr>
        <w:t>Protocolo</w:t>
      </w:r>
      <w:r w:rsidRPr="00127603">
        <w:rPr>
          <w:rFonts w:ascii="Poppins" w:hAnsi="Poppins" w:cs="Poppins"/>
          <w:sz w:val="24"/>
          <w:szCs w:val="24"/>
        </w:rPr>
        <w:t>: Na ciência da computação, um protocolo é uma convenção que controla e possibilita uma conexão, comunicação, transferência de dados entre dois sistemas computacionais. De maneira simples, um protocolo pode ser definido como "as regras que governam" a sintaxe, semântica e sincronização da comunicação</w:t>
      </w:r>
    </w:p>
    <w:p w14:paraId="01940348" w14:textId="77777777" w:rsidR="00E47D3B" w:rsidRDefault="00E47D3B" w:rsidP="002A552D"/>
    <w:p w14:paraId="7A131C3B" w14:textId="6DF100E2" w:rsidR="003C307B" w:rsidRDefault="003679F7" w:rsidP="003C307B">
      <w:pPr>
        <w:jc w:val="both"/>
        <w:rPr>
          <w:rFonts w:ascii="Poppins" w:hAnsi="Poppins" w:cs="Poppins"/>
          <w:sz w:val="24"/>
          <w:szCs w:val="24"/>
        </w:rPr>
      </w:pPr>
      <w:r w:rsidRPr="003679F7">
        <w:rPr>
          <w:rFonts w:ascii="Poppins" w:hAnsi="Poppins" w:cs="Poppins"/>
          <w:b/>
          <w:bCs/>
          <w:i/>
          <w:iCs/>
          <w:sz w:val="24"/>
          <w:szCs w:val="24"/>
        </w:rPr>
        <w:t>REST</w:t>
      </w:r>
      <w:r w:rsidR="002976A2">
        <w:rPr>
          <w:rFonts w:ascii="Poppins" w:hAnsi="Poppins" w:cs="Poppins"/>
          <w:b/>
          <w:bCs/>
          <w:i/>
          <w:iCs/>
          <w:sz w:val="24"/>
          <w:szCs w:val="24"/>
        </w:rPr>
        <w:t xml:space="preserve"> API</w:t>
      </w:r>
      <w:r w:rsidRPr="003679F7">
        <w:rPr>
          <w:rFonts w:ascii="Poppins" w:hAnsi="Poppins" w:cs="Poppins"/>
          <w:b/>
          <w:bCs/>
          <w:i/>
          <w:iCs/>
          <w:sz w:val="24"/>
          <w:szCs w:val="24"/>
        </w:rPr>
        <w:t xml:space="preserve">: </w:t>
      </w:r>
      <w:r w:rsidR="002976A2" w:rsidRPr="003C307B">
        <w:rPr>
          <w:rFonts w:ascii="Poppins" w:hAnsi="Poppins" w:cs="Poppins"/>
          <w:sz w:val="24"/>
          <w:szCs w:val="24"/>
        </w:rPr>
        <w:t>Representational State Transfer</w:t>
      </w:r>
      <w:r w:rsidR="003C307B">
        <w:rPr>
          <w:rFonts w:ascii="Poppins" w:hAnsi="Poppins" w:cs="Poppins"/>
          <w:sz w:val="24"/>
          <w:szCs w:val="24"/>
        </w:rPr>
        <w:t xml:space="preserve"> – Transferência de Estado Representacional. Baseado no protocolo HTTP e JSON. Trafega os dados entre aplicações e plataformas.</w:t>
      </w:r>
    </w:p>
    <w:p w14:paraId="51BBDA1B" w14:textId="77777777" w:rsidR="00354192" w:rsidRDefault="00354192" w:rsidP="003C307B">
      <w:pPr>
        <w:jc w:val="both"/>
        <w:rPr>
          <w:rFonts w:ascii="Poppins" w:hAnsi="Poppins" w:cs="Poppins"/>
          <w:sz w:val="24"/>
          <w:szCs w:val="24"/>
        </w:rPr>
      </w:pPr>
    </w:p>
    <w:p w14:paraId="5BD4D58C" w14:textId="312C6D8F" w:rsidR="003F6E2F" w:rsidRDefault="00354192" w:rsidP="003F6E2F">
      <w:pPr>
        <w:jc w:val="both"/>
        <w:rPr>
          <w:rFonts w:ascii="Helvetica" w:hAnsi="Helvetica"/>
          <w:color w:val="26282D"/>
          <w:spacing w:val="7"/>
          <w:sz w:val="27"/>
          <w:szCs w:val="27"/>
          <w:shd w:val="clear" w:color="auto" w:fill="FFFFFF"/>
        </w:rPr>
      </w:pPr>
      <w:r w:rsidRPr="00354192">
        <w:rPr>
          <w:rFonts w:ascii="Helvetica" w:hAnsi="Helvetica"/>
          <w:b/>
          <w:bCs/>
          <w:i/>
          <w:iCs/>
          <w:color w:val="26282D"/>
          <w:spacing w:val="7"/>
          <w:sz w:val="27"/>
          <w:szCs w:val="27"/>
          <w:shd w:val="clear" w:color="auto" w:fill="FFFFFF"/>
        </w:rPr>
        <w:t>URL</w:t>
      </w:r>
      <w:r>
        <w:rPr>
          <w:rFonts w:ascii="Helvetica" w:hAnsi="Helvetica"/>
          <w:b/>
          <w:bCs/>
          <w:i/>
          <w:iCs/>
          <w:color w:val="26282D"/>
          <w:spacing w:val="7"/>
          <w:sz w:val="27"/>
          <w:szCs w:val="27"/>
          <w:shd w:val="clear" w:color="auto" w:fill="FFFFFF"/>
        </w:rPr>
        <w:t xml:space="preserve"> -</w:t>
      </w:r>
      <w:r w:rsidRPr="00354192">
        <w:rPr>
          <w:rFonts w:ascii="Helvetica" w:hAnsi="Helvetica"/>
          <w:b/>
          <w:bCs/>
          <w:i/>
          <w:iCs/>
          <w:color w:val="26282D"/>
          <w:spacing w:val="7"/>
          <w:sz w:val="27"/>
          <w:szCs w:val="27"/>
          <w:shd w:val="clear" w:color="auto" w:fill="FFFFFF"/>
        </w:rPr>
        <w:t xml:space="preserve"> </w:t>
      </w:r>
      <w:r w:rsidRPr="00354192">
        <w:rPr>
          <w:rFonts w:ascii="Helvetica" w:hAnsi="Helvetica"/>
          <w:color w:val="26282D"/>
          <w:spacing w:val="7"/>
          <w:sz w:val="27"/>
          <w:szCs w:val="27"/>
          <w:shd w:val="clear" w:color="auto" w:fill="FFFFFF"/>
        </w:rPr>
        <w:t>é o Localizador Padrão de Recursos, o endereço eletrônico de um site ou página que permite a sua localização na internet. Ter um URL significa existir na internet. URL é a sigla em inglês de Uniform Resource Locator.</w:t>
      </w:r>
    </w:p>
    <w:p w14:paraId="47499BF6" w14:textId="77777777" w:rsidR="00354192" w:rsidRDefault="00354192" w:rsidP="003F6E2F">
      <w:pPr>
        <w:jc w:val="both"/>
        <w:rPr>
          <w:rFonts w:ascii="Poppins" w:hAnsi="Poppins" w:cs="Poppins"/>
          <w:sz w:val="24"/>
          <w:szCs w:val="24"/>
        </w:rPr>
      </w:pPr>
    </w:p>
    <w:p w14:paraId="0F11449D" w14:textId="113FA319" w:rsidR="003F6E2F" w:rsidRDefault="00354192" w:rsidP="003F6E2F">
      <w:pPr>
        <w:jc w:val="both"/>
        <w:rPr>
          <w:rFonts w:ascii="Poppins" w:hAnsi="Poppins" w:cs="Poppins"/>
          <w:sz w:val="24"/>
          <w:szCs w:val="24"/>
        </w:rPr>
      </w:pPr>
      <w:r>
        <w:rPr>
          <w:rFonts w:ascii="Poppins" w:hAnsi="Poppins" w:cs="Poppins"/>
          <w:b/>
          <w:bCs/>
          <w:i/>
          <w:iCs/>
          <w:sz w:val="24"/>
          <w:szCs w:val="24"/>
        </w:rPr>
        <w:t>U</w:t>
      </w:r>
      <w:r w:rsidRPr="00B97210">
        <w:rPr>
          <w:rFonts w:ascii="Poppins" w:hAnsi="Poppins" w:cs="Poppins"/>
          <w:b/>
          <w:bCs/>
          <w:i/>
          <w:iCs/>
          <w:sz w:val="24"/>
          <w:szCs w:val="24"/>
        </w:rPr>
        <w:t>pload -</w:t>
      </w:r>
      <w:r w:rsidR="003F6E2F">
        <w:rPr>
          <w:rFonts w:ascii="Poppins" w:hAnsi="Poppins" w:cs="Poppins"/>
          <w:b/>
          <w:bCs/>
          <w:i/>
          <w:iCs/>
          <w:sz w:val="24"/>
          <w:szCs w:val="24"/>
        </w:rPr>
        <w:t xml:space="preserve"> </w:t>
      </w:r>
      <w:r w:rsidR="003F6E2F" w:rsidRPr="00B97210">
        <w:rPr>
          <w:rFonts w:ascii="Poppins" w:hAnsi="Poppins" w:cs="Poppins"/>
          <w:sz w:val="24"/>
          <w:szCs w:val="24"/>
        </w:rPr>
        <w:t>é o processo de transferência de um arquivo de um dispositivo a outro, de forma remota, através de um modem ou rede, para que seja armazenada uma cópia do mesmo arquivo em outro local distinto</w:t>
      </w:r>
      <w:r w:rsidR="003F6E2F">
        <w:rPr>
          <w:rFonts w:ascii="Poppins" w:hAnsi="Poppins" w:cs="Poppins"/>
          <w:sz w:val="24"/>
          <w:szCs w:val="24"/>
        </w:rPr>
        <w:t>.</w:t>
      </w:r>
    </w:p>
    <w:p w14:paraId="31EAA288" w14:textId="77777777" w:rsidR="00E47D3B" w:rsidRDefault="00E47D3B" w:rsidP="003C307B">
      <w:pPr>
        <w:jc w:val="both"/>
        <w:rPr>
          <w:rFonts w:ascii="Poppins" w:hAnsi="Poppins" w:cs="Poppins"/>
          <w:sz w:val="24"/>
          <w:szCs w:val="24"/>
        </w:rPr>
      </w:pPr>
    </w:p>
    <w:p w14:paraId="2642EE63" w14:textId="2481EBF7" w:rsidR="00DC1D97" w:rsidRDefault="003679F7" w:rsidP="00127603">
      <w:pPr>
        <w:jc w:val="both"/>
        <w:rPr>
          <w:rFonts w:ascii="Poppins" w:hAnsi="Poppins" w:cs="Poppins"/>
          <w:sz w:val="24"/>
          <w:szCs w:val="24"/>
        </w:rPr>
      </w:pPr>
      <w:r w:rsidRPr="003679F7">
        <w:rPr>
          <w:rFonts w:ascii="Poppins" w:hAnsi="Poppins" w:cs="Poppins"/>
          <w:b/>
          <w:bCs/>
          <w:i/>
          <w:iCs/>
          <w:sz w:val="24"/>
          <w:szCs w:val="24"/>
        </w:rPr>
        <w:t xml:space="preserve">Web Server: </w:t>
      </w:r>
      <w:r w:rsidR="003C307B" w:rsidRPr="003C307B">
        <w:rPr>
          <w:rFonts w:ascii="Poppins" w:hAnsi="Poppins" w:cs="Poppins"/>
          <w:sz w:val="24"/>
          <w:szCs w:val="24"/>
        </w:rPr>
        <w:t>é um software responsável por aceitar pedidos em HTTP de clientes, geralmente os navegadores, e servi-los com respostas em HTTP, incluindo opcionalmente dados, que geralmente são páginas web, tais como documentos em HTML com objetos embutidos (imagens etc.) ou um computador que executa um programa que provê a funcionalidade descrita anteriormente.</w:t>
      </w:r>
    </w:p>
    <w:p w14:paraId="4A527872" w14:textId="77777777" w:rsidR="003F6E2F" w:rsidRDefault="003F6E2F" w:rsidP="003F6E2F">
      <w:pPr>
        <w:jc w:val="both"/>
        <w:rPr>
          <w:rFonts w:ascii="Poppins" w:hAnsi="Poppins" w:cs="Poppins"/>
          <w:sz w:val="24"/>
          <w:szCs w:val="24"/>
        </w:rPr>
      </w:pPr>
    </w:p>
    <w:p w14:paraId="58E39543" w14:textId="3B89D12D" w:rsidR="003F6E2F" w:rsidRDefault="003F6E2F" w:rsidP="003F6E2F">
      <w:pPr>
        <w:jc w:val="both"/>
        <w:rPr>
          <w:rFonts w:ascii="Poppins" w:hAnsi="Poppins" w:cs="Poppins"/>
          <w:sz w:val="24"/>
          <w:szCs w:val="24"/>
        </w:rPr>
      </w:pPr>
      <w:r>
        <w:rPr>
          <w:rFonts w:ascii="Poppins" w:hAnsi="Poppins" w:cs="Poppins"/>
          <w:b/>
          <w:bCs/>
          <w:i/>
          <w:iCs/>
          <w:sz w:val="24"/>
          <w:szCs w:val="24"/>
        </w:rPr>
        <w:lastRenderedPageBreak/>
        <w:t xml:space="preserve">XLS / </w:t>
      </w:r>
      <w:r w:rsidR="008F2870">
        <w:rPr>
          <w:rFonts w:ascii="Poppins" w:hAnsi="Poppins" w:cs="Poppins"/>
          <w:b/>
          <w:bCs/>
          <w:i/>
          <w:iCs/>
          <w:sz w:val="24"/>
          <w:szCs w:val="24"/>
        </w:rPr>
        <w:t>XLSX</w:t>
      </w:r>
      <w:r w:rsidR="008F2870" w:rsidRPr="00B97210">
        <w:rPr>
          <w:rFonts w:ascii="Poppins" w:hAnsi="Poppins" w:cs="Poppins"/>
          <w:b/>
          <w:bCs/>
          <w:i/>
          <w:iCs/>
          <w:sz w:val="24"/>
          <w:szCs w:val="24"/>
        </w:rPr>
        <w:t xml:space="preserve"> -</w:t>
      </w:r>
      <w:r>
        <w:rPr>
          <w:rFonts w:ascii="Poppins" w:hAnsi="Poppins" w:cs="Poppins"/>
          <w:b/>
          <w:bCs/>
          <w:i/>
          <w:iCs/>
          <w:sz w:val="24"/>
          <w:szCs w:val="24"/>
        </w:rPr>
        <w:t xml:space="preserve"> </w:t>
      </w:r>
      <w:r>
        <w:rPr>
          <w:rFonts w:ascii="Poppins" w:hAnsi="Poppins" w:cs="Poppins"/>
          <w:sz w:val="24"/>
          <w:szCs w:val="24"/>
        </w:rPr>
        <w:t>são os formatos dos arquivos de planilhas eletrônicas do Microsoft Excel.</w:t>
      </w:r>
    </w:p>
    <w:p w14:paraId="43EB264D" w14:textId="77777777" w:rsidR="00D93E18" w:rsidRDefault="00D93E18" w:rsidP="00D93E18"/>
    <w:p w14:paraId="7EDAAFDC" w14:textId="1BD01584" w:rsidR="003C307B" w:rsidRDefault="00D93E18" w:rsidP="00D93E18">
      <w:pPr>
        <w:pStyle w:val="Ttulo2"/>
      </w:pPr>
      <w:bookmarkStart w:id="4" w:name="_Toc68341996"/>
      <w:r>
        <w:t>Integração</w:t>
      </w:r>
      <w:bookmarkEnd w:id="4"/>
    </w:p>
    <w:p w14:paraId="5253E29C" w14:textId="772952DC" w:rsidR="00D93E18" w:rsidRDefault="00D93E18" w:rsidP="00D93E18"/>
    <w:p w14:paraId="03EFA66B" w14:textId="7EE7900D" w:rsidR="00D93E18" w:rsidRDefault="00B97210" w:rsidP="00D93E18">
      <w:pPr>
        <w:spacing w:line="360" w:lineRule="auto"/>
        <w:ind w:firstLine="709"/>
        <w:jc w:val="both"/>
        <w:rPr>
          <w:rFonts w:ascii="Poppins" w:hAnsi="Poppins" w:cs="Poppins"/>
          <w:sz w:val="24"/>
          <w:szCs w:val="24"/>
        </w:rPr>
      </w:pPr>
      <w:r>
        <w:rPr>
          <w:rFonts w:ascii="Poppins" w:hAnsi="Poppins" w:cs="Poppins"/>
          <w:sz w:val="24"/>
          <w:szCs w:val="24"/>
        </w:rPr>
        <w:t>A integração de sistema com como finalidade compartilhar os dados de produtos entre as plataformas dos fornecedores, estejam elas armazenadas em bancos de dados locais, na nuvem em sistemas ERP de terceiros etc</w:t>
      </w:r>
      <w:r w:rsidR="00D93E18">
        <w:rPr>
          <w:rFonts w:ascii="Poppins" w:hAnsi="Poppins" w:cs="Poppins"/>
          <w:sz w:val="24"/>
          <w:szCs w:val="24"/>
        </w:rPr>
        <w:t>.</w:t>
      </w:r>
    </w:p>
    <w:p w14:paraId="68452647" w14:textId="341A746A" w:rsidR="00B97210" w:rsidRDefault="00B97210" w:rsidP="00D93E18">
      <w:pPr>
        <w:spacing w:line="360" w:lineRule="auto"/>
        <w:ind w:firstLine="709"/>
        <w:jc w:val="both"/>
        <w:rPr>
          <w:rFonts w:ascii="Poppins" w:hAnsi="Poppins" w:cs="Poppins"/>
          <w:sz w:val="24"/>
          <w:szCs w:val="24"/>
        </w:rPr>
      </w:pPr>
      <w:r>
        <w:rPr>
          <w:rFonts w:ascii="Poppins" w:hAnsi="Poppins" w:cs="Poppins"/>
          <w:sz w:val="24"/>
          <w:szCs w:val="24"/>
        </w:rPr>
        <w:t xml:space="preserve">A </w:t>
      </w:r>
      <w:r w:rsidRPr="00C42198">
        <w:rPr>
          <w:rFonts w:ascii="Anton" w:hAnsi="Anton" w:cs="Poppins"/>
          <w:sz w:val="24"/>
          <w:szCs w:val="24"/>
        </w:rPr>
        <w:t>LUV IN BOX</w:t>
      </w:r>
      <w:r>
        <w:rPr>
          <w:rFonts w:ascii="Poppins" w:hAnsi="Poppins" w:cs="Poppins"/>
          <w:sz w:val="24"/>
          <w:szCs w:val="24"/>
        </w:rPr>
        <w:t xml:space="preserve"> parte interessada no consumo destes dados propicia a seus parceiros, as seguintes formas de integrações:</w:t>
      </w:r>
    </w:p>
    <w:p w14:paraId="4FD27FCB" w14:textId="77777777" w:rsidR="003F6E2F" w:rsidRPr="00C42198" w:rsidRDefault="003F6E2F" w:rsidP="00B97210"/>
    <w:p w14:paraId="075CBA1C" w14:textId="749F848E" w:rsidR="00D93E18" w:rsidRDefault="00B97210" w:rsidP="00B97210">
      <w:pPr>
        <w:pStyle w:val="Ttulo3"/>
      </w:pPr>
      <w:bookmarkStart w:id="5" w:name="_Toc68341997"/>
      <w:r>
        <w:t>Arquivos</w:t>
      </w:r>
      <w:bookmarkEnd w:id="5"/>
    </w:p>
    <w:p w14:paraId="26AD3F16" w14:textId="2B3B48AD" w:rsidR="00B97210" w:rsidRDefault="00B97210" w:rsidP="00B97210"/>
    <w:p w14:paraId="6C12121F" w14:textId="6EC35229" w:rsidR="003F6E2F" w:rsidRDefault="00B97210" w:rsidP="001C0F57">
      <w:pPr>
        <w:spacing w:line="360" w:lineRule="auto"/>
        <w:ind w:firstLine="709"/>
        <w:jc w:val="both"/>
        <w:rPr>
          <w:rFonts w:ascii="Poppins" w:hAnsi="Poppins" w:cs="Poppins"/>
          <w:sz w:val="24"/>
          <w:szCs w:val="24"/>
        </w:rPr>
      </w:pPr>
      <w:r>
        <w:rPr>
          <w:rFonts w:ascii="Poppins" w:hAnsi="Poppins" w:cs="Poppins"/>
          <w:sz w:val="24"/>
          <w:szCs w:val="24"/>
        </w:rPr>
        <w:t xml:space="preserve">A integração </w:t>
      </w:r>
      <w:r w:rsidR="003F6E2F">
        <w:rPr>
          <w:rFonts w:ascii="Poppins" w:hAnsi="Poppins" w:cs="Poppins"/>
          <w:sz w:val="24"/>
          <w:szCs w:val="24"/>
        </w:rPr>
        <w:t xml:space="preserve">via arquivos se </w:t>
      </w:r>
      <w:r w:rsidR="001C0F57">
        <w:rPr>
          <w:rFonts w:ascii="Poppins" w:hAnsi="Poppins" w:cs="Poppins"/>
          <w:sz w:val="24"/>
          <w:szCs w:val="24"/>
        </w:rPr>
        <w:t xml:space="preserve">dá </w:t>
      </w:r>
      <w:r w:rsidR="003F6E2F">
        <w:rPr>
          <w:rFonts w:ascii="Poppins" w:hAnsi="Poppins" w:cs="Poppins"/>
          <w:sz w:val="24"/>
          <w:szCs w:val="24"/>
        </w:rPr>
        <w:t>por meio d</w:t>
      </w:r>
      <w:r w:rsidR="001C0F57">
        <w:rPr>
          <w:rFonts w:ascii="Poppins" w:hAnsi="Poppins" w:cs="Poppins"/>
          <w:sz w:val="24"/>
          <w:szCs w:val="24"/>
        </w:rPr>
        <w:t>o</w:t>
      </w:r>
      <w:r w:rsidR="003F6E2F">
        <w:rPr>
          <w:rFonts w:ascii="Poppins" w:hAnsi="Poppins" w:cs="Poppins"/>
          <w:sz w:val="24"/>
          <w:szCs w:val="24"/>
        </w:rPr>
        <w:t xml:space="preserve"> envio via </w:t>
      </w:r>
      <w:r w:rsidR="003F6E2F" w:rsidRPr="003F6E2F">
        <w:rPr>
          <w:rFonts w:ascii="Poppins" w:hAnsi="Poppins" w:cs="Poppins"/>
          <w:i/>
          <w:iCs/>
          <w:sz w:val="24"/>
          <w:szCs w:val="24"/>
        </w:rPr>
        <w:t>upload</w:t>
      </w:r>
      <w:r w:rsidR="003F6E2F">
        <w:rPr>
          <w:rFonts w:ascii="Poppins" w:hAnsi="Poppins" w:cs="Poppins"/>
          <w:sz w:val="24"/>
          <w:szCs w:val="24"/>
        </w:rPr>
        <w:t xml:space="preserve"> nos formatos e modelos definidos neste documento</w:t>
      </w:r>
      <w:r>
        <w:rPr>
          <w:rFonts w:ascii="Poppins" w:hAnsi="Poppins" w:cs="Poppins"/>
          <w:sz w:val="24"/>
          <w:szCs w:val="24"/>
        </w:rPr>
        <w:t>.</w:t>
      </w:r>
      <w:r w:rsidR="001C0F57">
        <w:rPr>
          <w:rFonts w:ascii="Poppins" w:hAnsi="Poppins" w:cs="Poppins"/>
          <w:sz w:val="24"/>
          <w:szCs w:val="24"/>
        </w:rPr>
        <w:t xml:space="preserve"> Os </w:t>
      </w:r>
      <w:r w:rsidR="003F6E2F">
        <w:rPr>
          <w:rFonts w:ascii="Poppins" w:hAnsi="Poppins" w:cs="Poppins"/>
          <w:sz w:val="24"/>
          <w:szCs w:val="24"/>
        </w:rPr>
        <w:t>Formatos aceitos são:</w:t>
      </w:r>
      <w:r w:rsidR="003F6E2F" w:rsidRPr="00743299">
        <w:rPr>
          <w:rFonts w:ascii="Poppins" w:hAnsi="Poppins" w:cs="Poppins"/>
          <w:b/>
          <w:bCs/>
          <w:sz w:val="24"/>
          <w:szCs w:val="24"/>
        </w:rPr>
        <w:t xml:space="preserve"> CSV, XLS e XLSX</w:t>
      </w:r>
      <w:r w:rsidR="001C0F57">
        <w:rPr>
          <w:rFonts w:ascii="Poppins" w:hAnsi="Poppins" w:cs="Poppins"/>
          <w:sz w:val="24"/>
          <w:szCs w:val="24"/>
        </w:rPr>
        <w:t xml:space="preserve">, abaixo será </w:t>
      </w:r>
      <w:r w:rsidR="00743299">
        <w:rPr>
          <w:rFonts w:ascii="Poppins" w:hAnsi="Poppins" w:cs="Poppins"/>
          <w:sz w:val="24"/>
          <w:szCs w:val="24"/>
        </w:rPr>
        <w:t>demonstrado em uma tabela o</w:t>
      </w:r>
      <w:r w:rsidR="001C0F57">
        <w:rPr>
          <w:rFonts w:ascii="Poppins" w:hAnsi="Poppins" w:cs="Poppins"/>
          <w:sz w:val="24"/>
          <w:szCs w:val="24"/>
        </w:rPr>
        <w:t xml:space="preserve"> modelo de dados que define o conteúdo paras os arquivos.</w:t>
      </w:r>
    </w:p>
    <w:p w14:paraId="18B0716C" w14:textId="6E7B7879" w:rsidR="00743299" w:rsidRDefault="00743299" w:rsidP="001C0F57">
      <w:pPr>
        <w:spacing w:line="360" w:lineRule="auto"/>
        <w:ind w:firstLine="709"/>
        <w:jc w:val="both"/>
        <w:rPr>
          <w:rFonts w:ascii="Poppins" w:hAnsi="Poppins" w:cs="Poppins"/>
          <w:sz w:val="24"/>
          <w:szCs w:val="24"/>
        </w:rPr>
      </w:pPr>
      <w:r>
        <w:rPr>
          <w:rFonts w:ascii="Poppins" w:hAnsi="Poppins" w:cs="Poppins"/>
          <w:sz w:val="24"/>
          <w:szCs w:val="24"/>
        </w:rPr>
        <w:t xml:space="preserve">Na </w:t>
      </w:r>
      <w:hyperlink w:anchor="_Tabela_Modelo_de" w:history="1">
        <w:r w:rsidR="00C465BC" w:rsidRPr="00C465BC">
          <w:rPr>
            <w:rStyle w:val="Hyperlink"/>
            <w:rFonts w:ascii="Poppins" w:hAnsi="Poppins" w:cs="Poppins"/>
            <w:color w:val="AE194C"/>
            <w:sz w:val="24"/>
            <w:szCs w:val="24"/>
          </w:rPr>
          <w:t xml:space="preserve">Tabela </w:t>
        </w:r>
        <w:r w:rsidR="00C465BC" w:rsidRPr="00B5760B">
          <w:rPr>
            <w:rStyle w:val="Hyperlink"/>
            <w:rFonts w:ascii="Poppins" w:hAnsi="Poppins" w:cs="Poppins"/>
            <w:color w:val="AE194C"/>
            <w:sz w:val="24"/>
            <w:szCs w:val="24"/>
          </w:rPr>
          <w:t>Modelo</w:t>
        </w:r>
        <w:r w:rsidR="00C465BC" w:rsidRPr="00C465BC">
          <w:rPr>
            <w:rStyle w:val="Hyperlink"/>
            <w:rFonts w:ascii="Poppins" w:hAnsi="Poppins" w:cs="Poppins"/>
            <w:color w:val="AE194C"/>
            <w:sz w:val="24"/>
            <w:szCs w:val="24"/>
          </w:rPr>
          <w:t xml:space="preserve"> </w:t>
        </w:r>
        <w:r w:rsidR="00C465BC" w:rsidRPr="00C465BC">
          <w:rPr>
            <w:rStyle w:val="Hyperlink"/>
            <w:rFonts w:ascii="Poppins" w:hAnsi="Poppins" w:cs="Poppins"/>
            <w:color w:val="AE194C"/>
            <w:sz w:val="24"/>
            <w:szCs w:val="24"/>
          </w:rPr>
          <w:t>d</w:t>
        </w:r>
        <w:r w:rsidR="00C465BC" w:rsidRPr="00C465BC">
          <w:rPr>
            <w:rStyle w:val="Hyperlink"/>
            <w:rFonts w:ascii="Poppins" w:hAnsi="Poppins" w:cs="Poppins"/>
            <w:color w:val="AE194C"/>
            <w:sz w:val="24"/>
            <w:szCs w:val="24"/>
          </w:rPr>
          <w:t>e Dados</w:t>
        </w:r>
      </w:hyperlink>
      <w:r w:rsidR="00C465BC">
        <w:rPr>
          <w:rFonts w:ascii="Poppins" w:hAnsi="Poppins" w:cs="Poppins"/>
          <w:sz w:val="24"/>
          <w:szCs w:val="24"/>
        </w:rPr>
        <w:t xml:space="preserve"> </w:t>
      </w:r>
      <w:r>
        <w:rPr>
          <w:rFonts w:ascii="Poppins" w:hAnsi="Poppins" w:cs="Poppins"/>
          <w:sz w:val="24"/>
          <w:szCs w:val="24"/>
        </w:rPr>
        <w:t>você encontrará os nomes dos campos, os tipos de dados dos campos e um campo com a descrição e explicação dos conteúdos e a forma como deverão ser preenchidos os valores.</w:t>
      </w:r>
    </w:p>
    <w:p w14:paraId="11C9A3FC" w14:textId="4B28D867" w:rsidR="00A37FEC" w:rsidRDefault="00A37FEC" w:rsidP="001C0F57">
      <w:pPr>
        <w:spacing w:line="360" w:lineRule="auto"/>
        <w:ind w:firstLine="709"/>
        <w:jc w:val="both"/>
        <w:rPr>
          <w:rFonts w:ascii="Poppins" w:hAnsi="Poppins" w:cs="Poppins"/>
          <w:sz w:val="24"/>
          <w:szCs w:val="24"/>
        </w:rPr>
      </w:pPr>
      <w:r>
        <w:rPr>
          <w:rFonts w:ascii="Poppins" w:hAnsi="Poppins" w:cs="Poppins"/>
          <w:sz w:val="24"/>
          <w:szCs w:val="24"/>
        </w:rPr>
        <w:t xml:space="preserve">Ao gerar o arquivo </w:t>
      </w:r>
      <w:r w:rsidRPr="00701838">
        <w:rPr>
          <w:rFonts w:ascii="Poppins" w:hAnsi="Poppins" w:cs="Poppins"/>
          <w:b/>
          <w:bCs/>
          <w:i/>
          <w:iCs/>
          <w:sz w:val="24"/>
          <w:szCs w:val="24"/>
          <w:u w:val="single"/>
        </w:rPr>
        <w:t>LEMBRE-SE</w:t>
      </w:r>
      <w:r>
        <w:rPr>
          <w:rFonts w:ascii="Poppins" w:hAnsi="Poppins" w:cs="Poppins"/>
          <w:sz w:val="24"/>
          <w:szCs w:val="24"/>
        </w:rPr>
        <w:t xml:space="preserve">: </w:t>
      </w:r>
      <w:r w:rsidR="00701838">
        <w:rPr>
          <w:rFonts w:ascii="Poppins" w:hAnsi="Poppins" w:cs="Poppins"/>
          <w:sz w:val="24"/>
          <w:szCs w:val="24"/>
        </w:rPr>
        <w:t>mantenha a posição das colunas na mesma ordem apresentada no modelo de dados.</w:t>
      </w:r>
    </w:p>
    <w:p w14:paraId="7902BBC9" w14:textId="503F6A1D" w:rsidR="00701838" w:rsidRDefault="00701838" w:rsidP="001C0F57">
      <w:pPr>
        <w:spacing w:line="360" w:lineRule="auto"/>
        <w:ind w:firstLine="709"/>
        <w:jc w:val="both"/>
        <w:rPr>
          <w:rFonts w:ascii="Poppins" w:hAnsi="Poppins" w:cs="Poppins"/>
          <w:sz w:val="24"/>
          <w:szCs w:val="24"/>
        </w:rPr>
      </w:pPr>
      <w:r>
        <w:rPr>
          <w:rFonts w:ascii="Poppins" w:hAnsi="Poppins" w:cs="Poppins"/>
          <w:sz w:val="24"/>
          <w:szCs w:val="24"/>
        </w:rPr>
        <w:lastRenderedPageBreak/>
        <w:t xml:space="preserve">Salve o arquivo no formato UTF-8, mantenha o formato dos campos numéricos desta forma, </w:t>
      </w:r>
      <w:r w:rsidR="001943B8">
        <w:rPr>
          <w:rFonts w:ascii="Poppins" w:hAnsi="Poppins" w:cs="Poppins"/>
          <w:i/>
          <w:iCs/>
          <w:sz w:val="24"/>
          <w:szCs w:val="24"/>
        </w:rPr>
        <w:t>exemplo:</w:t>
      </w:r>
      <w:r>
        <w:rPr>
          <w:rFonts w:ascii="Poppins" w:hAnsi="Poppins" w:cs="Poppins"/>
          <w:sz w:val="24"/>
          <w:szCs w:val="24"/>
        </w:rPr>
        <w:t xml:space="preserve"> </w:t>
      </w:r>
      <w:r w:rsidRPr="00701838">
        <w:rPr>
          <w:rFonts w:ascii="Poppins" w:hAnsi="Poppins" w:cs="Poppins"/>
          <w:i/>
          <w:iCs/>
          <w:sz w:val="24"/>
          <w:szCs w:val="24"/>
        </w:rPr>
        <w:t>1250.90 (mil duzentos e cinquenta reais e noventa centavos</w:t>
      </w:r>
      <w:r>
        <w:rPr>
          <w:rFonts w:ascii="Poppins" w:hAnsi="Poppins" w:cs="Poppins"/>
          <w:sz w:val="24"/>
          <w:szCs w:val="24"/>
        </w:rPr>
        <w:t xml:space="preserve">), </w:t>
      </w:r>
      <w:r w:rsidRPr="00701838">
        <w:rPr>
          <w:rFonts w:ascii="Poppins" w:hAnsi="Poppins" w:cs="Poppins"/>
          <w:b/>
          <w:bCs/>
          <w:sz w:val="24"/>
          <w:szCs w:val="24"/>
          <w:u w:val="single"/>
        </w:rPr>
        <w:t>não adicione</w:t>
      </w:r>
      <w:r>
        <w:rPr>
          <w:rFonts w:ascii="Poppins" w:hAnsi="Poppins" w:cs="Poppins"/>
          <w:sz w:val="24"/>
          <w:szCs w:val="24"/>
        </w:rPr>
        <w:t xml:space="preserve"> símbolos de moeda “</w:t>
      </w:r>
      <w:r w:rsidRPr="00701838">
        <w:rPr>
          <w:rFonts w:ascii="Poppins" w:hAnsi="Poppins" w:cs="Poppins"/>
          <w:b/>
          <w:bCs/>
          <w:sz w:val="24"/>
          <w:szCs w:val="24"/>
        </w:rPr>
        <w:t>R$</w:t>
      </w:r>
      <w:r>
        <w:rPr>
          <w:rFonts w:ascii="Poppins" w:hAnsi="Poppins" w:cs="Poppins"/>
          <w:sz w:val="24"/>
          <w:szCs w:val="24"/>
        </w:rPr>
        <w:t>”.</w:t>
      </w:r>
    </w:p>
    <w:p w14:paraId="7B8012BB" w14:textId="7B5B7875" w:rsidR="00EE4800" w:rsidRDefault="00EE4800">
      <w:pPr>
        <w:rPr>
          <w:rFonts w:ascii="Poppins" w:hAnsi="Poppins" w:cs="Poppins"/>
          <w:sz w:val="24"/>
          <w:szCs w:val="24"/>
        </w:rPr>
      </w:pPr>
    </w:p>
    <w:p w14:paraId="7F290953" w14:textId="53EC5FB4" w:rsidR="00EE4800" w:rsidRDefault="00B5760B" w:rsidP="00B5760B">
      <w:pPr>
        <w:pStyle w:val="Ttulo4"/>
      </w:pPr>
      <w:r>
        <w:t>Exemplo CSV</w:t>
      </w:r>
    </w:p>
    <w:p w14:paraId="1481AE0C" w14:textId="10987E11" w:rsidR="00EE4800" w:rsidRDefault="00EE4800">
      <w:pPr>
        <w:rPr>
          <w:rFonts w:ascii="Poppins" w:hAnsi="Poppins" w:cs="Poppins"/>
          <w:sz w:val="24"/>
          <w:szCs w:val="24"/>
        </w:rPr>
      </w:pPr>
    </w:p>
    <w:p w14:paraId="1D32A64E" w14:textId="6AF316B6" w:rsidR="00892526" w:rsidRDefault="00892526" w:rsidP="00B5760B">
      <w:pPr>
        <w:spacing w:line="360" w:lineRule="auto"/>
        <w:ind w:firstLine="709"/>
        <w:jc w:val="both"/>
        <w:rPr>
          <w:rFonts w:ascii="Poppins" w:hAnsi="Poppins" w:cs="Poppins"/>
          <w:sz w:val="24"/>
          <w:szCs w:val="24"/>
        </w:rPr>
      </w:pPr>
      <w:r>
        <w:rPr>
          <w:rFonts w:ascii="Poppins" w:hAnsi="Poppins" w:cs="Poppins"/>
          <w:sz w:val="24"/>
          <w:szCs w:val="24"/>
        </w:rPr>
        <w:t xml:space="preserve">Para criar um arquivo </w:t>
      </w:r>
      <w:r w:rsidRPr="00892526">
        <w:rPr>
          <w:rFonts w:ascii="Poppins" w:hAnsi="Poppins" w:cs="Poppins"/>
          <w:i/>
          <w:iCs/>
          <w:sz w:val="24"/>
          <w:szCs w:val="24"/>
        </w:rPr>
        <w:t>CSV</w:t>
      </w:r>
      <w:r>
        <w:rPr>
          <w:rFonts w:ascii="Poppins" w:hAnsi="Poppins" w:cs="Poppins"/>
          <w:sz w:val="24"/>
          <w:szCs w:val="24"/>
        </w:rPr>
        <w:t xml:space="preserve"> você poderá utilizar qualquer editor de textos como o Bloco de Notas do Windows, por exemplo.</w:t>
      </w:r>
    </w:p>
    <w:p w14:paraId="531757DB" w14:textId="1CE1BECE" w:rsidR="00B5760B" w:rsidRDefault="00B5760B" w:rsidP="00B5760B">
      <w:pPr>
        <w:spacing w:line="360" w:lineRule="auto"/>
        <w:ind w:firstLine="709"/>
        <w:jc w:val="both"/>
        <w:rPr>
          <w:rFonts w:ascii="Poppins" w:hAnsi="Poppins" w:cs="Poppins"/>
          <w:sz w:val="24"/>
          <w:szCs w:val="24"/>
        </w:rPr>
      </w:pPr>
      <w:r>
        <w:rPr>
          <w:rFonts w:ascii="Poppins" w:hAnsi="Poppins" w:cs="Poppins"/>
          <w:sz w:val="24"/>
          <w:szCs w:val="24"/>
        </w:rPr>
        <w:t>A primeira linha é fixa, define o cabeçalho do arquivo. O valor desta linha são os nomes dos campos contidos na se</w:t>
      </w:r>
      <w:r w:rsidR="00892526">
        <w:rPr>
          <w:rFonts w:ascii="Poppins" w:hAnsi="Poppins" w:cs="Poppins"/>
          <w:sz w:val="24"/>
          <w:szCs w:val="24"/>
        </w:rPr>
        <w:fldChar w:fldCharType="begin"/>
      </w:r>
      <w:r w:rsidR="00892526">
        <w:rPr>
          <w:rFonts w:ascii="Poppins" w:hAnsi="Poppins" w:cs="Poppins"/>
          <w:sz w:val="24"/>
          <w:szCs w:val="24"/>
        </w:rPr>
        <w:instrText xml:space="preserve"> USERADDRESS  http://luvinbox.com  \* MERGEFORMAT </w:instrText>
      </w:r>
      <w:r w:rsidR="00892526">
        <w:rPr>
          <w:rFonts w:ascii="Poppins" w:hAnsi="Poppins" w:cs="Poppins"/>
          <w:sz w:val="24"/>
          <w:szCs w:val="24"/>
        </w:rPr>
        <w:fldChar w:fldCharType="separate"/>
      </w:r>
      <w:r w:rsidR="00892526">
        <w:rPr>
          <w:rFonts w:ascii="Poppins" w:hAnsi="Poppins" w:cs="Poppins"/>
          <w:noProof/>
          <w:sz w:val="24"/>
          <w:szCs w:val="24"/>
        </w:rPr>
        <w:t>http://luvinbox.com</w:t>
      </w:r>
      <w:r w:rsidR="00892526">
        <w:rPr>
          <w:rFonts w:ascii="Poppins" w:hAnsi="Poppins" w:cs="Poppins"/>
          <w:sz w:val="24"/>
          <w:szCs w:val="24"/>
        </w:rPr>
        <w:fldChar w:fldCharType="end"/>
      </w:r>
      <w:r>
        <w:rPr>
          <w:rFonts w:ascii="Poppins" w:hAnsi="Poppins" w:cs="Poppins"/>
          <w:sz w:val="24"/>
          <w:szCs w:val="24"/>
        </w:rPr>
        <w:t xml:space="preserve">ção de </w:t>
      </w:r>
      <w:hyperlink w:anchor="_Tabela_Modelo_de" w:history="1">
        <w:r w:rsidRPr="00B5760B">
          <w:rPr>
            <w:rStyle w:val="Hyperlink"/>
            <w:rFonts w:ascii="Poppins" w:hAnsi="Poppins" w:cs="Poppins"/>
            <w:color w:val="AE194C"/>
            <w:sz w:val="24"/>
            <w:szCs w:val="24"/>
          </w:rPr>
          <w:t>modelo de dados</w:t>
        </w:r>
      </w:hyperlink>
      <w:r w:rsidRPr="00B5760B">
        <w:rPr>
          <w:rFonts w:ascii="Poppins" w:hAnsi="Poppins" w:cs="Poppins"/>
          <w:color w:val="AE194C"/>
          <w:sz w:val="24"/>
          <w:szCs w:val="24"/>
        </w:rPr>
        <w:t>.</w:t>
      </w:r>
    </w:p>
    <w:tbl>
      <w:tblPr>
        <w:tblStyle w:val="Tabelacomgrade"/>
        <w:tblW w:w="0" w:type="auto"/>
        <w:tblLook w:val="04A0" w:firstRow="1" w:lastRow="0" w:firstColumn="1" w:lastColumn="0" w:noHBand="0" w:noVBand="1"/>
      </w:tblPr>
      <w:tblGrid>
        <w:gridCol w:w="8494"/>
      </w:tblGrid>
      <w:tr w:rsidR="00B5760B" w:rsidRPr="00B5760B" w14:paraId="1A42EBBF" w14:textId="77777777" w:rsidTr="00B5760B">
        <w:tc>
          <w:tcPr>
            <w:tcW w:w="8494" w:type="dxa"/>
          </w:tcPr>
          <w:p w14:paraId="08E37D19" w14:textId="14041D2D" w:rsidR="00B5760B" w:rsidRPr="00B5760B" w:rsidRDefault="00B5760B">
            <w:pPr>
              <w:rPr>
                <w:rFonts w:cstheme="minorHAnsi"/>
                <w:sz w:val="18"/>
                <w:szCs w:val="18"/>
              </w:rPr>
            </w:pPr>
            <w:bookmarkStart w:id="6" w:name="OLE_LINK1"/>
            <w:proofErr w:type="gramStart"/>
            <w:r w:rsidRPr="00B5760B">
              <w:rPr>
                <w:rFonts w:cstheme="minorHAnsi"/>
                <w:sz w:val="18"/>
                <w:szCs w:val="18"/>
              </w:rPr>
              <w:t>Reference,Name</w:t>
            </w:r>
            <w:proofErr w:type="gramEnd"/>
            <w:r w:rsidRPr="00B5760B">
              <w:rPr>
                <w:rFonts w:cstheme="minorHAnsi"/>
                <w:sz w:val="18"/>
                <w:szCs w:val="18"/>
              </w:rPr>
              <w:t>,Description,CategoryId,Price,Off,Stock,BarCode,Dimension.Width,Dimension.Height,Dimension.Length,Dimension.Weight,Image.Type,Image.Value</w:t>
            </w:r>
            <w:bookmarkEnd w:id="6"/>
          </w:p>
        </w:tc>
      </w:tr>
      <w:tr w:rsidR="00B5760B" w:rsidRPr="00B5760B" w14:paraId="1D3F70C6" w14:textId="77777777" w:rsidTr="00B5760B">
        <w:tc>
          <w:tcPr>
            <w:tcW w:w="8494" w:type="dxa"/>
          </w:tcPr>
          <w:p w14:paraId="11BD10F0" w14:textId="01037D9D" w:rsidR="00B5760B" w:rsidRPr="00B5760B" w:rsidRDefault="00B5760B">
            <w:pPr>
              <w:rPr>
                <w:rFonts w:ascii="Poppins" w:hAnsi="Poppins" w:cs="Poppins"/>
                <w:sz w:val="18"/>
                <w:szCs w:val="18"/>
              </w:rPr>
            </w:pPr>
            <w:r w:rsidRPr="00B5760B">
              <w:rPr>
                <w:rFonts w:cstheme="minorHAnsi"/>
                <w:sz w:val="18"/>
                <w:szCs w:val="18"/>
              </w:rPr>
              <w:t xml:space="preserve">1, Sugador Womanizer </w:t>
            </w:r>
            <w:proofErr w:type="gramStart"/>
            <w:r w:rsidRPr="00B5760B">
              <w:rPr>
                <w:rFonts w:cstheme="minorHAnsi"/>
                <w:sz w:val="18"/>
                <w:szCs w:val="18"/>
              </w:rPr>
              <w:t>Liberty,Sugador</w:t>
            </w:r>
            <w:proofErr w:type="gramEnd"/>
            <w:r w:rsidRPr="00B5760B">
              <w:rPr>
                <w:rFonts w:cstheme="minorHAnsi"/>
                <w:sz w:val="18"/>
                <w:szCs w:val="18"/>
              </w:rPr>
              <w:t xml:space="preserve"> de Clitóris Liberty Pink,1, 1499.90, </w:t>
            </w:r>
            <w:r w:rsidR="00BA15FF">
              <w:rPr>
                <w:rFonts w:cstheme="minorHAnsi"/>
                <w:sz w:val="18"/>
                <w:szCs w:val="18"/>
              </w:rPr>
              <w:t>10, 20,0,10,</w:t>
            </w:r>
            <w:bookmarkStart w:id="7" w:name="OLE_LINK3"/>
            <w:r w:rsidRPr="00B5760B">
              <w:rPr>
                <w:rFonts w:cstheme="minorHAnsi"/>
                <w:sz w:val="18"/>
                <w:szCs w:val="18"/>
              </w:rPr>
              <w:t>4251460611046</w:t>
            </w:r>
            <w:bookmarkEnd w:id="7"/>
            <w:r w:rsidRPr="00B5760B">
              <w:rPr>
                <w:rFonts w:cstheme="minorHAnsi"/>
                <w:sz w:val="18"/>
                <w:szCs w:val="18"/>
              </w:rPr>
              <w:t>,0,0,0,0,</w:t>
            </w:r>
            <w:r w:rsidR="00BA15FF">
              <w:rPr>
                <w:rFonts w:cstheme="minorHAnsi"/>
                <w:sz w:val="18"/>
                <w:szCs w:val="18"/>
              </w:rPr>
              <w:t>0,</w:t>
            </w:r>
            <w:r w:rsidRPr="00B5760B">
              <w:rPr>
                <w:rFonts w:cstheme="minorHAnsi"/>
                <w:sz w:val="18"/>
                <w:szCs w:val="18"/>
              </w:rPr>
              <w:t>http://site.com.br/imagem.png</w:t>
            </w:r>
          </w:p>
        </w:tc>
      </w:tr>
      <w:tr w:rsidR="00B5760B" w:rsidRPr="00B5760B" w14:paraId="72F797C3" w14:textId="77777777" w:rsidTr="00B5760B">
        <w:tc>
          <w:tcPr>
            <w:tcW w:w="8494" w:type="dxa"/>
          </w:tcPr>
          <w:p w14:paraId="3E2A2B46" w14:textId="7AF13E7E" w:rsidR="00B5760B" w:rsidRPr="00B5760B" w:rsidRDefault="00B5760B" w:rsidP="00B5760B">
            <w:pPr>
              <w:rPr>
                <w:rFonts w:cstheme="minorHAnsi"/>
                <w:sz w:val="18"/>
                <w:szCs w:val="18"/>
              </w:rPr>
            </w:pPr>
            <w:r>
              <w:rPr>
                <w:rFonts w:cstheme="minorHAnsi"/>
                <w:sz w:val="18"/>
                <w:szCs w:val="18"/>
              </w:rPr>
              <w:t xml:space="preserve">2, </w:t>
            </w:r>
            <w:r w:rsidRPr="00B5760B">
              <w:rPr>
                <w:rFonts w:cstheme="minorHAnsi"/>
                <w:sz w:val="18"/>
                <w:szCs w:val="18"/>
              </w:rPr>
              <w:t xml:space="preserve">Sugador </w:t>
            </w:r>
            <w:r>
              <w:rPr>
                <w:rFonts w:cstheme="minorHAnsi"/>
                <w:sz w:val="18"/>
                <w:szCs w:val="18"/>
              </w:rPr>
              <w:t xml:space="preserve">Free </w:t>
            </w:r>
            <w:proofErr w:type="gramStart"/>
            <w:r>
              <w:rPr>
                <w:rFonts w:cstheme="minorHAnsi"/>
                <w:sz w:val="18"/>
                <w:szCs w:val="18"/>
              </w:rPr>
              <w:t>Women</w:t>
            </w:r>
            <w:r w:rsidRPr="00B5760B">
              <w:rPr>
                <w:rFonts w:cstheme="minorHAnsi"/>
                <w:sz w:val="18"/>
                <w:szCs w:val="18"/>
              </w:rPr>
              <w:t>,Sugador</w:t>
            </w:r>
            <w:proofErr w:type="gramEnd"/>
            <w:r w:rsidRPr="00B5760B">
              <w:rPr>
                <w:rFonts w:cstheme="minorHAnsi"/>
                <w:sz w:val="18"/>
                <w:szCs w:val="18"/>
              </w:rPr>
              <w:t xml:space="preserve"> de Clitóris </w:t>
            </w:r>
            <w:r>
              <w:rPr>
                <w:rFonts w:cstheme="minorHAnsi"/>
                <w:sz w:val="18"/>
                <w:szCs w:val="18"/>
              </w:rPr>
              <w:t>Free Women</w:t>
            </w:r>
            <w:r w:rsidRPr="00B5760B">
              <w:rPr>
                <w:rFonts w:cstheme="minorHAnsi"/>
                <w:sz w:val="18"/>
                <w:szCs w:val="18"/>
              </w:rPr>
              <w:t xml:space="preserve"> P</w:t>
            </w:r>
            <w:r>
              <w:rPr>
                <w:rFonts w:cstheme="minorHAnsi"/>
                <w:sz w:val="18"/>
                <w:szCs w:val="18"/>
              </w:rPr>
              <w:t>urpple</w:t>
            </w:r>
            <w:r w:rsidRPr="00B5760B">
              <w:rPr>
                <w:rFonts w:cstheme="minorHAnsi"/>
                <w:sz w:val="18"/>
                <w:szCs w:val="18"/>
              </w:rPr>
              <w:t>,1, 1</w:t>
            </w:r>
            <w:r>
              <w:rPr>
                <w:rFonts w:cstheme="minorHAnsi"/>
                <w:sz w:val="18"/>
                <w:szCs w:val="18"/>
              </w:rPr>
              <w:t>2</w:t>
            </w:r>
            <w:r w:rsidRPr="00B5760B">
              <w:rPr>
                <w:rFonts w:cstheme="minorHAnsi"/>
                <w:sz w:val="18"/>
                <w:szCs w:val="18"/>
              </w:rPr>
              <w:t>99.9</w:t>
            </w:r>
            <w:r>
              <w:rPr>
                <w:rFonts w:cstheme="minorHAnsi"/>
                <w:sz w:val="18"/>
                <w:szCs w:val="18"/>
              </w:rPr>
              <w:t>9</w:t>
            </w:r>
            <w:r w:rsidRPr="00B5760B">
              <w:rPr>
                <w:rFonts w:cstheme="minorHAnsi"/>
                <w:sz w:val="18"/>
                <w:szCs w:val="18"/>
              </w:rPr>
              <w:t xml:space="preserve">, </w:t>
            </w:r>
            <w:r>
              <w:rPr>
                <w:rFonts w:cstheme="minorHAnsi"/>
                <w:sz w:val="18"/>
                <w:szCs w:val="18"/>
              </w:rPr>
              <w:t>7</w:t>
            </w:r>
            <w:r w:rsidRPr="00B5760B">
              <w:rPr>
                <w:rFonts w:cstheme="minorHAnsi"/>
                <w:sz w:val="18"/>
                <w:szCs w:val="18"/>
              </w:rPr>
              <w:t>25</w:t>
            </w:r>
            <w:r>
              <w:rPr>
                <w:rFonts w:cstheme="minorHAnsi"/>
                <w:sz w:val="18"/>
                <w:szCs w:val="18"/>
              </w:rPr>
              <w:t>8</w:t>
            </w:r>
            <w:r w:rsidRPr="00B5760B">
              <w:rPr>
                <w:rFonts w:cstheme="minorHAnsi"/>
                <w:sz w:val="18"/>
                <w:szCs w:val="18"/>
              </w:rPr>
              <w:t>4606110</w:t>
            </w:r>
            <w:r>
              <w:rPr>
                <w:rFonts w:cstheme="minorHAnsi"/>
                <w:sz w:val="18"/>
                <w:szCs w:val="18"/>
              </w:rPr>
              <w:t>88</w:t>
            </w:r>
            <w:r w:rsidRPr="00B5760B">
              <w:rPr>
                <w:rFonts w:cstheme="minorHAnsi"/>
                <w:sz w:val="18"/>
                <w:szCs w:val="18"/>
              </w:rPr>
              <w:t>,0,0,0,0,</w:t>
            </w:r>
            <w:r w:rsidR="00BA15FF">
              <w:rPr>
                <w:rFonts w:cstheme="minorHAnsi"/>
                <w:sz w:val="18"/>
                <w:szCs w:val="18"/>
              </w:rPr>
              <w:t>1,</w:t>
            </w:r>
            <w:r>
              <w:rPr>
                <w:rFonts w:cstheme="minorHAnsi"/>
                <w:sz w:val="18"/>
                <w:szCs w:val="18"/>
              </w:rPr>
              <w:t>”</w:t>
            </w:r>
            <w:r w:rsidRPr="00B5760B">
              <w:rPr>
                <w:rFonts w:cstheme="minorHAnsi"/>
                <w:sz w:val="18"/>
                <w:szCs w:val="18"/>
              </w:rPr>
              <w:t xml:space="preserve"> "/9j/4AAQSkZJRgABAQEAYABgAAD/4QC0RXhpZgAATU0AKgAAAAgABwExAAIAAAAiAAAAYgEyAAIAAAAUAAAAhAMBAAUAAAABAAAAmAMCAAIAAAAMAAAAoFEQAAEAAAABAQAAAFERAAQAAAABAAAOxFESAAQAAAABAAAOxAAAAABBZG9iZSBQaG90b3Nob3AgQ0MgMjAxOSAoV2luZG93cykAMjAyMTowMjowMSAwOTo0NDozOQAAAYagAACxjklDQyBQcm9maWxlAP/</w:t>
            </w:r>
          </w:p>
          <w:p w14:paraId="639C01A2" w14:textId="72CAEE8C" w:rsidR="00B5760B" w:rsidRPr="00B5760B" w:rsidRDefault="00B5760B">
            <w:pPr>
              <w:rPr>
                <w:rFonts w:cstheme="minorHAnsi"/>
                <w:sz w:val="18"/>
                <w:szCs w:val="18"/>
              </w:rPr>
            </w:pPr>
            <w:r>
              <w:rPr>
                <w:rFonts w:cstheme="minorHAnsi"/>
                <w:sz w:val="18"/>
                <w:szCs w:val="18"/>
              </w:rPr>
              <w:t>”</w:t>
            </w:r>
          </w:p>
        </w:tc>
      </w:tr>
    </w:tbl>
    <w:p w14:paraId="43BD146F" w14:textId="77777777" w:rsidR="00EE4800" w:rsidRDefault="00EE4800">
      <w:pPr>
        <w:rPr>
          <w:rFonts w:ascii="Poppins" w:hAnsi="Poppins" w:cs="Poppins"/>
          <w:sz w:val="24"/>
          <w:szCs w:val="24"/>
        </w:rPr>
      </w:pPr>
    </w:p>
    <w:p w14:paraId="2A7DCF0E" w14:textId="5B70A4F1" w:rsidR="0014719F" w:rsidRDefault="0014719F" w:rsidP="0014719F">
      <w:pPr>
        <w:pStyle w:val="Ttulo4"/>
      </w:pPr>
      <w:r>
        <w:t>Exemplo MS Excel</w:t>
      </w:r>
    </w:p>
    <w:p w14:paraId="0701F0A6" w14:textId="77777777" w:rsidR="00892526" w:rsidRDefault="00892526" w:rsidP="00BA15FF">
      <w:pPr>
        <w:rPr>
          <w:rFonts w:ascii="Poppins" w:hAnsi="Poppins" w:cs="Poppins"/>
          <w:sz w:val="24"/>
          <w:szCs w:val="24"/>
        </w:rPr>
      </w:pPr>
    </w:p>
    <w:p w14:paraId="0EF6E953" w14:textId="37107DD3" w:rsidR="0014719F" w:rsidRDefault="00892526" w:rsidP="00892526">
      <w:pPr>
        <w:ind w:firstLine="708"/>
      </w:pPr>
      <w:r>
        <w:rPr>
          <w:rFonts w:ascii="Poppins" w:hAnsi="Poppins" w:cs="Poppins"/>
          <w:sz w:val="24"/>
          <w:szCs w:val="24"/>
        </w:rPr>
        <w:t>Abaixo o mesmo conteúdo do arquivo CSV, apresentado no modelo Excel:</w:t>
      </w:r>
    </w:p>
    <w:p w14:paraId="14A46C9F" w14:textId="4013E148" w:rsidR="0014719F" w:rsidRDefault="0014719F" w:rsidP="00BA15FF">
      <w:r w:rsidRPr="0014719F">
        <w:drawing>
          <wp:inline distT="0" distB="0" distL="0" distR="0" wp14:anchorId="55B65B00" wp14:editId="705CCA5C">
            <wp:extent cx="5400040" cy="94742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947420"/>
                    </a:xfrm>
                    <a:prstGeom prst="rect">
                      <a:avLst/>
                    </a:prstGeom>
                  </pic:spPr>
                </pic:pic>
              </a:graphicData>
            </a:graphic>
          </wp:inline>
        </w:drawing>
      </w:r>
    </w:p>
    <w:p w14:paraId="6D5B45ED" w14:textId="32783AC7" w:rsidR="0014719F" w:rsidRDefault="0014719F" w:rsidP="00BA15FF"/>
    <w:p w14:paraId="76F33FCC" w14:textId="77777777" w:rsidR="0014719F" w:rsidRDefault="0014719F" w:rsidP="0014719F">
      <w:r w:rsidRPr="0014719F">
        <w:rPr>
          <w:b/>
          <w:bCs/>
          <w:i/>
          <w:iCs/>
        </w:rPr>
        <w:t>Nota</w:t>
      </w:r>
      <w:r>
        <w:t>:</w:t>
      </w:r>
    </w:p>
    <w:p w14:paraId="6CE378E8" w14:textId="77777777" w:rsidR="0014719F" w:rsidRDefault="0014719F" w:rsidP="0014719F">
      <w:pPr>
        <w:pStyle w:val="PargrafodaLista"/>
        <w:numPr>
          <w:ilvl w:val="0"/>
          <w:numId w:val="1"/>
        </w:numPr>
      </w:pPr>
      <w:r>
        <w:lastRenderedPageBreak/>
        <w:t>Quando um campo for nulo, a coluna deverá ficar assim “,,”, sem nenhum valor entre as vírgulas;</w:t>
      </w:r>
    </w:p>
    <w:p w14:paraId="6DA24999" w14:textId="77777777" w:rsidR="0014719F" w:rsidRDefault="0014719F" w:rsidP="0014719F">
      <w:pPr>
        <w:pStyle w:val="PargrafodaLista"/>
        <w:numPr>
          <w:ilvl w:val="0"/>
          <w:numId w:val="1"/>
        </w:numPr>
      </w:pPr>
      <w:r>
        <w:t>O campo imagem não é obrigatório, se for omitido assumirá o valor padrão URL e utilizará um arquivo padrão do LUV IN BOX de imagem não disponível;</w:t>
      </w:r>
    </w:p>
    <w:p w14:paraId="05EE7363" w14:textId="77777777" w:rsidR="0014719F" w:rsidRDefault="0014719F" w:rsidP="0014719F">
      <w:pPr>
        <w:pStyle w:val="PargrafodaLista"/>
        <w:numPr>
          <w:ilvl w:val="0"/>
          <w:numId w:val="1"/>
        </w:numPr>
      </w:pPr>
      <w:r>
        <w:t>Caso for utilizar a opção EncodeBase64, passar o valor entre aspas duplas “[Valor codificado]”.</w:t>
      </w:r>
    </w:p>
    <w:p w14:paraId="4973B4FE" w14:textId="18139A00" w:rsidR="0014719F" w:rsidRDefault="0014719F">
      <w:r>
        <w:br w:type="page"/>
      </w:r>
    </w:p>
    <w:p w14:paraId="4307A793" w14:textId="77777777" w:rsidR="0014719F" w:rsidRDefault="0014719F" w:rsidP="00BA15FF"/>
    <w:p w14:paraId="1ACFB38A" w14:textId="36C305AD" w:rsidR="00B97210" w:rsidRDefault="00B97210" w:rsidP="00B97210">
      <w:pPr>
        <w:pStyle w:val="Ttulo3"/>
      </w:pPr>
      <w:bookmarkStart w:id="8" w:name="_Toc68341998"/>
      <w:r>
        <w:t>API</w:t>
      </w:r>
      <w:bookmarkEnd w:id="8"/>
    </w:p>
    <w:p w14:paraId="72BDA0C0" w14:textId="6FCCDCF5" w:rsidR="00B97210" w:rsidRDefault="00B97210" w:rsidP="00B97210"/>
    <w:p w14:paraId="35350DDC" w14:textId="47C96D8C" w:rsidR="00B97210" w:rsidRDefault="00BF1F33" w:rsidP="00B97210">
      <w:pPr>
        <w:spacing w:line="360" w:lineRule="auto"/>
        <w:ind w:firstLine="709"/>
        <w:jc w:val="both"/>
        <w:rPr>
          <w:rFonts w:ascii="Poppins" w:hAnsi="Poppins" w:cs="Poppins"/>
          <w:sz w:val="24"/>
          <w:szCs w:val="24"/>
        </w:rPr>
      </w:pPr>
      <w:r>
        <w:rPr>
          <w:rFonts w:ascii="Poppins" w:hAnsi="Poppins" w:cs="Poppins"/>
          <w:sz w:val="24"/>
          <w:szCs w:val="24"/>
        </w:rPr>
        <w:t xml:space="preserve">A integração via API pode ser realizada por um sistema existente, provavelmente quem construiu o site do Fornecedor já utilizou alguma integração com API´s ou também pode ser realizada por alguma ferramenta baseada em HTTP como o </w:t>
      </w:r>
      <w:r w:rsidRPr="00BF1F33">
        <w:rPr>
          <w:rFonts w:ascii="Poppins" w:hAnsi="Poppins" w:cs="Poppins"/>
          <w:b/>
          <w:bCs/>
          <w:i/>
          <w:iCs/>
          <w:sz w:val="24"/>
          <w:szCs w:val="24"/>
        </w:rPr>
        <w:t>Postman</w:t>
      </w:r>
      <w:r>
        <w:rPr>
          <w:rFonts w:ascii="Poppins" w:hAnsi="Poppins" w:cs="Poppins"/>
          <w:sz w:val="24"/>
          <w:szCs w:val="24"/>
        </w:rPr>
        <w:t>, que nós recomendamos</w:t>
      </w:r>
      <w:r w:rsidR="00B97210">
        <w:rPr>
          <w:rFonts w:ascii="Poppins" w:hAnsi="Poppins" w:cs="Poppins"/>
          <w:sz w:val="24"/>
          <w:szCs w:val="24"/>
        </w:rPr>
        <w:t>.</w:t>
      </w:r>
    </w:p>
    <w:p w14:paraId="551B1432" w14:textId="1CF0823E" w:rsidR="00BF1F33" w:rsidRDefault="00BF1F33" w:rsidP="00B97210">
      <w:pPr>
        <w:spacing w:line="360" w:lineRule="auto"/>
        <w:ind w:firstLine="709"/>
        <w:jc w:val="both"/>
        <w:rPr>
          <w:rFonts w:ascii="Poppins" w:hAnsi="Poppins" w:cs="Poppins"/>
          <w:sz w:val="24"/>
          <w:szCs w:val="24"/>
        </w:rPr>
      </w:pPr>
      <w:r>
        <w:rPr>
          <w:rFonts w:ascii="Poppins" w:hAnsi="Poppins" w:cs="Poppins"/>
          <w:sz w:val="24"/>
          <w:szCs w:val="24"/>
        </w:rPr>
        <w:t>Segue exemplo do Postman para configuração e execução de chamada para o serviço de Cadastro de produtos.</w:t>
      </w:r>
    </w:p>
    <w:p w14:paraId="669EA5CF" w14:textId="77777777" w:rsidR="00BF1F33" w:rsidRDefault="00BF1F33" w:rsidP="00BF1F33">
      <w:pPr>
        <w:pStyle w:val="Ttulo4"/>
      </w:pPr>
    </w:p>
    <w:p w14:paraId="51C14CD4" w14:textId="59993BF9" w:rsidR="00BF1F33" w:rsidRDefault="00BF1F33" w:rsidP="00BF1F33">
      <w:pPr>
        <w:pStyle w:val="Ttulo4"/>
      </w:pPr>
      <w:r>
        <w:t>Configuração de Ambiente:</w:t>
      </w:r>
    </w:p>
    <w:p w14:paraId="3C2B0630" w14:textId="6F4BD4AE" w:rsidR="00BF1F33" w:rsidRDefault="00BF1F33" w:rsidP="00BF1F33"/>
    <w:p w14:paraId="4B2B1949" w14:textId="0A621EEE" w:rsidR="00BF1F33" w:rsidRPr="00BF1F33" w:rsidRDefault="00BF1F33" w:rsidP="00BF1F33">
      <w:r>
        <w:tab/>
        <w:t xml:space="preserve">Crie uma variável de ambiente “url” e adicione o valor: </w:t>
      </w:r>
      <w:r>
        <w:rPr>
          <w:rFonts w:ascii="Helvetica" w:hAnsi="Helvetica" w:cs="Helvetica"/>
          <w:color w:val="505050"/>
          <w:sz w:val="18"/>
          <w:szCs w:val="18"/>
          <w:shd w:val="clear" w:color="auto" w:fill="FFFFFF"/>
        </w:rPr>
        <w:t>https://luvinbox.com</w:t>
      </w:r>
    </w:p>
    <w:p w14:paraId="44E827B9" w14:textId="4E78DD0D" w:rsidR="00BF1F33" w:rsidRDefault="00BF1F33" w:rsidP="00B97210">
      <w:pPr>
        <w:spacing w:line="360" w:lineRule="auto"/>
        <w:ind w:firstLine="709"/>
        <w:jc w:val="both"/>
        <w:rPr>
          <w:rFonts w:ascii="Poppins" w:hAnsi="Poppins" w:cs="Poppins"/>
          <w:sz w:val="24"/>
          <w:szCs w:val="24"/>
        </w:rPr>
      </w:pPr>
      <w:r w:rsidRPr="00BF1F33">
        <w:rPr>
          <w:rFonts w:ascii="Poppins" w:hAnsi="Poppins" w:cs="Poppins"/>
          <w:sz w:val="24"/>
          <w:szCs w:val="24"/>
        </w:rPr>
        <w:drawing>
          <wp:inline distT="0" distB="0" distL="0" distR="0" wp14:anchorId="0DC51D35" wp14:editId="47FDA90C">
            <wp:extent cx="5400040" cy="10687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068705"/>
                    </a:xfrm>
                    <a:prstGeom prst="rect">
                      <a:avLst/>
                    </a:prstGeom>
                  </pic:spPr>
                </pic:pic>
              </a:graphicData>
            </a:graphic>
          </wp:inline>
        </w:drawing>
      </w:r>
    </w:p>
    <w:p w14:paraId="7FE66031" w14:textId="14176BA3" w:rsidR="00631F2D" w:rsidRPr="001943B8" w:rsidRDefault="00631F2D" w:rsidP="00631F2D">
      <w:pPr>
        <w:spacing w:line="360" w:lineRule="auto"/>
        <w:ind w:firstLine="709"/>
        <w:jc w:val="both"/>
      </w:pPr>
      <w:r w:rsidRPr="001943B8">
        <w:t>Adicione uma Request nova</w:t>
      </w:r>
      <w:r>
        <w:t xml:space="preserve"> para o endereço: </w:t>
      </w:r>
      <w:r w:rsidRPr="001943B8">
        <w:rPr>
          <w:rStyle w:val="resolvedvariable"/>
          <w:rFonts w:ascii="Helvetica" w:hAnsi="Helvetica" w:cs="Helvetica"/>
          <w:color w:val="AE194C"/>
          <w:sz w:val="18"/>
          <w:szCs w:val="18"/>
          <w:shd w:val="clear" w:color="auto" w:fill="FFFFFF"/>
        </w:rPr>
        <w:t>{{url</w:t>
      </w:r>
      <w:proofErr w:type="gramStart"/>
      <w:r w:rsidRPr="001943B8">
        <w:rPr>
          <w:rStyle w:val="resolvedvariable"/>
          <w:rFonts w:ascii="Helvetica" w:hAnsi="Helvetica" w:cs="Helvetica"/>
          <w:color w:val="AE194C"/>
          <w:sz w:val="18"/>
          <w:szCs w:val="18"/>
          <w:shd w:val="clear" w:color="auto" w:fill="FFFFFF"/>
        </w:rPr>
        <w:t>}}</w:t>
      </w:r>
      <w:r w:rsidRPr="001943B8">
        <w:rPr>
          <w:rFonts w:ascii="Helvetica" w:hAnsi="Helvetica" w:cs="Helvetica"/>
          <w:color w:val="AE194C"/>
          <w:sz w:val="18"/>
          <w:szCs w:val="18"/>
          <w:shd w:val="clear" w:color="auto" w:fill="FFFFFF"/>
        </w:rPr>
        <w:t>/</w:t>
      </w:r>
      <w:proofErr w:type="gramEnd"/>
      <w:r>
        <w:rPr>
          <w:rFonts w:ascii="Helvetica" w:hAnsi="Helvetica" w:cs="Helvetica"/>
          <w:color w:val="505050"/>
          <w:sz w:val="18"/>
          <w:szCs w:val="18"/>
          <w:shd w:val="clear" w:color="auto" w:fill="FFFFFF"/>
        </w:rPr>
        <w:t xml:space="preserve">api/Login, o verbo utilizado é o POST, Body, crie um JSON, no formato Name( </w:t>
      </w:r>
      <w:r w:rsidRPr="00631F2D">
        <w:rPr>
          <w:rFonts w:ascii="Helvetica" w:hAnsi="Helvetica" w:cs="Helvetica"/>
          <w:i/>
          <w:iCs/>
          <w:color w:val="505050"/>
          <w:sz w:val="18"/>
          <w:szCs w:val="18"/>
          <w:shd w:val="clear" w:color="auto" w:fill="FFFFFF"/>
        </w:rPr>
        <w:t>e-mail da empresa do cadastro</w:t>
      </w:r>
      <w:r>
        <w:rPr>
          <w:rFonts w:ascii="Helvetica" w:hAnsi="Helvetica" w:cs="Helvetica"/>
          <w:color w:val="505050"/>
          <w:sz w:val="18"/>
          <w:szCs w:val="18"/>
          <w:shd w:val="clear" w:color="auto" w:fill="FFFFFF"/>
        </w:rPr>
        <w:t xml:space="preserve">) e Password( </w:t>
      </w:r>
      <w:r w:rsidRPr="00631F2D">
        <w:rPr>
          <w:rFonts w:ascii="Helvetica" w:hAnsi="Helvetica" w:cs="Helvetica"/>
          <w:i/>
          <w:iCs/>
          <w:color w:val="505050"/>
          <w:sz w:val="18"/>
          <w:szCs w:val="18"/>
          <w:shd w:val="clear" w:color="auto" w:fill="FFFFFF"/>
        </w:rPr>
        <w:t>senh</w:t>
      </w:r>
      <w:r>
        <w:rPr>
          <w:rFonts w:ascii="Helvetica" w:hAnsi="Helvetica" w:cs="Helvetica"/>
          <w:i/>
          <w:iCs/>
          <w:color w:val="505050"/>
          <w:sz w:val="18"/>
          <w:szCs w:val="18"/>
          <w:shd w:val="clear" w:color="auto" w:fill="FFFFFF"/>
        </w:rPr>
        <w:t>a</w:t>
      </w:r>
      <w:r w:rsidRPr="00631F2D">
        <w:rPr>
          <w:rFonts w:ascii="Helvetica" w:hAnsi="Helvetica" w:cs="Helvetica"/>
          <w:i/>
          <w:iCs/>
          <w:color w:val="505050"/>
          <w:sz w:val="18"/>
          <w:szCs w:val="18"/>
          <w:shd w:val="clear" w:color="auto" w:fill="FFFFFF"/>
        </w:rPr>
        <w:t xml:space="preserve"> definida no cadastro</w:t>
      </w:r>
      <w:r>
        <w:rPr>
          <w:rFonts w:ascii="Helvetica" w:hAnsi="Helvetica" w:cs="Helvetica"/>
          <w:color w:val="505050"/>
          <w:sz w:val="18"/>
          <w:szCs w:val="18"/>
          <w:shd w:val="clear" w:color="auto" w:fill="FFFFFF"/>
        </w:rPr>
        <w:t>)</w:t>
      </w:r>
    </w:p>
    <w:p w14:paraId="4405359B" w14:textId="49DFD190" w:rsidR="00631F2D" w:rsidRDefault="00631F2D" w:rsidP="00631F2D">
      <w:pPr>
        <w:spacing w:line="360" w:lineRule="auto"/>
        <w:ind w:firstLine="709"/>
        <w:jc w:val="both"/>
        <w:rPr>
          <w:rFonts w:ascii="Poppins" w:hAnsi="Poppins" w:cs="Poppins"/>
          <w:sz w:val="24"/>
          <w:szCs w:val="24"/>
        </w:rPr>
      </w:pPr>
      <w:r w:rsidRPr="00631F2D">
        <w:rPr>
          <w:rFonts w:ascii="Poppins" w:hAnsi="Poppins" w:cs="Poppins"/>
          <w:sz w:val="24"/>
          <w:szCs w:val="24"/>
        </w:rPr>
        <w:drawing>
          <wp:inline distT="0" distB="0" distL="0" distR="0" wp14:anchorId="2A77692A" wp14:editId="494FBC8A">
            <wp:extent cx="5400040" cy="188658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86585"/>
                    </a:xfrm>
                    <a:prstGeom prst="rect">
                      <a:avLst/>
                    </a:prstGeom>
                  </pic:spPr>
                </pic:pic>
              </a:graphicData>
            </a:graphic>
          </wp:inline>
        </w:drawing>
      </w:r>
    </w:p>
    <w:p w14:paraId="6DC446BF" w14:textId="62B75228" w:rsidR="00631F2D" w:rsidRDefault="00631F2D" w:rsidP="00B97210">
      <w:pPr>
        <w:spacing w:line="360" w:lineRule="auto"/>
        <w:ind w:firstLine="709"/>
        <w:jc w:val="both"/>
      </w:pPr>
      <w:r>
        <w:t>Salve e pressione o botão SEND.</w:t>
      </w:r>
    </w:p>
    <w:p w14:paraId="516BB13B" w14:textId="77777777" w:rsidR="00631F2D" w:rsidRDefault="00631F2D" w:rsidP="00B97210">
      <w:pPr>
        <w:spacing w:line="360" w:lineRule="auto"/>
        <w:ind w:firstLine="709"/>
        <w:jc w:val="both"/>
      </w:pPr>
    </w:p>
    <w:p w14:paraId="76C215BE" w14:textId="229029F8" w:rsidR="00631F2D" w:rsidRDefault="00631F2D" w:rsidP="00B97210">
      <w:pPr>
        <w:spacing w:line="360" w:lineRule="auto"/>
        <w:ind w:firstLine="709"/>
        <w:jc w:val="both"/>
      </w:pPr>
      <w:r>
        <w:t xml:space="preserve">Verifique no corpo da resposta se a requisição foi processada corretamente, caso ela tenha retornado o </w:t>
      </w:r>
      <w:proofErr w:type="gramStart"/>
      <w:r w:rsidR="0083205F">
        <w:t>TOKEN(</w:t>
      </w:r>
      <w:proofErr w:type="gramEnd"/>
      <w:r w:rsidR="0083205F">
        <w:t>Access</w:t>
      </w:r>
      <w:r>
        <w:t xml:space="preserve"> Token) copie este conteúdo.</w:t>
      </w:r>
    </w:p>
    <w:p w14:paraId="50FAB7AE" w14:textId="782025EF" w:rsidR="00631F2D" w:rsidRDefault="00631F2D" w:rsidP="00B97210">
      <w:pPr>
        <w:spacing w:line="360" w:lineRule="auto"/>
        <w:ind w:firstLine="709"/>
        <w:jc w:val="both"/>
      </w:pPr>
      <w:r w:rsidRPr="00631F2D">
        <w:drawing>
          <wp:inline distT="0" distB="0" distL="0" distR="0" wp14:anchorId="045C4939" wp14:editId="3A341B0A">
            <wp:extent cx="5400040" cy="230632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06320"/>
                    </a:xfrm>
                    <a:prstGeom prst="rect">
                      <a:avLst/>
                    </a:prstGeom>
                  </pic:spPr>
                </pic:pic>
              </a:graphicData>
            </a:graphic>
          </wp:inline>
        </w:drawing>
      </w:r>
    </w:p>
    <w:p w14:paraId="77C29BF8" w14:textId="77777777" w:rsidR="00631F2D" w:rsidRDefault="00631F2D" w:rsidP="00B97210">
      <w:pPr>
        <w:spacing w:line="360" w:lineRule="auto"/>
        <w:ind w:firstLine="709"/>
        <w:jc w:val="both"/>
      </w:pPr>
    </w:p>
    <w:p w14:paraId="2F07E8C1" w14:textId="3D657191" w:rsidR="00BF1F33" w:rsidRPr="001943B8" w:rsidRDefault="001943B8" w:rsidP="00B97210">
      <w:pPr>
        <w:spacing w:line="360" w:lineRule="auto"/>
        <w:ind w:firstLine="709"/>
        <w:jc w:val="both"/>
      </w:pPr>
      <w:r w:rsidRPr="001943B8">
        <w:t>Adicione uma Request nova</w:t>
      </w:r>
      <w:r>
        <w:t xml:space="preserve"> para o endereço: </w:t>
      </w:r>
      <w:r w:rsidRPr="001943B8">
        <w:rPr>
          <w:rStyle w:val="resolvedvariable"/>
          <w:rFonts w:ascii="Helvetica" w:hAnsi="Helvetica" w:cs="Helvetica"/>
          <w:color w:val="AE194C"/>
          <w:sz w:val="18"/>
          <w:szCs w:val="18"/>
          <w:shd w:val="clear" w:color="auto" w:fill="FFFFFF"/>
        </w:rPr>
        <w:t>{{url}}</w:t>
      </w:r>
      <w:r w:rsidRPr="001943B8">
        <w:rPr>
          <w:rFonts w:ascii="Helvetica" w:hAnsi="Helvetica" w:cs="Helvetica"/>
          <w:color w:val="AE194C"/>
          <w:sz w:val="18"/>
          <w:szCs w:val="18"/>
          <w:shd w:val="clear" w:color="auto" w:fill="FFFFFF"/>
        </w:rPr>
        <w:t>/</w:t>
      </w:r>
      <w:r>
        <w:rPr>
          <w:rFonts w:ascii="Helvetica" w:hAnsi="Helvetica" w:cs="Helvetica"/>
          <w:color w:val="505050"/>
          <w:sz w:val="18"/>
          <w:szCs w:val="18"/>
          <w:shd w:val="clear" w:color="auto" w:fill="FFFFFF"/>
        </w:rPr>
        <w:t>api/Products, o verbo utilizado é o PATCH:</w:t>
      </w:r>
    </w:p>
    <w:p w14:paraId="376F7829" w14:textId="1DF972AC" w:rsidR="001943B8" w:rsidRDefault="001943B8" w:rsidP="00B97210">
      <w:pPr>
        <w:spacing w:line="360" w:lineRule="auto"/>
        <w:ind w:firstLine="709"/>
        <w:jc w:val="both"/>
        <w:rPr>
          <w:rFonts w:ascii="Poppins" w:hAnsi="Poppins" w:cs="Poppins"/>
          <w:sz w:val="24"/>
          <w:szCs w:val="24"/>
        </w:rPr>
      </w:pPr>
      <w:r w:rsidRPr="001943B8">
        <w:rPr>
          <w:rFonts w:ascii="Poppins" w:hAnsi="Poppins" w:cs="Poppins"/>
          <w:sz w:val="24"/>
          <w:szCs w:val="24"/>
        </w:rPr>
        <w:drawing>
          <wp:inline distT="0" distB="0" distL="0" distR="0" wp14:anchorId="05B0E277" wp14:editId="7955D0C2">
            <wp:extent cx="5400040" cy="10401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040130"/>
                    </a:xfrm>
                    <a:prstGeom prst="rect">
                      <a:avLst/>
                    </a:prstGeom>
                  </pic:spPr>
                </pic:pic>
              </a:graphicData>
            </a:graphic>
          </wp:inline>
        </w:drawing>
      </w:r>
    </w:p>
    <w:p w14:paraId="38D7DBB9" w14:textId="77777777" w:rsidR="00631F2D" w:rsidRDefault="00631F2D">
      <w:pPr>
        <w:rPr>
          <w:rFonts w:cstheme="minorHAnsi"/>
        </w:rPr>
      </w:pPr>
      <w:r>
        <w:rPr>
          <w:rFonts w:cstheme="minorHAnsi"/>
        </w:rPr>
        <w:br w:type="page"/>
      </w:r>
    </w:p>
    <w:p w14:paraId="051D5535" w14:textId="68E1777F" w:rsidR="00BF1F33" w:rsidRPr="001943B8" w:rsidRDefault="001943B8" w:rsidP="00B97210">
      <w:pPr>
        <w:spacing w:line="360" w:lineRule="auto"/>
        <w:ind w:firstLine="709"/>
        <w:jc w:val="both"/>
        <w:rPr>
          <w:rFonts w:cstheme="minorHAnsi"/>
        </w:rPr>
      </w:pPr>
      <w:r w:rsidRPr="001943B8">
        <w:rPr>
          <w:rFonts w:cstheme="minorHAnsi"/>
        </w:rPr>
        <w:lastRenderedPageBreak/>
        <w:t xml:space="preserve">Na aba </w:t>
      </w:r>
      <w:r>
        <w:rPr>
          <w:rFonts w:cstheme="minorHAnsi"/>
        </w:rPr>
        <w:t>A</w:t>
      </w:r>
      <w:r w:rsidRPr="001943B8">
        <w:rPr>
          <w:rFonts w:cstheme="minorHAnsi"/>
        </w:rPr>
        <w:t>uthorization col</w:t>
      </w:r>
      <w:r>
        <w:rPr>
          <w:rFonts w:cstheme="minorHAnsi"/>
        </w:rPr>
        <w:t>e</w:t>
      </w:r>
      <w:r w:rsidRPr="001943B8">
        <w:rPr>
          <w:rFonts w:cstheme="minorHAnsi"/>
        </w:rPr>
        <w:t xml:space="preserve"> o Token Bearer obtido </w:t>
      </w:r>
      <w:r w:rsidR="0083205F" w:rsidRPr="001943B8">
        <w:rPr>
          <w:rFonts w:cstheme="minorHAnsi"/>
        </w:rPr>
        <w:t>no chamado</w:t>
      </w:r>
      <w:r w:rsidRPr="001943B8">
        <w:rPr>
          <w:rFonts w:cstheme="minorHAnsi"/>
        </w:rPr>
        <w:t xml:space="preserve"> </w:t>
      </w:r>
      <w:r w:rsidR="0083205F">
        <w:rPr>
          <w:rFonts w:cstheme="minorHAnsi"/>
        </w:rPr>
        <w:t>da Request para o</w:t>
      </w:r>
      <w:r w:rsidRPr="001943B8">
        <w:rPr>
          <w:rFonts w:cstheme="minorHAnsi"/>
        </w:rPr>
        <w:t xml:space="preserve"> Login</w:t>
      </w:r>
      <w:r>
        <w:rPr>
          <w:rFonts w:cstheme="minorHAnsi"/>
        </w:rPr>
        <w:t>:</w:t>
      </w:r>
    </w:p>
    <w:p w14:paraId="13050374" w14:textId="2B7B0D56" w:rsidR="001943B8" w:rsidRDefault="001943B8" w:rsidP="00B97210">
      <w:pPr>
        <w:spacing w:line="360" w:lineRule="auto"/>
        <w:ind w:firstLine="709"/>
        <w:jc w:val="both"/>
        <w:rPr>
          <w:rFonts w:ascii="Poppins" w:hAnsi="Poppins" w:cs="Poppins"/>
          <w:sz w:val="24"/>
          <w:szCs w:val="24"/>
        </w:rPr>
      </w:pPr>
      <w:r w:rsidRPr="001943B8">
        <w:rPr>
          <w:rFonts w:ascii="Poppins" w:hAnsi="Poppins" w:cs="Poppins"/>
          <w:sz w:val="24"/>
          <w:szCs w:val="24"/>
        </w:rPr>
        <w:drawing>
          <wp:inline distT="0" distB="0" distL="0" distR="0" wp14:anchorId="52CA2E3B" wp14:editId="013F513A">
            <wp:extent cx="5400040" cy="14744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474470"/>
                    </a:xfrm>
                    <a:prstGeom prst="rect">
                      <a:avLst/>
                    </a:prstGeom>
                  </pic:spPr>
                </pic:pic>
              </a:graphicData>
            </a:graphic>
          </wp:inline>
        </w:drawing>
      </w:r>
    </w:p>
    <w:p w14:paraId="6EDDD69B" w14:textId="01E30752" w:rsidR="001943B8" w:rsidRPr="001943B8" w:rsidRDefault="001943B8" w:rsidP="001943B8">
      <w:pPr>
        <w:spacing w:line="360" w:lineRule="auto"/>
        <w:ind w:firstLine="709"/>
        <w:jc w:val="both"/>
        <w:rPr>
          <w:rFonts w:cstheme="minorHAnsi"/>
        </w:rPr>
      </w:pPr>
      <w:r w:rsidRPr="001943B8">
        <w:rPr>
          <w:rFonts w:cstheme="minorHAnsi"/>
        </w:rPr>
        <w:t xml:space="preserve">Na aba </w:t>
      </w:r>
      <w:r>
        <w:rPr>
          <w:rFonts w:cstheme="minorHAnsi"/>
        </w:rPr>
        <w:t xml:space="preserve">Body, selecione “raw”, e JSON, </w:t>
      </w:r>
      <w:r w:rsidRPr="001943B8">
        <w:rPr>
          <w:rFonts w:cstheme="minorHAnsi"/>
        </w:rPr>
        <w:t>col</w:t>
      </w:r>
      <w:r>
        <w:rPr>
          <w:rFonts w:cstheme="minorHAnsi"/>
        </w:rPr>
        <w:t>e</w:t>
      </w:r>
      <w:r w:rsidRPr="001943B8">
        <w:rPr>
          <w:rFonts w:cstheme="minorHAnsi"/>
        </w:rPr>
        <w:t xml:space="preserve"> o </w:t>
      </w:r>
      <w:r>
        <w:rPr>
          <w:rFonts w:cstheme="minorHAnsi"/>
        </w:rPr>
        <w:t>seu conteúdo JSON na caixa de texto:</w:t>
      </w:r>
    </w:p>
    <w:p w14:paraId="1A143D0B" w14:textId="6FDC34A6" w:rsidR="00BF1F33" w:rsidRDefault="001943B8" w:rsidP="00B97210">
      <w:pPr>
        <w:spacing w:line="360" w:lineRule="auto"/>
        <w:ind w:firstLine="709"/>
        <w:jc w:val="both"/>
        <w:rPr>
          <w:rFonts w:ascii="Poppins" w:hAnsi="Poppins" w:cs="Poppins"/>
          <w:sz w:val="24"/>
          <w:szCs w:val="24"/>
        </w:rPr>
      </w:pPr>
      <w:r w:rsidRPr="001943B8">
        <w:rPr>
          <w:rFonts w:ascii="Poppins" w:hAnsi="Poppins" w:cs="Poppins"/>
          <w:sz w:val="24"/>
          <w:szCs w:val="24"/>
        </w:rPr>
        <w:drawing>
          <wp:inline distT="0" distB="0" distL="0" distR="0" wp14:anchorId="6DDCA46F" wp14:editId="028BB2FF">
            <wp:extent cx="5400040" cy="196088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960880"/>
                    </a:xfrm>
                    <a:prstGeom prst="rect">
                      <a:avLst/>
                    </a:prstGeom>
                  </pic:spPr>
                </pic:pic>
              </a:graphicData>
            </a:graphic>
          </wp:inline>
        </w:drawing>
      </w:r>
    </w:p>
    <w:p w14:paraId="77F0D836" w14:textId="3999E905" w:rsidR="001943B8" w:rsidRPr="001943B8" w:rsidRDefault="001943B8" w:rsidP="001943B8">
      <w:pPr>
        <w:spacing w:line="360" w:lineRule="auto"/>
        <w:ind w:firstLine="709"/>
        <w:jc w:val="both"/>
        <w:rPr>
          <w:rFonts w:cstheme="minorHAnsi"/>
        </w:rPr>
      </w:pPr>
      <w:r>
        <w:rPr>
          <w:rFonts w:cstheme="minorHAnsi"/>
        </w:rPr>
        <w:t>Salve a Request e pressione Send.</w:t>
      </w:r>
    </w:p>
    <w:p w14:paraId="30C1D2C5" w14:textId="1502643E" w:rsidR="00BD2403" w:rsidRDefault="00BD2403"/>
    <w:p w14:paraId="44CBFBCD" w14:textId="17CC6DF3" w:rsidR="00631F2D" w:rsidRDefault="00631F2D">
      <w:r>
        <w:br w:type="page"/>
      </w:r>
    </w:p>
    <w:p w14:paraId="18A2CB70" w14:textId="77777777" w:rsidR="00BF1F33" w:rsidRDefault="00BF1F33"/>
    <w:p w14:paraId="56158B7B" w14:textId="245E0917" w:rsidR="00B97210" w:rsidRDefault="00BD2403" w:rsidP="00BD2403">
      <w:pPr>
        <w:pStyle w:val="Ttulo2"/>
      </w:pPr>
      <w:bookmarkStart w:id="9" w:name="_Toc68341999"/>
      <w:r>
        <w:t>Anexo I</w:t>
      </w:r>
      <w:bookmarkEnd w:id="9"/>
    </w:p>
    <w:p w14:paraId="468F9025" w14:textId="0C99BEA6" w:rsidR="00BD2403" w:rsidRDefault="00BD2403" w:rsidP="00B97210"/>
    <w:p w14:paraId="0133ACAB" w14:textId="33F3E7D1" w:rsidR="00BD2403" w:rsidRDefault="00BD2403" w:rsidP="00BD2403">
      <w:pPr>
        <w:pStyle w:val="Ttulo3"/>
      </w:pPr>
      <w:bookmarkStart w:id="10" w:name="_Tabela_Modelo_de"/>
      <w:bookmarkStart w:id="11" w:name="_Toc68342000"/>
      <w:bookmarkEnd w:id="10"/>
      <w:r>
        <w:t>Tabela Modelo de Dados</w:t>
      </w:r>
      <w:bookmarkEnd w:id="11"/>
    </w:p>
    <w:p w14:paraId="2F10FD97" w14:textId="77777777" w:rsidR="00281B99" w:rsidRPr="00281B99" w:rsidRDefault="00281B99" w:rsidP="00281B99"/>
    <w:tbl>
      <w:tblPr>
        <w:tblStyle w:val="Tabelacomgrade"/>
        <w:tblW w:w="0" w:type="auto"/>
        <w:tblLook w:val="04A0" w:firstRow="1" w:lastRow="0" w:firstColumn="1" w:lastColumn="0" w:noHBand="0" w:noVBand="1"/>
      </w:tblPr>
      <w:tblGrid>
        <w:gridCol w:w="2019"/>
        <w:gridCol w:w="1828"/>
        <w:gridCol w:w="1683"/>
        <w:gridCol w:w="2964"/>
      </w:tblGrid>
      <w:tr w:rsidR="00743D32" w:rsidRPr="00743D32" w14:paraId="57FC804B" w14:textId="77777777" w:rsidTr="000C3280">
        <w:tc>
          <w:tcPr>
            <w:tcW w:w="2123" w:type="dxa"/>
            <w:vAlign w:val="center"/>
          </w:tcPr>
          <w:p w14:paraId="5ECD6CB8" w14:textId="77777777" w:rsidR="00AD045F" w:rsidRPr="00743D32" w:rsidRDefault="00AD045F" w:rsidP="0083205F">
            <w:pPr>
              <w:spacing w:line="360" w:lineRule="auto"/>
              <w:jc w:val="both"/>
              <w:rPr>
                <w:rFonts w:cstheme="minorHAnsi"/>
                <w:b/>
                <w:bCs/>
                <w:color w:val="AE194C"/>
              </w:rPr>
            </w:pPr>
            <w:r w:rsidRPr="00743D32">
              <w:rPr>
                <w:rFonts w:cstheme="minorHAnsi"/>
                <w:b/>
                <w:bCs/>
                <w:color w:val="AE194C"/>
              </w:rPr>
              <w:t>Campo</w:t>
            </w:r>
          </w:p>
        </w:tc>
        <w:tc>
          <w:tcPr>
            <w:tcW w:w="2124" w:type="dxa"/>
            <w:vAlign w:val="center"/>
          </w:tcPr>
          <w:p w14:paraId="09D0CA41" w14:textId="77777777" w:rsidR="00AD045F" w:rsidRPr="00743D32" w:rsidRDefault="00AD045F" w:rsidP="0083205F">
            <w:pPr>
              <w:spacing w:line="360" w:lineRule="auto"/>
              <w:jc w:val="both"/>
              <w:rPr>
                <w:rFonts w:cstheme="minorHAnsi"/>
                <w:b/>
                <w:bCs/>
                <w:color w:val="AE194C"/>
              </w:rPr>
            </w:pPr>
            <w:r w:rsidRPr="00743D32">
              <w:rPr>
                <w:rFonts w:cstheme="minorHAnsi"/>
                <w:b/>
                <w:bCs/>
                <w:color w:val="AE194C"/>
              </w:rPr>
              <w:t>Tipo de dado</w:t>
            </w:r>
          </w:p>
        </w:tc>
        <w:tc>
          <w:tcPr>
            <w:tcW w:w="2123" w:type="dxa"/>
            <w:vAlign w:val="center"/>
          </w:tcPr>
          <w:p w14:paraId="1D2ADA54" w14:textId="35AD54BA" w:rsidR="00AD045F" w:rsidRPr="00743D32" w:rsidRDefault="00AD045F" w:rsidP="0083205F">
            <w:pPr>
              <w:spacing w:line="360" w:lineRule="auto"/>
              <w:jc w:val="both"/>
              <w:rPr>
                <w:rFonts w:cstheme="minorHAnsi"/>
                <w:b/>
                <w:bCs/>
                <w:color w:val="AE194C"/>
              </w:rPr>
            </w:pPr>
            <w:r w:rsidRPr="00743D32">
              <w:rPr>
                <w:rFonts w:cstheme="minorHAnsi"/>
                <w:b/>
                <w:bCs/>
                <w:color w:val="AE194C"/>
              </w:rPr>
              <w:t>Tamanho</w:t>
            </w:r>
          </w:p>
        </w:tc>
        <w:tc>
          <w:tcPr>
            <w:tcW w:w="2124" w:type="dxa"/>
            <w:vAlign w:val="center"/>
          </w:tcPr>
          <w:p w14:paraId="29EBD94F" w14:textId="09AF17A5" w:rsidR="00AD045F" w:rsidRPr="00743D32" w:rsidRDefault="00AD045F" w:rsidP="0083205F">
            <w:pPr>
              <w:spacing w:line="360" w:lineRule="auto"/>
              <w:jc w:val="both"/>
              <w:rPr>
                <w:rFonts w:cstheme="minorHAnsi"/>
                <w:b/>
                <w:bCs/>
                <w:color w:val="AE194C"/>
              </w:rPr>
            </w:pPr>
            <w:r w:rsidRPr="00743D32">
              <w:rPr>
                <w:rFonts w:cstheme="minorHAnsi"/>
                <w:b/>
                <w:bCs/>
                <w:color w:val="AE194C"/>
              </w:rPr>
              <w:t>Observação</w:t>
            </w:r>
          </w:p>
        </w:tc>
      </w:tr>
      <w:tr w:rsidR="00AD045F" w:rsidRPr="00281B99" w14:paraId="5166AA91" w14:textId="77777777" w:rsidTr="000C3280">
        <w:tc>
          <w:tcPr>
            <w:tcW w:w="2123" w:type="dxa"/>
            <w:vAlign w:val="center"/>
          </w:tcPr>
          <w:p w14:paraId="460AA263" w14:textId="6FEA72A3" w:rsidR="00AD045F" w:rsidRPr="00281B99" w:rsidRDefault="00AD045F" w:rsidP="0083205F">
            <w:pPr>
              <w:spacing w:line="360" w:lineRule="auto"/>
              <w:jc w:val="both"/>
              <w:rPr>
                <w:rFonts w:cstheme="minorHAnsi"/>
              </w:rPr>
            </w:pPr>
            <w:r w:rsidRPr="00281B99">
              <w:rPr>
                <w:rFonts w:cstheme="minorHAnsi"/>
              </w:rPr>
              <w:t>Reference</w:t>
            </w:r>
          </w:p>
        </w:tc>
        <w:tc>
          <w:tcPr>
            <w:tcW w:w="2124" w:type="dxa"/>
            <w:vAlign w:val="center"/>
          </w:tcPr>
          <w:p w14:paraId="210487C8" w14:textId="2038C59E" w:rsidR="00AD045F" w:rsidRPr="00281B99" w:rsidRDefault="00AD045F" w:rsidP="0083205F">
            <w:pPr>
              <w:spacing w:line="360" w:lineRule="auto"/>
              <w:jc w:val="both"/>
              <w:rPr>
                <w:rFonts w:cstheme="minorHAnsi"/>
              </w:rPr>
            </w:pPr>
            <w:r>
              <w:rPr>
                <w:rFonts w:cstheme="minorHAnsi"/>
              </w:rPr>
              <w:t>Alfanumérico</w:t>
            </w:r>
          </w:p>
        </w:tc>
        <w:tc>
          <w:tcPr>
            <w:tcW w:w="2123" w:type="dxa"/>
            <w:vAlign w:val="center"/>
          </w:tcPr>
          <w:p w14:paraId="64F4C3C1" w14:textId="77777777" w:rsidR="00AD045F" w:rsidRDefault="00AD045F" w:rsidP="00281B99">
            <w:pPr>
              <w:rPr>
                <w:rFonts w:cstheme="minorHAnsi"/>
              </w:rPr>
            </w:pPr>
          </w:p>
        </w:tc>
        <w:tc>
          <w:tcPr>
            <w:tcW w:w="2124" w:type="dxa"/>
            <w:vAlign w:val="center"/>
          </w:tcPr>
          <w:p w14:paraId="4929AAD4" w14:textId="77777777" w:rsidR="00AE2E16" w:rsidRDefault="00AE2E16" w:rsidP="00AD045F">
            <w:pPr>
              <w:rPr>
                <w:rFonts w:cstheme="minorHAnsi"/>
              </w:rPr>
            </w:pPr>
          </w:p>
          <w:p w14:paraId="036A50C7" w14:textId="0743A550" w:rsidR="00AD045F" w:rsidRDefault="00AD045F" w:rsidP="00AD045F">
            <w:pPr>
              <w:rPr>
                <w:rFonts w:cstheme="minorHAnsi"/>
              </w:rPr>
            </w:pPr>
            <w:r>
              <w:rPr>
                <w:rFonts w:cstheme="minorHAnsi"/>
              </w:rPr>
              <w:t xml:space="preserve">Identificador único </w:t>
            </w:r>
            <w:r w:rsidR="00C57A5F">
              <w:rPr>
                <w:rFonts w:cstheme="minorHAnsi"/>
              </w:rPr>
              <w:t xml:space="preserve">do </w:t>
            </w:r>
            <w:r>
              <w:rPr>
                <w:rFonts w:cstheme="minorHAnsi"/>
              </w:rPr>
              <w:t>produto no banco de dados do fornecedor.</w:t>
            </w:r>
          </w:p>
          <w:p w14:paraId="223028C7" w14:textId="4F808EDF" w:rsidR="00C57A5F" w:rsidRDefault="00C57A5F" w:rsidP="00AD045F">
            <w:pPr>
              <w:rPr>
                <w:rFonts w:cstheme="minorHAnsi"/>
              </w:rPr>
            </w:pPr>
            <w:r>
              <w:rPr>
                <w:rFonts w:cstheme="minorHAnsi"/>
              </w:rPr>
              <w:t>Um identificador garante que um produto terá um e somente um registro quanto este for consultado pelo código de referência.</w:t>
            </w:r>
            <w:r w:rsidR="00AE2E16">
              <w:rPr>
                <w:rFonts w:cstheme="minorHAnsi"/>
              </w:rPr>
              <w:br/>
            </w:r>
          </w:p>
          <w:p w14:paraId="45D9D900" w14:textId="06C08161" w:rsidR="00C57A5F" w:rsidRPr="00281B99" w:rsidRDefault="00C57A5F" w:rsidP="00AD045F">
            <w:pPr>
              <w:rPr>
                <w:rFonts w:cstheme="minorHAnsi"/>
              </w:rPr>
            </w:pPr>
          </w:p>
        </w:tc>
      </w:tr>
      <w:tr w:rsidR="00AD045F" w:rsidRPr="00281B99" w14:paraId="5A119931" w14:textId="77777777" w:rsidTr="000C3280">
        <w:tc>
          <w:tcPr>
            <w:tcW w:w="2123" w:type="dxa"/>
            <w:vAlign w:val="center"/>
          </w:tcPr>
          <w:p w14:paraId="6AAA6726" w14:textId="77777777" w:rsidR="00AD045F" w:rsidRPr="00281B99" w:rsidRDefault="00AD045F" w:rsidP="0083205F">
            <w:pPr>
              <w:spacing w:line="360" w:lineRule="auto"/>
              <w:jc w:val="both"/>
              <w:rPr>
                <w:rFonts w:cstheme="minorHAnsi"/>
              </w:rPr>
            </w:pPr>
            <w:r w:rsidRPr="00281B99">
              <w:rPr>
                <w:rFonts w:cstheme="minorHAnsi"/>
              </w:rPr>
              <w:t>Name</w:t>
            </w:r>
          </w:p>
        </w:tc>
        <w:tc>
          <w:tcPr>
            <w:tcW w:w="2124" w:type="dxa"/>
            <w:vAlign w:val="center"/>
          </w:tcPr>
          <w:p w14:paraId="2643FAEB" w14:textId="5DDFFAE3" w:rsidR="00AD045F" w:rsidRPr="00281B99" w:rsidRDefault="00AD045F" w:rsidP="0083205F">
            <w:pPr>
              <w:spacing w:line="360" w:lineRule="auto"/>
              <w:jc w:val="both"/>
              <w:rPr>
                <w:rFonts w:cstheme="minorHAnsi"/>
              </w:rPr>
            </w:pPr>
            <w:r>
              <w:rPr>
                <w:rFonts w:cstheme="minorHAnsi"/>
              </w:rPr>
              <w:t>Alfanumérico</w:t>
            </w:r>
          </w:p>
        </w:tc>
        <w:tc>
          <w:tcPr>
            <w:tcW w:w="2123" w:type="dxa"/>
            <w:vAlign w:val="center"/>
          </w:tcPr>
          <w:p w14:paraId="21EE0C3F" w14:textId="4F06EA33" w:rsidR="00AD045F" w:rsidRDefault="00AD045F" w:rsidP="0083205F">
            <w:pPr>
              <w:spacing w:line="360" w:lineRule="auto"/>
              <w:jc w:val="both"/>
              <w:rPr>
                <w:rFonts w:cstheme="minorHAnsi"/>
              </w:rPr>
            </w:pPr>
            <w:r>
              <w:rPr>
                <w:rFonts w:cstheme="minorHAnsi"/>
              </w:rPr>
              <w:t>120</w:t>
            </w:r>
          </w:p>
        </w:tc>
        <w:tc>
          <w:tcPr>
            <w:tcW w:w="2124" w:type="dxa"/>
            <w:vAlign w:val="center"/>
          </w:tcPr>
          <w:p w14:paraId="25D88EAB" w14:textId="77777777" w:rsidR="00AE2E16" w:rsidRDefault="00AE2E16" w:rsidP="00AD045F">
            <w:pPr>
              <w:spacing w:line="360" w:lineRule="auto"/>
              <w:rPr>
                <w:rFonts w:cstheme="minorHAnsi"/>
              </w:rPr>
            </w:pPr>
          </w:p>
          <w:p w14:paraId="79823F87" w14:textId="4423830D" w:rsidR="00AD045F" w:rsidRDefault="00AD045F" w:rsidP="00AD045F">
            <w:pPr>
              <w:spacing w:line="360" w:lineRule="auto"/>
              <w:rPr>
                <w:rFonts w:cstheme="minorHAnsi"/>
              </w:rPr>
            </w:pPr>
            <w:r>
              <w:rPr>
                <w:rFonts w:cstheme="minorHAnsi"/>
              </w:rPr>
              <w:t>Nome do produto</w:t>
            </w:r>
            <w:r w:rsidR="00C57A5F">
              <w:rPr>
                <w:rFonts w:cstheme="minorHAnsi"/>
              </w:rPr>
              <w:t xml:space="preserve"> que apresente as características que definem o produto, </w:t>
            </w:r>
            <w:r w:rsidR="001943B8">
              <w:rPr>
                <w:rFonts w:cstheme="minorHAnsi"/>
              </w:rPr>
              <w:t>exemplo:</w:t>
            </w:r>
          </w:p>
          <w:p w14:paraId="18FDC23F" w14:textId="50D326B3" w:rsidR="00C57A5F" w:rsidRPr="00281B99" w:rsidRDefault="00C57A5F" w:rsidP="00AD045F">
            <w:pPr>
              <w:spacing w:line="360" w:lineRule="auto"/>
              <w:rPr>
                <w:rFonts w:cstheme="minorHAnsi"/>
              </w:rPr>
            </w:pPr>
            <w:r w:rsidRPr="00C57A5F">
              <w:rPr>
                <w:rFonts w:cstheme="minorHAnsi"/>
                <w:i/>
                <w:iCs/>
                <w:color w:val="AE194C"/>
              </w:rPr>
              <w:t>Body Sensual em Renda Completo</w:t>
            </w:r>
            <w:r>
              <w:rPr>
                <w:rFonts w:cstheme="minorHAnsi"/>
              </w:rPr>
              <w:t>.</w:t>
            </w:r>
            <w:r w:rsidR="00AE2E16">
              <w:rPr>
                <w:rFonts w:cstheme="minorHAnsi"/>
              </w:rPr>
              <w:br/>
            </w:r>
          </w:p>
        </w:tc>
      </w:tr>
      <w:tr w:rsidR="00AD045F" w:rsidRPr="00281B99" w14:paraId="2833F72A" w14:textId="77777777" w:rsidTr="000C3280">
        <w:tc>
          <w:tcPr>
            <w:tcW w:w="2123" w:type="dxa"/>
            <w:vAlign w:val="center"/>
          </w:tcPr>
          <w:p w14:paraId="702ED061" w14:textId="77777777" w:rsidR="00AD045F" w:rsidRPr="00281B99" w:rsidRDefault="00AD045F" w:rsidP="0083205F">
            <w:pPr>
              <w:spacing w:line="360" w:lineRule="auto"/>
              <w:jc w:val="both"/>
              <w:rPr>
                <w:rFonts w:cstheme="minorHAnsi"/>
              </w:rPr>
            </w:pPr>
            <w:r w:rsidRPr="00281B99">
              <w:rPr>
                <w:rFonts w:cstheme="minorHAnsi"/>
              </w:rPr>
              <w:t>Description</w:t>
            </w:r>
          </w:p>
        </w:tc>
        <w:tc>
          <w:tcPr>
            <w:tcW w:w="2124" w:type="dxa"/>
            <w:vAlign w:val="center"/>
          </w:tcPr>
          <w:p w14:paraId="4EFD0270" w14:textId="74A8C475" w:rsidR="00AD045F" w:rsidRPr="00281B99" w:rsidRDefault="00AD045F" w:rsidP="0083205F">
            <w:pPr>
              <w:spacing w:line="360" w:lineRule="auto"/>
              <w:jc w:val="both"/>
              <w:rPr>
                <w:rFonts w:cstheme="minorHAnsi"/>
              </w:rPr>
            </w:pPr>
            <w:r>
              <w:rPr>
                <w:rFonts w:cstheme="minorHAnsi"/>
              </w:rPr>
              <w:t>Alfanumérico</w:t>
            </w:r>
          </w:p>
        </w:tc>
        <w:tc>
          <w:tcPr>
            <w:tcW w:w="2123" w:type="dxa"/>
            <w:vAlign w:val="center"/>
          </w:tcPr>
          <w:p w14:paraId="13CDEF9D" w14:textId="36213177" w:rsidR="00AD045F" w:rsidRPr="00281B99" w:rsidRDefault="00AD045F" w:rsidP="0083205F">
            <w:pPr>
              <w:spacing w:line="360" w:lineRule="auto"/>
              <w:jc w:val="both"/>
              <w:rPr>
                <w:rFonts w:cstheme="minorHAnsi"/>
              </w:rPr>
            </w:pPr>
            <w:r>
              <w:rPr>
                <w:rFonts w:cstheme="minorHAnsi"/>
              </w:rPr>
              <w:t>255</w:t>
            </w:r>
          </w:p>
        </w:tc>
        <w:tc>
          <w:tcPr>
            <w:tcW w:w="2124" w:type="dxa"/>
            <w:vAlign w:val="center"/>
          </w:tcPr>
          <w:p w14:paraId="3778081E" w14:textId="77777777" w:rsidR="00AE2E16" w:rsidRDefault="00AE2E16" w:rsidP="00AD045F">
            <w:pPr>
              <w:spacing w:line="360" w:lineRule="auto"/>
              <w:rPr>
                <w:rFonts w:cstheme="minorHAnsi"/>
              </w:rPr>
            </w:pPr>
          </w:p>
          <w:p w14:paraId="57202CFB" w14:textId="138C1DB5" w:rsidR="00AD045F" w:rsidRDefault="00AD045F" w:rsidP="00AD045F">
            <w:pPr>
              <w:spacing w:line="360" w:lineRule="auto"/>
              <w:rPr>
                <w:rFonts w:cstheme="minorHAnsi"/>
              </w:rPr>
            </w:pPr>
            <w:r>
              <w:rPr>
                <w:rFonts w:cstheme="minorHAnsi"/>
              </w:rPr>
              <w:t>Descrição do produto</w:t>
            </w:r>
            <w:r w:rsidR="00C57A5F">
              <w:rPr>
                <w:rFonts w:cstheme="minorHAnsi"/>
              </w:rPr>
              <w:t xml:space="preserve"> (</w:t>
            </w:r>
            <w:r w:rsidR="00C57A5F" w:rsidRPr="00C57A5F">
              <w:rPr>
                <w:rFonts w:cstheme="minorHAnsi"/>
                <w:b/>
                <w:bCs/>
                <w:i/>
                <w:iCs/>
              </w:rPr>
              <w:t>opcional</w:t>
            </w:r>
            <w:r w:rsidR="00C57A5F">
              <w:rPr>
                <w:rFonts w:cstheme="minorHAnsi"/>
              </w:rPr>
              <w:t>) – Amplia a definição do produto</w:t>
            </w:r>
            <w:r w:rsidR="000C58F3">
              <w:rPr>
                <w:rFonts w:cstheme="minorHAnsi"/>
              </w:rPr>
              <w:t xml:space="preserve">, </w:t>
            </w:r>
            <w:r w:rsidR="001943B8">
              <w:rPr>
                <w:rFonts w:cstheme="minorHAnsi"/>
              </w:rPr>
              <w:t>exemplo:</w:t>
            </w:r>
            <w:r w:rsidR="000C58F3">
              <w:rPr>
                <w:rFonts w:cstheme="minorHAnsi"/>
              </w:rPr>
              <w:t xml:space="preserve"> </w:t>
            </w:r>
            <w:r w:rsidR="000C58F3" w:rsidRPr="00C57A5F">
              <w:rPr>
                <w:rFonts w:cstheme="minorHAnsi"/>
                <w:i/>
                <w:iCs/>
                <w:color w:val="AE194C"/>
              </w:rPr>
              <w:t>Body Sensual em Renda Completo</w:t>
            </w:r>
            <w:r w:rsidR="000C58F3">
              <w:rPr>
                <w:rFonts w:cstheme="minorHAnsi"/>
                <w:i/>
                <w:iCs/>
                <w:color w:val="AE194C"/>
              </w:rPr>
              <w:t xml:space="preserve"> feito com tecido especial reforçado, acabamento de primeira linha com tecido que não desbota</w:t>
            </w:r>
            <w:r w:rsidR="000C58F3">
              <w:rPr>
                <w:rFonts w:cstheme="minorHAnsi"/>
              </w:rPr>
              <w:t>.</w:t>
            </w:r>
          </w:p>
          <w:p w14:paraId="5B535D6D" w14:textId="18A6EEB4" w:rsidR="00AE2E16" w:rsidRPr="00281B99" w:rsidRDefault="00AE2E16" w:rsidP="00AD045F">
            <w:pPr>
              <w:spacing w:line="360" w:lineRule="auto"/>
              <w:rPr>
                <w:rFonts w:cstheme="minorHAnsi"/>
              </w:rPr>
            </w:pPr>
          </w:p>
        </w:tc>
      </w:tr>
      <w:tr w:rsidR="00AD045F" w:rsidRPr="00281B99" w14:paraId="3108E4F0" w14:textId="77777777" w:rsidTr="000C3280">
        <w:tc>
          <w:tcPr>
            <w:tcW w:w="2123" w:type="dxa"/>
            <w:vAlign w:val="center"/>
          </w:tcPr>
          <w:p w14:paraId="6C9DD48E" w14:textId="77777777" w:rsidR="00AD045F" w:rsidRPr="00281B99" w:rsidRDefault="00AD045F" w:rsidP="0083205F">
            <w:pPr>
              <w:spacing w:line="360" w:lineRule="auto"/>
              <w:jc w:val="both"/>
              <w:rPr>
                <w:rFonts w:cstheme="minorHAnsi"/>
              </w:rPr>
            </w:pPr>
            <w:r w:rsidRPr="00281B99">
              <w:rPr>
                <w:rFonts w:cstheme="minorHAnsi"/>
              </w:rPr>
              <w:t>CategoryId</w:t>
            </w:r>
          </w:p>
        </w:tc>
        <w:tc>
          <w:tcPr>
            <w:tcW w:w="2124" w:type="dxa"/>
            <w:vAlign w:val="center"/>
          </w:tcPr>
          <w:p w14:paraId="7DF044AB" w14:textId="7891B300" w:rsidR="00AD045F" w:rsidRPr="00281B99" w:rsidRDefault="002A552D" w:rsidP="0083205F">
            <w:pPr>
              <w:spacing w:line="360" w:lineRule="auto"/>
              <w:jc w:val="both"/>
              <w:rPr>
                <w:rFonts w:cstheme="minorHAnsi"/>
              </w:rPr>
            </w:pPr>
            <w:r>
              <w:rPr>
                <w:rFonts w:cstheme="minorHAnsi"/>
              </w:rPr>
              <w:t>Numérico</w:t>
            </w:r>
          </w:p>
        </w:tc>
        <w:tc>
          <w:tcPr>
            <w:tcW w:w="2123" w:type="dxa"/>
            <w:vAlign w:val="center"/>
          </w:tcPr>
          <w:p w14:paraId="3FFAA166" w14:textId="00E50D90" w:rsidR="00AD045F" w:rsidRPr="00281B99" w:rsidRDefault="002A552D" w:rsidP="0083205F">
            <w:pPr>
              <w:spacing w:line="360" w:lineRule="auto"/>
              <w:jc w:val="both"/>
              <w:rPr>
                <w:rFonts w:cstheme="minorHAnsi"/>
              </w:rPr>
            </w:pPr>
            <w:r>
              <w:rPr>
                <w:rFonts w:cstheme="minorHAnsi"/>
              </w:rPr>
              <w:t>Inteiro</w:t>
            </w:r>
          </w:p>
        </w:tc>
        <w:tc>
          <w:tcPr>
            <w:tcW w:w="2124" w:type="dxa"/>
            <w:vAlign w:val="center"/>
          </w:tcPr>
          <w:p w14:paraId="26E5E1BF" w14:textId="77777777" w:rsidR="00AE2E16" w:rsidRDefault="00AE2E16" w:rsidP="00AD045F">
            <w:pPr>
              <w:spacing w:line="360" w:lineRule="auto"/>
              <w:rPr>
                <w:rFonts w:cstheme="minorHAnsi"/>
              </w:rPr>
            </w:pPr>
          </w:p>
          <w:p w14:paraId="7891AA6A" w14:textId="12DC423D" w:rsidR="00AD045F" w:rsidRDefault="00AD045F" w:rsidP="00AD045F">
            <w:pPr>
              <w:spacing w:line="360" w:lineRule="auto"/>
              <w:rPr>
                <w:rFonts w:cstheme="minorHAnsi"/>
                <w:color w:val="AE194C"/>
              </w:rPr>
            </w:pPr>
            <w:r>
              <w:rPr>
                <w:rFonts w:cstheme="minorHAnsi"/>
              </w:rPr>
              <w:lastRenderedPageBreak/>
              <w:t>Especifica a qual categoria o produto se enquadra.</w:t>
            </w:r>
            <w:r w:rsidR="00743D32">
              <w:rPr>
                <w:rFonts w:cstheme="minorHAnsi"/>
              </w:rPr>
              <w:t xml:space="preserve"> Ver </w:t>
            </w:r>
            <w:hyperlink w:anchor="_Tabela_de_Categorias" w:history="1">
              <w:r w:rsidR="00743D32" w:rsidRPr="000C3280">
                <w:rPr>
                  <w:rStyle w:val="Hyperlink"/>
                  <w:rFonts w:cstheme="minorHAnsi"/>
                  <w:color w:val="AE194C"/>
                </w:rPr>
                <w:t>tabela de categorias</w:t>
              </w:r>
            </w:hyperlink>
          </w:p>
          <w:p w14:paraId="05874258" w14:textId="086A7EDD" w:rsidR="00AE2E16" w:rsidRPr="00281B99" w:rsidRDefault="00AE2E16" w:rsidP="00AD045F">
            <w:pPr>
              <w:spacing w:line="360" w:lineRule="auto"/>
              <w:rPr>
                <w:rFonts w:cstheme="minorHAnsi"/>
              </w:rPr>
            </w:pPr>
          </w:p>
        </w:tc>
      </w:tr>
      <w:tr w:rsidR="00AD045F" w:rsidRPr="00281B99" w14:paraId="67BE17AA" w14:textId="77777777" w:rsidTr="000C3280">
        <w:tc>
          <w:tcPr>
            <w:tcW w:w="2123" w:type="dxa"/>
            <w:vAlign w:val="center"/>
          </w:tcPr>
          <w:p w14:paraId="3D43A327" w14:textId="77777777" w:rsidR="00AD045F" w:rsidRPr="00281B99" w:rsidRDefault="00AD045F" w:rsidP="0083205F">
            <w:pPr>
              <w:spacing w:line="360" w:lineRule="auto"/>
              <w:jc w:val="both"/>
              <w:rPr>
                <w:rFonts w:cstheme="minorHAnsi"/>
              </w:rPr>
            </w:pPr>
            <w:r w:rsidRPr="00281B99">
              <w:rPr>
                <w:rFonts w:cstheme="minorHAnsi"/>
              </w:rPr>
              <w:lastRenderedPageBreak/>
              <w:t>Price</w:t>
            </w:r>
          </w:p>
        </w:tc>
        <w:tc>
          <w:tcPr>
            <w:tcW w:w="2124" w:type="dxa"/>
            <w:vAlign w:val="center"/>
          </w:tcPr>
          <w:p w14:paraId="66D6F272" w14:textId="72B68D1E" w:rsidR="00AD045F" w:rsidRPr="00281B99" w:rsidRDefault="00AD045F" w:rsidP="0083205F">
            <w:pPr>
              <w:spacing w:line="360" w:lineRule="auto"/>
              <w:jc w:val="both"/>
              <w:rPr>
                <w:rFonts w:cstheme="minorHAnsi"/>
              </w:rPr>
            </w:pPr>
            <w:r>
              <w:rPr>
                <w:rFonts w:cstheme="minorHAnsi"/>
              </w:rPr>
              <w:t>Numérico</w:t>
            </w:r>
          </w:p>
        </w:tc>
        <w:tc>
          <w:tcPr>
            <w:tcW w:w="2123" w:type="dxa"/>
            <w:vAlign w:val="center"/>
          </w:tcPr>
          <w:p w14:paraId="04E52832" w14:textId="6889B4AC" w:rsidR="00AD045F" w:rsidRPr="00281B99" w:rsidRDefault="00AD045F" w:rsidP="0083205F">
            <w:pPr>
              <w:spacing w:line="360" w:lineRule="auto"/>
              <w:jc w:val="both"/>
              <w:rPr>
                <w:rFonts w:cstheme="minorHAnsi"/>
              </w:rPr>
            </w:pPr>
            <w:r>
              <w:rPr>
                <w:rFonts w:cstheme="minorHAnsi"/>
              </w:rPr>
              <w:t>duplo</w:t>
            </w:r>
          </w:p>
        </w:tc>
        <w:tc>
          <w:tcPr>
            <w:tcW w:w="2124" w:type="dxa"/>
            <w:vAlign w:val="center"/>
          </w:tcPr>
          <w:p w14:paraId="601EE7E7" w14:textId="77777777" w:rsidR="00AE2E16" w:rsidRDefault="00AE2E16" w:rsidP="00AD045F">
            <w:pPr>
              <w:spacing w:line="360" w:lineRule="auto"/>
              <w:rPr>
                <w:rFonts w:cstheme="minorHAnsi"/>
              </w:rPr>
            </w:pPr>
          </w:p>
          <w:p w14:paraId="5F1FF31A" w14:textId="60D17FC1" w:rsidR="00AD045F" w:rsidRPr="00281B99" w:rsidRDefault="00AD045F" w:rsidP="00AD045F">
            <w:pPr>
              <w:spacing w:line="360" w:lineRule="auto"/>
              <w:rPr>
                <w:rFonts w:cstheme="minorHAnsi"/>
              </w:rPr>
            </w:pPr>
            <w:r>
              <w:rPr>
                <w:rFonts w:cstheme="minorHAnsi"/>
              </w:rPr>
              <w:t xml:space="preserve">Preço </w:t>
            </w:r>
            <w:r w:rsidR="00AE2E16">
              <w:rPr>
                <w:rFonts w:cstheme="minorHAnsi"/>
              </w:rPr>
              <w:t xml:space="preserve">de venda </w:t>
            </w:r>
            <w:r>
              <w:rPr>
                <w:rFonts w:cstheme="minorHAnsi"/>
              </w:rPr>
              <w:t>do produto</w:t>
            </w:r>
          </w:p>
        </w:tc>
      </w:tr>
      <w:tr w:rsidR="00AD045F" w:rsidRPr="00281B99" w14:paraId="0E6213E9" w14:textId="77777777" w:rsidTr="000C3280">
        <w:tc>
          <w:tcPr>
            <w:tcW w:w="2123" w:type="dxa"/>
            <w:vAlign w:val="center"/>
          </w:tcPr>
          <w:p w14:paraId="029ED231" w14:textId="77777777" w:rsidR="00AD045F" w:rsidRPr="00281B99" w:rsidRDefault="00AD045F" w:rsidP="0083205F">
            <w:pPr>
              <w:spacing w:line="360" w:lineRule="auto"/>
              <w:jc w:val="both"/>
              <w:rPr>
                <w:rFonts w:cstheme="minorHAnsi"/>
              </w:rPr>
            </w:pPr>
            <w:r w:rsidRPr="00281B99">
              <w:rPr>
                <w:rFonts w:cstheme="minorHAnsi"/>
              </w:rPr>
              <w:t>Off</w:t>
            </w:r>
          </w:p>
        </w:tc>
        <w:tc>
          <w:tcPr>
            <w:tcW w:w="2124" w:type="dxa"/>
            <w:vAlign w:val="center"/>
          </w:tcPr>
          <w:p w14:paraId="21F257D4" w14:textId="38C2229D" w:rsidR="00AD045F" w:rsidRPr="00281B99" w:rsidRDefault="00AD045F" w:rsidP="0083205F">
            <w:pPr>
              <w:spacing w:line="360" w:lineRule="auto"/>
              <w:jc w:val="both"/>
              <w:rPr>
                <w:rFonts w:cstheme="minorHAnsi"/>
              </w:rPr>
            </w:pPr>
            <w:r>
              <w:rPr>
                <w:rFonts w:cstheme="minorHAnsi"/>
              </w:rPr>
              <w:t>Numérico</w:t>
            </w:r>
          </w:p>
        </w:tc>
        <w:tc>
          <w:tcPr>
            <w:tcW w:w="2123" w:type="dxa"/>
            <w:vAlign w:val="center"/>
          </w:tcPr>
          <w:p w14:paraId="4EC29F6C" w14:textId="3EC10BDE" w:rsidR="00AD045F" w:rsidRPr="00281B99" w:rsidRDefault="00AD045F" w:rsidP="0083205F">
            <w:pPr>
              <w:spacing w:line="360" w:lineRule="auto"/>
              <w:jc w:val="both"/>
              <w:rPr>
                <w:rFonts w:cstheme="minorHAnsi"/>
              </w:rPr>
            </w:pPr>
            <w:r>
              <w:rPr>
                <w:rFonts w:cstheme="minorHAnsi"/>
              </w:rPr>
              <w:t>duplo</w:t>
            </w:r>
          </w:p>
        </w:tc>
        <w:tc>
          <w:tcPr>
            <w:tcW w:w="2124" w:type="dxa"/>
            <w:vAlign w:val="center"/>
          </w:tcPr>
          <w:p w14:paraId="2A47CDFC" w14:textId="77777777" w:rsidR="00AE2E16" w:rsidRDefault="00AE2E16" w:rsidP="00AD045F">
            <w:pPr>
              <w:spacing w:line="360" w:lineRule="auto"/>
              <w:rPr>
                <w:rFonts w:cstheme="minorHAnsi"/>
              </w:rPr>
            </w:pPr>
          </w:p>
          <w:p w14:paraId="683C6DAE" w14:textId="2CD8A75D" w:rsidR="00AD045F" w:rsidRDefault="00AD045F" w:rsidP="00AD045F">
            <w:pPr>
              <w:spacing w:line="360" w:lineRule="auto"/>
              <w:rPr>
                <w:rFonts w:cstheme="minorHAnsi"/>
              </w:rPr>
            </w:pPr>
            <w:r>
              <w:rPr>
                <w:rFonts w:cstheme="minorHAnsi"/>
              </w:rPr>
              <w:t>Valor do desconto a ser aplicado para o produto</w:t>
            </w:r>
            <w:r w:rsidR="00AE2E16">
              <w:rPr>
                <w:rFonts w:cstheme="minorHAnsi"/>
              </w:rPr>
              <w:t xml:space="preserve"> no moimento da </w:t>
            </w:r>
            <w:proofErr w:type="gramStart"/>
            <w:r w:rsidR="00AE2E16">
              <w:rPr>
                <w:rFonts w:cstheme="minorHAnsi"/>
              </w:rPr>
              <w:t>venda(</w:t>
            </w:r>
            <w:proofErr w:type="gramEnd"/>
            <w:r w:rsidR="00AE2E16">
              <w:rPr>
                <w:rFonts w:cstheme="minorHAnsi"/>
              </w:rPr>
              <w:t>valor promocional).</w:t>
            </w:r>
          </w:p>
          <w:p w14:paraId="69201211" w14:textId="3D43AC79" w:rsidR="00AE2E16" w:rsidRPr="00281B99" w:rsidRDefault="00AE2E16" w:rsidP="00AD045F">
            <w:pPr>
              <w:spacing w:line="360" w:lineRule="auto"/>
              <w:rPr>
                <w:rFonts w:cstheme="minorHAnsi"/>
              </w:rPr>
            </w:pPr>
          </w:p>
        </w:tc>
      </w:tr>
      <w:tr w:rsidR="00AD045F" w:rsidRPr="00281B99" w14:paraId="0F4DD7CA" w14:textId="77777777" w:rsidTr="000C3280">
        <w:tc>
          <w:tcPr>
            <w:tcW w:w="2123" w:type="dxa"/>
            <w:vAlign w:val="center"/>
          </w:tcPr>
          <w:p w14:paraId="63A27D2D" w14:textId="77777777" w:rsidR="00AD045F" w:rsidRPr="00281B99" w:rsidRDefault="00AD045F" w:rsidP="0083205F">
            <w:pPr>
              <w:spacing w:line="360" w:lineRule="auto"/>
              <w:jc w:val="both"/>
              <w:rPr>
                <w:rFonts w:cstheme="minorHAnsi"/>
              </w:rPr>
            </w:pPr>
            <w:r w:rsidRPr="00281B99">
              <w:rPr>
                <w:rFonts w:cstheme="minorHAnsi"/>
              </w:rPr>
              <w:t>Stock</w:t>
            </w:r>
          </w:p>
        </w:tc>
        <w:tc>
          <w:tcPr>
            <w:tcW w:w="2124" w:type="dxa"/>
            <w:vAlign w:val="center"/>
          </w:tcPr>
          <w:p w14:paraId="6BA915A4" w14:textId="4CAD4D78" w:rsidR="00AD045F" w:rsidRPr="00281B99" w:rsidRDefault="00AD045F" w:rsidP="0083205F">
            <w:pPr>
              <w:spacing w:line="360" w:lineRule="auto"/>
              <w:jc w:val="both"/>
              <w:rPr>
                <w:rFonts w:cstheme="minorHAnsi"/>
              </w:rPr>
            </w:pPr>
            <w:r>
              <w:rPr>
                <w:rFonts w:cstheme="minorHAnsi"/>
              </w:rPr>
              <w:t>Numérico</w:t>
            </w:r>
          </w:p>
        </w:tc>
        <w:tc>
          <w:tcPr>
            <w:tcW w:w="2123" w:type="dxa"/>
            <w:vAlign w:val="center"/>
          </w:tcPr>
          <w:p w14:paraId="6CC773B1" w14:textId="1ABD8D9C" w:rsidR="00AD045F" w:rsidRPr="00281B99" w:rsidRDefault="00AD045F" w:rsidP="0083205F">
            <w:pPr>
              <w:spacing w:line="360" w:lineRule="auto"/>
              <w:jc w:val="both"/>
              <w:rPr>
                <w:rFonts w:cstheme="minorHAnsi"/>
              </w:rPr>
            </w:pPr>
            <w:r>
              <w:rPr>
                <w:rFonts w:cstheme="minorHAnsi"/>
              </w:rPr>
              <w:t>inteiro</w:t>
            </w:r>
          </w:p>
        </w:tc>
        <w:tc>
          <w:tcPr>
            <w:tcW w:w="2124" w:type="dxa"/>
            <w:vAlign w:val="center"/>
          </w:tcPr>
          <w:p w14:paraId="2C983847" w14:textId="77777777" w:rsidR="00AE2E16" w:rsidRDefault="00AE2E16" w:rsidP="00AD045F">
            <w:pPr>
              <w:spacing w:line="360" w:lineRule="auto"/>
              <w:rPr>
                <w:rFonts w:cstheme="minorHAnsi"/>
              </w:rPr>
            </w:pPr>
          </w:p>
          <w:p w14:paraId="50B01CCD" w14:textId="0E995D2D" w:rsidR="00AD045F" w:rsidRPr="00281B99" w:rsidRDefault="00AD045F" w:rsidP="00AD045F">
            <w:pPr>
              <w:spacing w:line="360" w:lineRule="auto"/>
              <w:rPr>
                <w:rFonts w:cstheme="minorHAnsi"/>
              </w:rPr>
            </w:pPr>
            <w:r>
              <w:rPr>
                <w:rFonts w:cstheme="minorHAnsi"/>
              </w:rPr>
              <w:t>Quantidade do produto no estoque</w:t>
            </w:r>
          </w:p>
        </w:tc>
      </w:tr>
      <w:tr w:rsidR="00AD045F" w:rsidRPr="00281B99" w14:paraId="25FCE779" w14:textId="77777777" w:rsidTr="000C3280">
        <w:tc>
          <w:tcPr>
            <w:tcW w:w="2123" w:type="dxa"/>
            <w:vAlign w:val="center"/>
          </w:tcPr>
          <w:p w14:paraId="385C28C4" w14:textId="77777777" w:rsidR="00AD045F" w:rsidRPr="00281B99" w:rsidRDefault="00AD045F" w:rsidP="0083205F">
            <w:pPr>
              <w:spacing w:line="360" w:lineRule="auto"/>
              <w:jc w:val="both"/>
              <w:rPr>
                <w:rFonts w:cstheme="minorHAnsi"/>
              </w:rPr>
            </w:pPr>
            <w:r w:rsidRPr="00281B99">
              <w:rPr>
                <w:rFonts w:cstheme="minorHAnsi"/>
              </w:rPr>
              <w:t>BarCode</w:t>
            </w:r>
          </w:p>
        </w:tc>
        <w:tc>
          <w:tcPr>
            <w:tcW w:w="2124" w:type="dxa"/>
            <w:vAlign w:val="center"/>
          </w:tcPr>
          <w:p w14:paraId="4294AC83" w14:textId="2F81DC39" w:rsidR="00AD045F" w:rsidRPr="00281B99" w:rsidRDefault="00AD045F" w:rsidP="0083205F">
            <w:pPr>
              <w:spacing w:line="360" w:lineRule="auto"/>
              <w:jc w:val="both"/>
              <w:rPr>
                <w:rFonts w:cstheme="minorHAnsi"/>
              </w:rPr>
            </w:pPr>
            <w:r>
              <w:rPr>
                <w:rFonts w:cstheme="minorHAnsi"/>
              </w:rPr>
              <w:t>Alfanumérico</w:t>
            </w:r>
          </w:p>
        </w:tc>
        <w:tc>
          <w:tcPr>
            <w:tcW w:w="2123" w:type="dxa"/>
            <w:vAlign w:val="center"/>
          </w:tcPr>
          <w:p w14:paraId="47E0CDA6" w14:textId="77777777" w:rsidR="00AD045F" w:rsidRPr="00281B99" w:rsidRDefault="00AD045F" w:rsidP="0083205F">
            <w:pPr>
              <w:spacing w:line="360" w:lineRule="auto"/>
              <w:jc w:val="both"/>
              <w:rPr>
                <w:rFonts w:cstheme="minorHAnsi"/>
              </w:rPr>
            </w:pPr>
          </w:p>
        </w:tc>
        <w:tc>
          <w:tcPr>
            <w:tcW w:w="2124" w:type="dxa"/>
            <w:vAlign w:val="center"/>
          </w:tcPr>
          <w:p w14:paraId="19DB7343" w14:textId="77777777" w:rsidR="00AE2E16" w:rsidRDefault="00AE2E16" w:rsidP="00AD045F">
            <w:pPr>
              <w:spacing w:line="360" w:lineRule="auto"/>
              <w:rPr>
                <w:rFonts w:cstheme="minorHAnsi"/>
              </w:rPr>
            </w:pPr>
          </w:p>
          <w:p w14:paraId="5CAAF81A" w14:textId="66B3C6B8" w:rsidR="00AD045F" w:rsidRPr="00281B99" w:rsidRDefault="00AD045F" w:rsidP="00AD045F">
            <w:pPr>
              <w:spacing w:line="360" w:lineRule="auto"/>
              <w:rPr>
                <w:rFonts w:cstheme="minorHAnsi"/>
              </w:rPr>
            </w:pPr>
            <w:r>
              <w:rPr>
                <w:rFonts w:cstheme="minorHAnsi"/>
              </w:rPr>
              <w:t>Código de Barras</w:t>
            </w:r>
          </w:p>
        </w:tc>
      </w:tr>
      <w:tr w:rsidR="00AD045F" w:rsidRPr="00281B99" w14:paraId="5BB707F1" w14:textId="77777777" w:rsidTr="000C3280">
        <w:tc>
          <w:tcPr>
            <w:tcW w:w="2123" w:type="dxa"/>
            <w:vAlign w:val="center"/>
          </w:tcPr>
          <w:p w14:paraId="7248C141" w14:textId="77777777" w:rsidR="00AD045F" w:rsidRPr="00281B99" w:rsidRDefault="00AD045F" w:rsidP="0083205F">
            <w:pPr>
              <w:spacing w:line="360" w:lineRule="auto"/>
              <w:jc w:val="both"/>
              <w:rPr>
                <w:rFonts w:cstheme="minorHAnsi"/>
              </w:rPr>
            </w:pPr>
            <w:r w:rsidRPr="00281B99">
              <w:rPr>
                <w:rFonts w:cstheme="minorHAnsi"/>
              </w:rPr>
              <w:t>Dimension.Width</w:t>
            </w:r>
          </w:p>
        </w:tc>
        <w:tc>
          <w:tcPr>
            <w:tcW w:w="2124" w:type="dxa"/>
            <w:vAlign w:val="center"/>
          </w:tcPr>
          <w:p w14:paraId="6C2AD292" w14:textId="54574C37" w:rsidR="00AD045F" w:rsidRPr="00281B99" w:rsidRDefault="00AD045F" w:rsidP="0083205F">
            <w:pPr>
              <w:spacing w:line="360" w:lineRule="auto"/>
              <w:jc w:val="both"/>
              <w:rPr>
                <w:rFonts w:cstheme="minorHAnsi"/>
              </w:rPr>
            </w:pPr>
            <w:r>
              <w:rPr>
                <w:rFonts w:cstheme="minorHAnsi"/>
              </w:rPr>
              <w:t>Numérico</w:t>
            </w:r>
          </w:p>
        </w:tc>
        <w:tc>
          <w:tcPr>
            <w:tcW w:w="2123" w:type="dxa"/>
            <w:vAlign w:val="center"/>
          </w:tcPr>
          <w:p w14:paraId="6D9B68D3" w14:textId="77777777" w:rsidR="00AD045F" w:rsidRPr="00281B99" w:rsidRDefault="00AD045F" w:rsidP="0083205F">
            <w:pPr>
              <w:spacing w:line="360" w:lineRule="auto"/>
              <w:jc w:val="both"/>
              <w:rPr>
                <w:rFonts w:cstheme="minorHAnsi"/>
              </w:rPr>
            </w:pPr>
          </w:p>
        </w:tc>
        <w:tc>
          <w:tcPr>
            <w:tcW w:w="2124" w:type="dxa"/>
            <w:vAlign w:val="center"/>
          </w:tcPr>
          <w:p w14:paraId="72CA9F69" w14:textId="77777777" w:rsidR="00AE2E16" w:rsidRDefault="00AE2E16" w:rsidP="00AD045F">
            <w:pPr>
              <w:spacing w:line="360" w:lineRule="auto"/>
              <w:rPr>
                <w:rFonts w:cstheme="minorHAnsi"/>
              </w:rPr>
            </w:pPr>
          </w:p>
          <w:p w14:paraId="41DD23E6" w14:textId="12E192D5" w:rsidR="00AD045F" w:rsidRPr="00281B99" w:rsidRDefault="00AD045F" w:rsidP="00AD045F">
            <w:pPr>
              <w:spacing w:line="360" w:lineRule="auto"/>
              <w:rPr>
                <w:rFonts w:cstheme="minorHAnsi"/>
              </w:rPr>
            </w:pPr>
            <w:r>
              <w:rPr>
                <w:rFonts w:cstheme="minorHAnsi"/>
              </w:rPr>
              <w:t>Largura do produto</w:t>
            </w:r>
          </w:p>
        </w:tc>
      </w:tr>
      <w:tr w:rsidR="00AD045F" w:rsidRPr="00281B99" w14:paraId="347DBFF1" w14:textId="77777777" w:rsidTr="000C3280">
        <w:tc>
          <w:tcPr>
            <w:tcW w:w="2123" w:type="dxa"/>
            <w:vAlign w:val="center"/>
          </w:tcPr>
          <w:p w14:paraId="17B89D24" w14:textId="77777777" w:rsidR="00AD045F" w:rsidRPr="00281B99" w:rsidRDefault="00AD045F" w:rsidP="0083205F">
            <w:pPr>
              <w:spacing w:line="360" w:lineRule="auto"/>
              <w:jc w:val="both"/>
              <w:rPr>
                <w:rFonts w:cstheme="minorHAnsi"/>
              </w:rPr>
            </w:pPr>
            <w:r w:rsidRPr="00281B99">
              <w:rPr>
                <w:rFonts w:cstheme="minorHAnsi"/>
              </w:rPr>
              <w:t>Dimension.Height</w:t>
            </w:r>
          </w:p>
        </w:tc>
        <w:tc>
          <w:tcPr>
            <w:tcW w:w="2124" w:type="dxa"/>
            <w:vAlign w:val="center"/>
          </w:tcPr>
          <w:p w14:paraId="207139D5" w14:textId="3413AC8D" w:rsidR="00AD045F" w:rsidRPr="00281B99" w:rsidRDefault="00AD045F" w:rsidP="0083205F">
            <w:pPr>
              <w:spacing w:line="360" w:lineRule="auto"/>
              <w:jc w:val="both"/>
              <w:rPr>
                <w:rFonts w:cstheme="minorHAnsi"/>
              </w:rPr>
            </w:pPr>
            <w:r>
              <w:rPr>
                <w:rFonts w:cstheme="minorHAnsi"/>
              </w:rPr>
              <w:t>Numérico</w:t>
            </w:r>
          </w:p>
        </w:tc>
        <w:tc>
          <w:tcPr>
            <w:tcW w:w="2123" w:type="dxa"/>
            <w:vAlign w:val="center"/>
          </w:tcPr>
          <w:p w14:paraId="78BE3E1A" w14:textId="77777777" w:rsidR="00AD045F" w:rsidRPr="00281B99" w:rsidRDefault="00AD045F" w:rsidP="0083205F">
            <w:pPr>
              <w:spacing w:line="360" w:lineRule="auto"/>
              <w:jc w:val="both"/>
              <w:rPr>
                <w:rFonts w:cstheme="minorHAnsi"/>
              </w:rPr>
            </w:pPr>
          </w:p>
        </w:tc>
        <w:tc>
          <w:tcPr>
            <w:tcW w:w="2124" w:type="dxa"/>
            <w:vAlign w:val="center"/>
          </w:tcPr>
          <w:p w14:paraId="1159B19A" w14:textId="77777777" w:rsidR="00AE2E16" w:rsidRDefault="00AE2E16" w:rsidP="00AD045F">
            <w:pPr>
              <w:spacing w:line="360" w:lineRule="auto"/>
              <w:rPr>
                <w:rFonts w:cstheme="minorHAnsi"/>
              </w:rPr>
            </w:pPr>
          </w:p>
          <w:p w14:paraId="32C46C5B" w14:textId="62527B86" w:rsidR="00AD045F" w:rsidRPr="00281B99" w:rsidRDefault="00AD045F" w:rsidP="00AD045F">
            <w:pPr>
              <w:spacing w:line="360" w:lineRule="auto"/>
              <w:rPr>
                <w:rFonts w:cstheme="minorHAnsi"/>
              </w:rPr>
            </w:pPr>
            <w:r>
              <w:rPr>
                <w:rFonts w:cstheme="minorHAnsi"/>
              </w:rPr>
              <w:t>Altura do produto</w:t>
            </w:r>
          </w:p>
        </w:tc>
      </w:tr>
      <w:tr w:rsidR="00AD045F" w:rsidRPr="00281B99" w14:paraId="1F2BE129" w14:textId="77777777" w:rsidTr="000C3280">
        <w:tc>
          <w:tcPr>
            <w:tcW w:w="2123" w:type="dxa"/>
            <w:vAlign w:val="center"/>
          </w:tcPr>
          <w:p w14:paraId="57395512" w14:textId="77777777" w:rsidR="00AD045F" w:rsidRPr="00281B99" w:rsidRDefault="00AD045F" w:rsidP="0083205F">
            <w:pPr>
              <w:spacing w:line="360" w:lineRule="auto"/>
              <w:jc w:val="both"/>
              <w:rPr>
                <w:rFonts w:cstheme="minorHAnsi"/>
              </w:rPr>
            </w:pPr>
            <w:r w:rsidRPr="00281B99">
              <w:rPr>
                <w:rFonts w:cstheme="minorHAnsi"/>
              </w:rPr>
              <w:t>Dimension.Length</w:t>
            </w:r>
          </w:p>
        </w:tc>
        <w:tc>
          <w:tcPr>
            <w:tcW w:w="2124" w:type="dxa"/>
            <w:vAlign w:val="center"/>
          </w:tcPr>
          <w:p w14:paraId="4D81692E" w14:textId="6BF28D7B" w:rsidR="00AD045F" w:rsidRPr="00281B99" w:rsidRDefault="00AD045F" w:rsidP="0083205F">
            <w:pPr>
              <w:spacing w:line="360" w:lineRule="auto"/>
              <w:jc w:val="both"/>
              <w:rPr>
                <w:rFonts w:cstheme="minorHAnsi"/>
              </w:rPr>
            </w:pPr>
            <w:r>
              <w:rPr>
                <w:rFonts w:cstheme="minorHAnsi"/>
              </w:rPr>
              <w:t>Numérico</w:t>
            </w:r>
          </w:p>
        </w:tc>
        <w:tc>
          <w:tcPr>
            <w:tcW w:w="2123" w:type="dxa"/>
            <w:vAlign w:val="center"/>
          </w:tcPr>
          <w:p w14:paraId="76F27F76" w14:textId="77777777" w:rsidR="00AD045F" w:rsidRPr="00281B99" w:rsidRDefault="00AD045F" w:rsidP="0083205F">
            <w:pPr>
              <w:spacing w:line="360" w:lineRule="auto"/>
              <w:jc w:val="both"/>
              <w:rPr>
                <w:rFonts w:cstheme="minorHAnsi"/>
              </w:rPr>
            </w:pPr>
          </w:p>
        </w:tc>
        <w:tc>
          <w:tcPr>
            <w:tcW w:w="2124" w:type="dxa"/>
            <w:vAlign w:val="center"/>
          </w:tcPr>
          <w:p w14:paraId="2F6E4600" w14:textId="77777777" w:rsidR="00AE2E16" w:rsidRDefault="00AE2E16" w:rsidP="00AD045F">
            <w:pPr>
              <w:spacing w:line="360" w:lineRule="auto"/>
              <w:rPr>
                <w:rFonts w:cstheme="minorHAnsi"/>
              </w:rPr>
            </w:pPr>
          </w:p>
          <w:p w14:paraId="78ACFB26" w14:textId="38FF2654" w:rsidR="00AD045F" w:rsidRPr="00281B99" w:rsidRDefault="00AD045F" w:rsidP="00AD045F">
            <w:pPr>
              <w:spacing w:line="360" w:lineRule="auto"/>
              <w:rPr>
                <w:rFonts w:cstheme="minorHAnsi"/>
              </w:rPr>
            </w:pPr>
            <w:r>
              <w:rPr>
                <w:rFonts w:cstheme="minorHAnsi"/>
              </w:rPr>
              <w:t>Comprimento do produto</w:t>
            </w:r>
          </w:p>
        </w:tc>
      </w:tr>
      <w:tr w:rsidR="00AD045F" w:rsidRPr="00281B99" w14:paraId="1C7CCE59" w14:textId="77777777" w:rsidTr="000C3280">
        <w:tc>
          <w:tcPr>
            <w:tcW w:w="2123" w:type="dxa"/>
            <w:vAlign w:val="center"/>
          </w:tcPr>
          <w:p w14:paraId="71699B36" w14:textId="77777777" w:rsidR="00AD045F" w:rsidRPr="00281B99" w:rsidRDefault="00AD045F" w:rsidP="0083205F">
            <w:pPr>
              <w:spacing w:line="360" w:lineRule="auto"/>
              <w:jc w:val="both"/>
              <w:rPr>
                <w:rFonts w:cstheme="minorHAnsi"/>
              </w:rPr>
            </w:pPr>
            <w:r w:rsidRPr="00281B99">
              <w:rPr>
                <w:rFonts w:cstheme="minorHAnsi"/>
              </w:rPr>
              <w:t>Dimension.Weight</w:t>
            </w:r>
          </w:p>
        </w:tc>
        <w:tc>
          <w:tcPr>
            <w:tcW w:w="2124" w:type="dxa"/>
            <w:vAlign w:val="center"/>
          </w:tcPr>
          <w:p w14:paraId="7B746518" w14:textId="532A96E0" w:rsidR="00AD045F" w:rsidRPr="00281B99" w:rsidRDefault="00AD045F" w:rsidP="0083205F">
            <w:pPr>
              <w:spacing w:line="360" w:lineRule="auto"/>
              <w:jc w:val="both"/>
              <w:rPr>
                <w:rFonts w:cstheme="minorHAnsi"/>
              </w:rPr>
            </w:pPr>
            <w:r>
              <w:rPr>
                <w:rFonts w:cstheme="minorHAnsi"/>
              </w:rPr>
              <w:t>Numérico</w:t>
            </w:r>
          </w:p>
        </w:tc>
        <w:tc>
          <w:tcPr>
            <w:tcW w:w="2123" w:type="dxa"/>
            <w:vAlign w:val="center"/>
          </w:tcPr>
          <w:p w14:paraId="2DD10B76" w14:textId="77777777" w:rsidR="00AD045F" w:rsidRPr="00281B99" w:rsidRDefault="00AD045F" w:rsidP="0083205F">
            <w:pPr>
              <w:spacing w:line="360" w:lineRule="auto"/>
              <w:jc w:val="both"/>
              <w:rPr>
                <w:rFonts w:cstheme="minorHAnsi"/>
              </w:rPr>
            </w:pPr>
          </w:p>
        </w:tc>
        <w:tc>
          <w:tcPr>
            <w:tcW w:w="2124" w:type="dxa"/>
            <w:vAlign w:val="center"/>
          </w:tcPr>
          <w:p w14:paraId="345FE22C" w14:textId="77777777" w:rsidR="00AE2E16" w:rsidRDefault="00AE2E16" w:rsidP="00AD045F">
            <w:pPr>
              <w:spacing w:line="360" w:lineRule="auto"/>
              <w:rPr>
                <w:rFonts w:cstheme="minorHAnsi"/>
              </w:rPr>
            </w:pPr>
          </w:p>
          <w:p w14:paraId="3B573AF0" w14:textId="34802D8A" w:rsidR="00AD045F" w:rsidRPr="00281B99" w:rsidRDefault="00AD045F" w:rsidP="00AD045F">
            <w:pPr>
              <w:spacing w:line="360" w:lineRule="auto"/>
              <w:rPr>
                <w:rFonts w:cstheme="minorHAnsi"/>
              </w:rPr>
            </w:pPr>
            <w:r>
              <w:rPr>
                <w:rFonts w:cstheme="minorHAnsi"/>
              </w:rPr>
              <w:t>Peso do produto</w:t>
            </w:r>
          </w:p>
        </w:tc>
      </w:tr>
      <w:tr w:rsidR="00AD045F" w:rsidRPr="00281B99" w14:paraId="089C2672" w14:textId="77777777" w:rsidTr="000C3280">
        <w:tc>
          <w:tcPr>
            <w:tcW w:w="2123" w:type="dxa"/>
            <w:vAlign w:val="center"/>
          </w:tcPr>
          <w:p w14:paraId="7B04F8E8" w14:textId="77777777" w:rsidR="00AD045F" w:rsidRPr="00281B99" w:rsidRDefault="00AD045F" w:rsidP="0083205F">
            <w:pPr>
              <w:spacing w:line="360" w:lineRule="auto"/>
              <w:jc w:val="both"/>
              <w:rPr>
                <w:rFonts w:cstheme="minorHAnsi"/>
              </w:rPr>
            </w:pPr>
            <w:r w:rsidRPr="00281B99">
              <w:rPr>
                <w:rFonts w:cstheme="minorHAnsi"/>
              </w:rPr>
              <w:t>Image.Type</w:t>
            </w:r>
          </w:p>
        </w:tc>
        <w:tc>
          <w:tcPr>
            <w:tcW w:w="2124" w:type="dxa"/>
            <w:vAlign w:val="center"/>
          </w:tcPr>
          <w:p w14:paraId="08CDCE8D" w14:textId="0DBB08BA" w:rsidR="00AD045F" w:rsidRPr="00281B99" w:rsidRDefault="00AD045F" w:rsidP="0083205F">
            <w:pPr>
              <w:spacing w:line="360" w:lineRule="auto"/>
              <w:jc w:val="both"/>
              <w:rPr>
                <w:rFonts w:cstheme="minorHAnsi"/>
              </w:rPr>
            </w:pPr>
            <w:r>
              <w:rPr>
                <w:rFonts w:cstheme="minorHAnsi"/>
              </w:rPr>
              <w:t>Byte</w:t>
            </w:r>
          </w:p>
        </w:tc>
        <w:tc>
          <w:tcPr>
            <w:tcW w:w="2123" w:type="dxa"/>
            <w:vAlign w:val="center"/>
          </w:tcPr>
          <w:p w14:paraId="7DEFBC1B" w14:textId="5B4A75E0" w:rsidR="00AD045F" w:rsidRPr="00281B99" w:rsidRDefault="00AD045F" w:rsidP="0083205F">
            <w:pPr>
              <w:spacing w:line="360" w:lineRule="auto"/>
              <w:jc w:val="both"/>
              <w:rPr>
                <w:rFonts w:cstheme="minorHAnsi"/>
              </w:rPr>
            </w:pPr>
            <w:r>
              <w:rPr>
                <w:rFonts w:cstheme="minorHAnsi"/>
              </w:rPr>
              <w:t>1</w:t>
            </w:r>
          </w:p>
        </w:tc>
        <w:tc>
          <w:tcPr>
            <w:tcW w:w="2124" w:type="dxa"/>
            <w:vAlign w:val="center"/>
          </w:tcPr>
          <w:p w14:paraId="5961A3A1" w14:textId="77777777" w:rsidR="00AE2E16" w:rsidRDefault="00AE2E16" w:rsidP="002A552D">
            <w:pPr>
              <w:spacing w:line="360" w:lineRule="auto"/>
              <w:rPr>
                <w:rFonts w:cstheme="minorHAnsi"/>
                <w:b/>
                <w:bCs/>
              </w:rPr>
            </w:pPr>
          </w:p>
          <w:p w14:paraId="3271588B" w14:textId="5D74800F" w:rsidR="002A552D" w:rsidRDefault="00AD045F" w:rsidP="002A552D">
            <w:pPr>
              <w:spacing w:line="360" w:lineRule="auto"/>
              <w:rPr>
                <w:rFonts w:cstheme="minorHAnsi"/>
              </w:rPr>
            </w:pPr>
            <w:r w:rsidRPr="002A552D">
              <w:rPr>
                <w:rFonts w:cstheme="minorHAnsi"/>
                <w:b/>
                <w:bCs/>
              </w:rPr>
              <w:t xml:space="preserve">0 – </w:t>
            </w:r>
            <w:r w:rsidR="00CF7330" w:rsidRPr="00CF7330">
              <w:rPr>
                <w:rFonts w:cstheme="minorHAnsi"/>
              </w:rPr>
              <w:t>Define que o valor da imagem será uma</w:t>
            </w:r>
            <w:r w:rsidR="00CF7330">
              <w:rPr>
                <w:rFonts w:cstheme="minorHAnsi"/>
                <w:b/>
                <w:bCs/>
              </w:rPr>
              <w:t xml:space="preserve"> </w:t>
            </w:r>
            <w:r w:rsidRPr="002A552D">
              <w:rPr>
                <w:rFonts w:cstheme="minorHAnsi"/>
                <w:b/>
                <w:bCs/>
              </w:rPr>
              <w:t>URL</w:t>
            </w:r>
          </w:p>
          <w:p w14:paraId="5A79AAD9" w14:textId="017AF559" w:rsidR="00AD045F" w:rsidRPr="00281B99" w:rsidRDefault="00AD045F" w:rsidP="002A552D">
            <w:pPr>
              <w:spacing w:line="360" w:lineRule="auto"/>
              <w:rPr>
                <w:rFonts w:cstheme="minorHAnsi"/>
              </w:rPr>
            </w:pPr>
            <w:r w:rsidRPr="002A552D">
              <w:rPr>
                <w:rFonts w:cstheme="minorHAnsi"/>
                <w:b/>
                <w:bCs/>
              </w:rPr>
              <w:t>1</w:t>
            </w:r>
            <w:r w:rsidR="002A552D" w:rsidRPr="002A552D">
              <w:rPr>
                <w:rFonts w:cstheme="minorHAnsi"/>
                <w:b/>
                <w:bCs/>
              </w:rPr>
              <w:t xml:space="preserve"> </w:t>
            </w:r>
            <w:r w:rsidR="00CF7330">
              <w:rPr>
                <w:rFonts w:cstheme="minorHAnsi"/>
                <w:b/>
                <w:bCs/>
              </w:rPr>
              <w:t>–</w:t>
            </w:r>
            <w:r w:rsidR="002A552D" w:rsidRPr="002A552D">
              <w:rPr>
                <w:rFonts w:cstheme="minorHAnsi"/>
                <w:b/>
                <w:bCs/>
              </w:rPr>
              <w:t xml:space="preserve"> </w:t>
            </w:r>
            <w:r w:rsidR="00CF7330" w:rsidRPr="00CF7330">
              <w:rPr>
                <w:rFonts w:cstheme="minorHAnsi"/>
              </w:rPr>
              <w:t xml:space="preserve">Define que o valor da imagem será um texto </w:t>
            </w:r>
            <w:r w:rsidRPr="002A552D">
              <w:rPr>
                <w:rFonts w:cstheme="minorHAnsi"/>
                <w:b/>
                <w:bCs/>
              </w:rPr>
              <w:t>EncodeBase64</w:t>
            </w:r>
          </w:p>
        </w:tc>
      </w:tr>
      <w:tr w:rsidR="00AD045F" w:rsidRPr="00281B99" w14:paraId="02D0F689" w14:textId="77777777" w:rsidTr="000C3280">
        <w:tc>
          <w:tcPr>
            <w:tcW w:w="2123" w:type="dxa"/>
            <w:vAlign w:val="center"/>
          </w:tcPr>
          <w:p w14:paraId="697B8E32" w14:textId="77777777" w:rsidR="00AD045F" w:rsidRPr="00281B99" w:rsidRDefault="00AD045F" w:rsidP="0083205F">
            <w:pPr>
              <w:spacing w:line="360" w:lineRule="auto"/>
              <w:jc w:val="both"/>
              <w:rPr>
                <w:rFonts w:cstheme="minorHAnsi"/>
              </w:rPr>
            </w:pPr>
            <w:r w:rsidRPr="00281B99">
              <w:rPr>
                <w:rFonts w:cstheme="minorHAnsi"/>
              </w:rPr>
              <w:t>Image.Value</w:t>
            </w:r>
          </w:p>
        </w:tc>
        <w:tc>
          <w:tcPr>
            <w:tcW w:w="2124" w:type="dxa"/>
            <w:vAlign w:val="center"/>
          </w:tcPr>
          <w:p w14:paraId="440B0980" w14:textId="23EA3234" w:rsidR="00AD045F" w:rsidRPr="00281B99" w:rsidRDefault="00AD045F" w:rsidP="0083205F">
            <w:pPr>
              <w:spacing w:line="360" w:lineRule="auto"/>
              <w:jc w:val="both"/>
              <w:rPr>
                <w:rFonts w:cstheme="minorHAnsi"/>
              </w:rPr>
            </w:pPr>
            <w:r>
              <w:rPr>
                <w:rFonts w:cstheme="minorHAnsi"/>
              </w:rPr>
              <w:t>Alfanumérico</w:t>
            </w:r>
          </w:p>
        </w:tc>
        <w:tc>
          <w:tcPr>
            <w:tcW w:w="2123" w:type="dxa"/>
            <w:vAlign w:val="center"/>
          </w:tcPr>
          <w:p w14:paraId="1CD08876" w14:textId="77777777" w:rsidR="00AD045F" w:rsidRPr="00281B99" w:rsidRDefault="00AD045F" w:rsidP="0083205F">
            <w:pPr>
              <w:spacing w:line="360" w:lineRule="auto"/>
              <w:jc w:val="both"/>
              <w:rPr>
                <w:rFonts w:cstheme="minorHAnsi"/>
              </w:rPr>
            </w:pPr>
          </w:p>
        </w:tc>
        <w:tc>
          <w:tcPr>
            <w:tcW w:w="2124" w:type="dxa"/>
            <w:vAlign w:val="center"/>
          </w:tcPr>
          <w:p w14:paraId="53CC9EE3" w14:textId="77777777" w:rsidR="00AE2E16" w:rsidRDefault="00AE2E16" w:rsidP="00AD045F">
            <w:pPr>
              <w:spacing w:line="360" w:lineRule="auto"/>
              <w:rPr>
                <w:rFonts w:cstheme="minorHAnsi"/>
                <w:b/>
                <w:bCs/>
                <w:i/>
                <w:iCs/>
              </w:rPr>
            </w:pPr>
          </w:p>
          <w:p w14:paraId="7BE2D96E" w14:textId="11CF2BB6" w:rsidR="00CF7330" w:rsidRPr="00CF7330" w:rsidRDefault="00CF7330" w:rsidP="00AD045F">
            <w:pPr>
              <w:spacing w:line="360" w:lineRule="auto"/>
              <w:rPr>
                <w:rFonts w:cstheme="minorHAnsi"/>
                <w:b/>
                <w:bCs/>
                <w:i/>
                <w:iCs/>
              </w:rPr>
            </w:pPr>
            <w:r w:rsidRPr="00CF7330">
              <w:rPr>
                <w:rFonts w:cstheme="minorHAnsi"/>
                <w:b/>
                <w:bCs/>
                <w:i/>
                <w:iCs/>
              </w:rPr>
              <w:t>Exemplos:</w:t>
            </w:r>
          </w:p>
          <w:p w14:paraId="6E3D3991" w14:textId="48BC3A63" w:rsidR="00AD045F" w:rsidRDefault="00CF7330" w:rsidP="00AD045F">
            <w:pPr>
              <w:spacing w:line="360" w:lineRule="auto"/>
              <w:rPr>
                <w:rFonts w:cstheme="minorHAnsi"/>
              </w:rPr>
            </w:pPr>
            <w:r>
              <w:rPr>
                <w:rFonts w:cstheme="minorHAnsi"/>
              </w:rPr>
              <w:lastRenderedPageBreak/>
              <w:t xml:space="preserve">Se </w:t>
            </w:r>
            <w:r w:rsidRPr="00F37149">
              <w:rPr>
                <w:rFonts w:cstheme="minorHAnsi"/>
                <w:b/>
                <w:bCs/>
              </w:rPr>
              <w:t>Type</w:t>
            </w:r>
            <w:r>
              <w:rPr>
                <w:rFonts w:cstheme="minorHAnsi"/>
              </w:rPr>
              <w:t xml:space="preserve"> for </w:t>
            </w:r>
            <w:r w:rsidRPr="00F37149">
              <w:rPr>
                <w:rFonts w:cstheme="minorHAnsi"/>
                <w:b/>
                <w:bCs/>
              </w:rPr>
              <w:t>0</w:t>
            </w:r>
            <w:r>
              <w:rPr>
                <w:rFonts w:cstheme="minorHAnsi"/>
              </w:rPr>
              <w:t>:</w:t>
            </w:r>
          </w:p>
          <w:p w14:paraId="49E83423" w14:textId="44C3AB69" w:rsidR="00CF7330" w:rsidRDefault="0083205F" w:rsidP="00AD045F">
            <w:pPr>
              <w:spacing w:line="360" w:lineRule="auto"/>
              <w:rPr>
                <w:rFonts w:cstheme="minorHAnsi"/>
              </w:rPr>
            </w:pPr>
            <w:hyperlink r:id="rId19" w:history="1">
              <w:r w:rsidR="00F37149" w:rsidRPr="00F611BF">
                <w:rPr>
                  <w:rStyle w:val="Hyperlink"/>
                  <w:rFonts w:cstheme="minorHAnsi"/>
                </w:rPr>
                <w:t>http://site.com.br/imagem.jpg</w:t>
              </w:r>
            </w:hyperlink>
          </w:p>
          <w:p w14:paraId="39CF8203" w14:textId="77777777" w:rsidR="00F37149" w:rsidRDefault="00F37149" w:rsidP="00AD045F">
            <w:pPr>
              <w:spacing w:line="360" w:lineRule="auto"/>
              <w:rPr>
                <w:rFonts w:cstheme="minorHAnsi"/>
              </w:rPr>
            </w:pPr>
          </w:p>
          <w:p w14:paraId="7BF31CEA" w14:textId="4BE27A7F" w:rsidR="00F37149" w:rsidRDefault="00F37149" w:rsidP="00AD045F">
            <w:pPr>
              <w:spacing w:line="360" w:lineRule="auto"/>
              <w:rPr>
                <w:rFonts w:cstheme="minorHAnsi"/>
              </w:rPr>
            </w:pPr>
            <w:r>
              <w:rPr>
                <w:rFonts w:cstheme="minorHAnsi"/>
              </w:rPr>
              <w:t xml:space="preserve">Se </w:t>
            </w:r>
            <w:r w:rsidRPr="00C57A5F">
              <w:rPr>
                <w:rFonts w:cstheme="minorHAnsi"/>
                <w:b/>
                <w:bCs/>
              </w:rPr>
              <w:t>Type</w:t>
            </w:r>
            <w:r>
              <w:rPr>
                <w:rFonts w:cstheme="minorHAnsi"/>
              </w:rPr>
              <w:t xml:space="preserve"> for </w:t>
            </w:r>
            <w:r w:rsidRPr="00C57A5F">
              <w:rPr>
                <w:rFonts w:cstheme="minorHAnsi"/>
                <w:b/>
                <w:bCs/>
              </w:rPr>
              <w:t>1</w:t>
            </w:r>
            <w:r>
              <w:rPr>
                <w:rFonts w:cstheme="minorHAnsi"/>
              </w:rPr>
              <w:t>:</w:t>
            </w:r>
          </w:p>
          <w:p w14:paraId="76785E92" w14:textId="349D4251" w:rsidR="00F37149" w:rsidRPr="00C57A5F" w:rsidRDefault="00C57A5F" w:rsidP="00C57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pt-BR"/>
              </w:rPr>
            </w:pPr>
            <w:r w:rsidRPr="00C57A5F">
              <w:rPr>
                <w:rFonts w:ascii="Courier New" w:eastAsia="Times New Roman" w:hAnsi="Courier New" w:cs="Courier New"/>
                <w:color w:val="000000"/>
                <w:sz w:val="16"/>
                <w:szCs w:val="16"/>
                <w:lang w:eastAsia="pt-BR"/>
              </w:rPr>
              <w:t>/9j/4AAQSkZJRgABAQEAYABgAAD/4QC0RXhpZgAATU0AKgAAAAgABwExAAIAAAAiAAAAYgEyAAIAAAAUAAAAhAMBAAUAAAABAAAAmAMCAAIAAAAMAAAAoFEQAAEAAAABAQAAAFERAAQAAAABAAAOxFESAAQAAAABAAAOxAAAAABBZG9iZSBQaG90b3Nob3AgQ0MgMjAxOSAoV2luZG93cykAMjAyMTowMjowMSAwOTo0NDozOQAAAYagAACxjklDQyBQcm9maWxlAP/iDFhJQ0NfUFJPRklMRQABAQAADEhMaW5vAhAAAG1udHJSR0IgWFlaIAfOAAIACQAGADEAAGFjc3BNU0ZUAAAAAElFQyBzUkdCAAAAAAAAAAAAAAAAAAD21gABAAAAANMtSFAgIAAAAAAAAAAAAAAAAAAAAAAAAAAAAAAAAAAAAAAAAAAAAAAAAAAAAAAAAAAAAAAAEWNwcnQAA+</w:t>
            </w:r>
          </w:p>
        </w:tc>
      </w:tr>
    </w:tbl>
    <w:p w14:paraId="77CF17B5" w14:textId="7F09F434" w:rsidR="00BD2403" w:rsidRDefault="00BD2403" w:rsidP="00281B99"/>
    <w:p w14:paraId="3BEA7264" w14:textId="1C868505" w:rsidR="00743D32" w:rsidRDefault="00743D32" w:rsidP="00743D32">
      <w:pPr>
        <w:pStyle w:val="Ttulo3"/>
      </w:pPr>
      <w:bookmarkStart w:id="12" w:name="_Tabela_de_Categorias"/>
      <w:bookmarkStart w:id="13" w:name="_Toc68342001"/>
      <w:bookmarkEnd w:id="12"/>
      <w:r>
        <w:t>Tabela de Categorias</w:t>
      </w:r>
      <w:bookmarkEnd w:id="13"/>
    </w:p>
    <w:p w14:paraId="43EF91C7" w14:textId="6FA9D872" w:rsidR="00743D32" w:rsidRDefault="00743D32" w:rsidP="00281B99"/>
    <w:tbl>
      <w:tblPr>
        <w:tblStyle w:val="Tabelacomgrade"/>
        <w:tblW w:w="0" w:type="auto"/>
        <w:tblLook w:val="04A0" w:firstRow="1" w:lastRow="0" w:firstColumn="1" w:lastColumn="0" w:noHBand="0" w:noVBand="1"/>
      </w:tblPr>
      <w:tblGrid>
        <w:gridCol w:w="1555"/>
        <w:gridCol w:w="6939"/>
      </w:tblGrid>
      <w:tr w:rsidR="00743D32" w:rsidRPr="00743D32" w14:paraId="0A4D356B" w14:textId="77777777" w:rsidTr="000C3280">
        <w:tc>
          <w:tcPr>
            <w:tcW w:w="1555" w:type="dxa"/>
          </w:tcPr>
          <w:p w14:paraId="3D786BFE" w14:textId="34EA28DC" w:rsidR="00743D32" w:rsidRPr="00743D32" w:rsidRDefault="00743D32" w:rsidP="00281B99">
            <w:pPr>
              <w:rPr>
                <w:b/>
                <w:bCs/>
                <w:color w:val="AE194C"/>
              </w:rPr>
            </w:pPr>
            <w:r w:rsidRPr="00743D32">
              <w:rPr>
                <w:b/>
                <w:bCs/>
                <w:color w:val="AE194C"/>
              </w:rPr>
              <w:t>Código</w:t>
            </w:r>
          </w:p>
        </w:tc>
        <w:tc>
          <w:tcPr>
            <w:tcW w:w="6939" w:type="dxa"/>
          </w:tcPr>
          <w:p w14:paraId="4FD3C584" w14:textId="57B7A089" w:rsidR="00743D32" w:rsidRPr="00743D32" w:rsidRDefault="00743D32" w:rsidP="00281B99">
            <w:pPr>
              <w:rPr>
                <w:b/>
                <w:bCs/>
                <w:color w:val="AE194C"/>
              </w:rPr>
            </w:pPr>
            <w:r w:rsidRPr="00743D32">
              <w:rPr>
                <w:b/>
                <w:bCs/>
                <w:color w:val="AE194C"/>
              </w:rPr>
              <w:t>Nome</w:t>
            </w:r>
          </w:p>
        </w:tc>
      </w:tr>
      <w:tr w:rsidR="00743D32" w14:paraId="2E1DC8AA" w14:textId="77777777" w:rsidTr="000C3280">
        <w:tc>
          <w:tcPr>
            <w:tcW w:w="1555" w:type="dxa"/>
          </w:tcPr>
          <w:p w14:paraId="4F0702E4" w14:textId="3A226146" w:rsidR="00743D32" w:rsidRPr="000C3280" w:rsidRDefault="00743D32" w:rsidP="000C3280">
            <w:pPr>
              <w:jc w:val="right"/>
              <w:rPr>
                <w:b/>
                <w:bCs/>
              </w:rPr>
            </w:pPr>
            <w:r w:rsidRPr="000C3280">
              <w:rPr>
                <w:b/>
                <w:bCs/>
              </w:rPr>
              <w:t>1</w:t>
            </w:r>
          </w:p>
        </w:tc>
        <w:tc>
          <w:tcPr>
            <w:tcW w:w="6939" w:type="dxa"/>
          </w:tcPr>
          <w:p w14:paraId="5B06C76F" w14:textId="4CBAA210" w:rsidR="00743D32" w:rsidRDefault="0094029C" w:rsidP="00281B99">
            <w:r w:rsidRPr="00743D32">
              <w:t>Acessórios</w:t>
            </w:r>
          </w:p>
        </w:tc>
      </w:tr>
      <w:tr w:rsidR="00743D32" w14:paraId="61EF3379" w14:textId="77777777" w:rsidTr="000C3280">
        <w:tc>
          <w:tcPr>
            <w:tcW w:w="1555" w:type="dxa"/>
          </w:tcPr>
          <w:p w14:paraId="47A7E558" w14:textId="53FA8AE7" w:rsidR="00743D32" w:rsidRPr="000C3280" w:rsidRDefault="00743D32" w:rsidP="000C3280">
            <w:pPr>
              <w:jc w:val="right"/>
              <w:rPr>
                <w:b/>
                <w:bCs/>
              </w:rPr>
            </w:pPr>
            <w:r w:rsidRPr="000C3280">
              <w:rPr>
                <w:b/>
                <w:bCs/>
              </w:rPr>
              <w:t>2</w:t>
            </w:r>
          </w:p>
        </w:tc>
        <w:tc>
          <w:tcPr>
            <w:tcW w:w="6939" w:type="dxa"/>
          </w:tcPr>
          <w:p w14:paraId="0F1634AB" w14:textId="730ED19E" w:rsidR="00743D32" w:rsidRDefault="00743D32" w:rsidP="00281B99">
            <w:r w:rsidRPr="00743D32">
              <w:t>Ambiente Romântico</w:t>
            </w:r>
          </w:p>
        </w:tc>
      </w:tr>
      <w:tr w:rsidR="00743D32" w14:paraId="6CFE9E6F" w14:textId="77777777" w:rsidTr="000C3280">
        <w:tc>
          <w:tcPr>
            <w:tcW w:w="1555" w:type="dxa"/>
          </w:tcPr>
          <w:p w14:paraId="3096A15E" w14:textId="4DAF9CE7" w:rsidR="00743D32" w:rsidRPr="000C3280" w:rsidRDefault="00743D32" w:rsidP="000C3280">
            <w:pPr>
              <w:jc w:val="right"/>
              <w:rPr>
                <w:b/>
                <w:bCs/>
              </w:rPr>
            </w:pPr>
            <w:r w:rsidRPr="000C3280">
              <w:rPr>
                <w:b/>
                <w:bCs/>
              </w:rPr>
              <w:t>3</w:t>
            </w:r>
          </w:p>
        </w:tc>
        <w:tc>
          <w:tcPr>
            <w:tcW w:w="6939" w:type="dxa"/>
          </w:tcPr>
          <w:p w14:paraId="1DB96905" w14:textId="6BB0CA82" w:rsidR="00743D32" w:rsidRDefault="00743D32" w:rsidP="00281B99">
            <w:r w:rsidRPr="00743D32">
              <w:t>Brincadeiras &amp; Jogos</w:t>
            </w:r>
          </w:p>
        </w:tc>
      </w:tr>
      <w:tr w:rsidR="00743D32" w14:paraId="660DE95D" w14:textId="77777777" w:rsidTr="000C3280">
        <w:tc>
          <w:tcPr>
            <w:tcW w:w="1555" w:type="dxa"/>
          </w:tcPr>
          <w:p w14:paraId="76ADAB88" w14:textId="652333B7" w:rsidR="00743D32" w:rsidRPr="000C3280" w:rsidRDefault="00743D32" w:rsidP="000C3280">
            <w:pPr>
              <w:jc w:val="right"/>
              <w:rPr>
                <w:b/>
                <w:bCs/>
              </w:rPr>
            </w:pPr>
            <w:r w:rsidRPr="000C3280">
              <w:rPr>
                <w:b/>
                <w:bCs/>
              </w:rPr>
              <w:t>4</w:t>
            </w:r>
          </w:p>
        </w:tc>
        <w:tc>
          <w:tcPr>
            <w:tcW w:w="6939" w:type="dxa"/>
          </w:tcPr>
          <w:p w14:paraId="7F9A85DA" w14:textId="10239169" w:rsidR="00743D32" w:rsidRDefault="00743D32" w:rsidP="00281B99">
            <w:r w:rsidRPr="00743D32">
              <w:t>Cosméticos</w:t>
            </w:r>
          </w:p>
        </w:tc>
      </w:tr>
      <w:tr w:rsidR="00743D32" w14:paraId="4227FC91" w14:textId="77777777" w:rsidTr="000C3280">
        <w:tc>
          <w:tcPr>
            <w:tcW w:w="1555" w:type="dxa"/>
          </w:tcPr>
          <w:p w14:paraId="3A43AFFB" w14:textId="1283DF9B" w:rsidR="00743D32" w:rsidRPr="000C3280" w:rsidRDefault="00743D32" w:rsidP="000C3280">
            <w:pPr>
              <w:jc w:val="right"/>
              <w:rPr>
                <w:b/>
                <w:bCs/>
              </w:rPr>
            </w:pPr>
            <w:r w:rsidRPr="000C3280">
              <w:rPr>
                <w:b/>
                <w:bCs/>
              </w:rPr>
              <w:t>5</w:t>
            </w:r>
          </w:p>
        </w:tc>
        <w:tc>
          <w:tcPr>
            <w:tcW w:w="6939" w:type="dxa"/>
          </w:tcPr>
          <w:p w14:paraId="51C30873" w14:textId="2875614C" w:rsidR="00743D32" w:rsidRDefault="00743D32" w:rsidP="00281B99">
            <w:r w:rsidRPr="00743D32">
              <w:t>Fantasias</w:t>
            </w:r>
          </w:p>
        </w:tc>
      </w:tr>
      <w:tr w:rsidR="00743D32" w14:paraId="046E1F98" w14:textId="77777777" w:rsidTr="000C3280">
        <w:tc>
          <w:tcPr>
            <w:tcW w:w="1555" w:type="dxa"/>
          </w:tcPr>
          <w:p w14:paraId="22263CD9" w14:textId="6825F4E7" w:rsidR="00743D32" w:rsidRPr="000C3280" w:rsidRDefault="00743D32" w:rsidP="000C3280">
            <w:pPr>
              <w:jc w:val="right"/>
              <w:rPr>
                <w:b/>
                <w:bCs/>
              </w:rPr>
            </w:pPr>
            <w:r w:rsidRPr="000C3280">
              <w:rPr>
                <w:b/>
                <w:bCs/>
              </w:rPr>
              <w:t>6</w:t>
            </w:r>
          </w:p>
        </w:tc>
        <w:tc>
          <w:tcPr>
            <w:tcW w:w="6939" w:type="dxa"/>
          </w:tcPr>
          <w:p w14:paraId="2FF92786" w14:textId="777A142F" w:rsidR="00743D32" w:rsidRDefault="0094029C" w:rsidP="00281B99">
            <w:r w:rsidRPr="0094029C">
              <w:t>Fetiche</w:t>
            </w:r>
          </w:p>
        </w:tc>
      </w:tr>
      <w:tr w:rsidR="00743D32" w14:paraId="57C86C8E" w14:textId="77777777" w:rsidTr="000C3280">
        <w:tc>
          <w:tcPr>
            <w:tcW w:w="1555" w:type="dxa"/>
          </w:tcPr>
          <w:p w14:paraId="4008039F" w14:textId="13313995" w:rsidR="00743D32" w:rsidRPr="000C3280" w:rsidRDefault="00743D32" w:rsidP="000C3280">
            <w:pPr>
              <w:jc w:val="right"/>
              <w:rPr>
                <w:b/>
                <w:bCs/>
              </w:rPr>
            </w:pPr>
            <w:r w:rsidRPr="000C3280">
              <w:rPr>
                <w:b/>
                <w:bCs/>
              </w:rPr>
              <w:t>7</w:t>
            </w:r>
          </w:p>
        </w:tc>
        <w:tc>
          <w:tcPr>
            <w:tcW w:w="6939" w:type="dxa"/>
          </w:tcPr>
          <w:p w14:paraId="0E7FCC2C" w14:textId="5626B7D7" w:rsidR="00743D32" w:rsidRDefault="0094029C" w:rsidP="00281B99">
            <w:r w:rsidRPr="0094029C">
              <w:t>Livros</w:t>
            </w:r>
          </w:p>
        </w:tc>
      </w:tr>
      <w:tr w:rsidR="00743D32" w14:paraId="513C3945" w14:textId="77777777" w:rsidTr="000C3280">
        <w:tc>
          <w:tcPr>
            <w:tcW w:w="1555" w:type="dxa"/>
          </w:tcPr>
          <w:p w14:paraId="4C72BEB1" w14:textId="627ABFAD" w:rsidR="00743D32" w:rsidRPr="000C3280" w:rsidRDefault="00743D32" w:rsidP="000C3280">
            <w:pPr>
              <w:jc w:val="right"/>
              <w:rPr>
                <w:b/>
                <w:bCs/>
              </w:rPr>
            </w:pPr>
            <w:r w:rsidRPr="000C3280">
              <w:rPr>
                <w:b/>
                <w:bCs/>
              </w:rPr>
              <w:t>8</w:t>
            </w:r>
          </w:p>
        </w:tc>
        <w:tc>
          <w:tcPr>
            <w:tcW w:w="6939" w:type="dxa"/>
          </w:tcPr>
          <w:p w14:paraId="690A7520" w14:textId="4F735561" w:rsidR="00743D32" w:rsidRDefault="0094029C" w:rsidP="00281B99">
            <w:r w:rsidRPr="0094029C">
              <w:t>Mais Vendidos</w:t>
            </w:r>
          </w:p>
        </w:tc>
      </w:tr>
      <w:tr w:rsidR="00743D32" w14:paraId="16708ED8" w14:textId="77777777" w:rsidTr="000C3280">
        <w:tc>
          <w:tcPr>
            <w:tcW w:w="1555" w:type="dxa"/>
          </w:tcPr>
          <w:p w14:paraId="6E4E96D1" w14:textId="1A1832AE" w:rsidR="00743D32" w:rsidRPr="000C3280" w:rsidRDefault="00743D32" w:rsidP="000C3280">
            <w:pPr>
              <w:jc w:val="right"/>
              <w:rPr>
                <w:b/>
                <w:bCs/>
              </w:rPr>
            </w:pPr>
            <w:r w:rsidRPr="000C3280">
              <w:rPr>
                <w:b/>
                <w:bCs/>
              </w:rPr>
              <w:t>9</w:t>
            </w:r>
          </w:p>
        </w:tc>
        <w:tc>
          <w:tcPr>
            <w:tcW w:w="6939" w:type="dxa"/>
          </w:tcPr>
          <w:p w14:paraId="57FCC078" w14:textId="2AA92A1D" w:rsidR="00743D32" w:rsidRDefault="0094029C" w:rsidP="00281B99">
            <w:r w:rsidRPr="0094029C">
              <w:t>Para elas</w:t>
            </w:r>
          </w:p>
        </w:tc>
      </w:tr>
      <w:tr w:rsidR="00743D32" w14:paraId="1CE53AE5" w14:textId="77777777" w:rsidTr="000C3280">
        <w:tc>
          <w:tcPr>
            <w:tcW w:w="1555" w:type="dxa"/>
          </w:tcPr>
          <w:p w14:paraId="77604CFF" w14:textId="64E5DAF0" w:rsidR="00743D32" w:rsidRPr="000C3280" w:rsidRDefault="00743D32" w:rsidP="000C3280">
            <w:pPr>
              <w:jc w:val="right"/>
              <w:rPr>
                <w:b/>
                <w:bCs/>
              </w:rPr>
            </w:pPr>
            <w:r w:rsidRPr="000C3280">
              <w:rPr>
                <w:b/>
                <w:bCs/>
              </w:rPr>
              <w:t>10</w:t>
            </w:r>
          </w:p>
        </w:tc>
        <w:tc>
          <w:tcPr>
            <w:tcW w:w="6939" w:type="dxa"/>
          </w:tcPr>
          <w:p w14:paraId="4476CEB8" w14:textId="4CBA5610" w:rsidR="00743D32" w:rsidRDefault="0094029C" w:rsidP="00281B99">
            <w:r w:rsidRPr="0094029C">
              <w:t>Para eles</w:t>
            </w:r>
          </w:p>
        </w:tc>
      </w:tr>
      <w:tr w:rsidR="00743D32" w14:paraId="52FA06BF" w14:textId="77777777" w:rsidTr="000C3280">
        <w:tc>
          <w:tcPr>
            <w:tcW w:w="1555" w:type="dxa"/>
          </w:tcPr>
          <w:p w14:paraId="55FCABEE" w14:textId="50391BAA" w:rsidR="00743D32" w:rsidRPr="000C3280" w:rsidRDefault="00743D32" w:rsidP="000C3280">
            <w:pPr>
              <w:jc w:val="right"/>
              <w:rPr>
                <w:b/>
                <w:bCs/>
              </w:rPr>
            </w:pPr>
            <w:r w:rsidRPr="000C3280">
              <w:rPr>
                <w:b/>
                <w:bCs/>
              </w:rPr>
              <w:t>11</w:t>
            </w:r>
          </w:p>
        </w:tc>
        <w:tc>
          <w:tcPr>
            <w:tcW w:w="6939" w:type="dxa"/>
          </w:tcPr>
          <w:p w14:paraId="595CAA31" w14:textId="25E0CDED" w:rsidR="00743D32" w:rsidRDefault="0094029C" w:rsidP="00281B99">
            <w:r w:rsidRPr="0094029C">
              <w:t>Plugs</w:t>
            </w:r>
          </w:p>
        </w:tc>
      </w:tr>
      <w:tr w:rsidR="00743D32" w14:paraId="190398FA" w14:textId="77777777" w:rsidTr="000C3280">
        <w:tc>
          <w:tcPr>
            <w:tcW w:w="1555" w:type="dxa"/>
          </w:tcPr>
          <w:p w14:paraId="04970183" w14:textId="74382CF7" w:rsidR="00743D32" w:rsidRPr="000C3280" w:rsidRDefault="00743D32" w:rsidP="000C3280">
            <w:pPr>
              <w:jc w:val="right"/>
              <w:rPr>
                <w:b/>
                <w:bCs/>
              </w:rPr>
            </w:pPr>
            <w:r w:rsidRPr="000C3280">
              <w:rPr>
                <w:b/>
                <w:bCs/>
              </w:rPr>
              <w:t>12</w:t>
            </w:r>
          </w:p>
        </w:tc>
        <w:tc>
          <w:tcPr>
            <w:tcW w:w="6939" w:type="dxa"/>
          </w:tcPr>
          <w:p w14:paraId="3021BAAF" w14:textId="2BFEAD3E" w:rsidR="00743D32" w:rsidRDefault="0094029C" w:rsidP="00281B99">
            <w:r w:rsidRPr="0094029C">
              <w:t>Pompoarismo</w:t>
            </w:r>
          </w:p>
        </w:tc>
      </w:tr>
      <w:tr w:rsidR="00743D32" w14:paraId="18F28DAC" w14:textId="77777777" w:rsidTr="000C3280">
        <w:tc>
          <w:tcPr>
            <w:tcW w:w="1555" w:type="dxa"/>
          </w:tcPr>
          <w:p w14:paraId="575C4503" w14:textId="2D763A19" w:rsidR="00743D32" w:rsidRPr="000C3280" w:rsidRDefault="0094029C" w:rsidP="000C3280">
            <w:pPr>
              <w:jc w:val="right"/>
              <w:rPr>
                <w:b/>
                <w:bCs/>
              </w:rPr>
            </w:pPr>
            <w:r w:rsidRPr="000C3280">
              <w:rPr>
                <w:b/>
                <w:bCs/>
              </w:rPr>
              <w:t>13</w:t>
            </w:r>
          </w:p>
        </w:tc>
        <w:tc>
          <w:tcPr>
            <w:tcW w:w="6939" w:type="dxa"/>
          </w:tcPr>
          <w:p w14:paraId="09D058FD" w14:textId="30E02908" w:rsidR="00743D32" w:rsidRDefault="0094029C" w:rsidP="00281B99">
            <w:r w:rsidRPr="0094029C">
              <w:t>Promoções</w:t>
            </w:r>
          </w:p>
        </w:tc>
      </w:tr>
      <w:tr w:rsidR="00743D32" w14:paraId="76637DC4" w14:textId="77777777" w:rsidTr="000C3280">
        <w:tc>
          <w:tcPr>
            <w:tcW w:w="1555" w:type="dxa"/>
          </w:tcPr>
          <w:p w14:paraId="7F10FC4F" w14:textId="2744B338" w:rsidR="00743D32" w:rsidRPr="000C3280" w:rsidRDefault="0094029C" w:rsidP="000C3280">
            <w:pPr>
              <w:jc w:val="right"/>
              <w:rPr>
                <w:b/>
                <w:bCs/>
              </w:rPr>
            </w:pPr>
            <w:r w:rsidRPr="000C3280">
              <w:rPr>
                <w:b/>
                <w:bCs/>
              </w:rPr>
              <w:t>14</w:t>
            </w:r>
          </w:p>
        </w:tc>
        <w:tc>
          <w:tcPr>
            <w:tcW w:w="6939" w:type="dxa"/>
          </w:tcPr>
          <w:p w14:paraId="49AC69CB" w14:textId="6DD01A22" w:rsidR="00743D32" w:rsidRDefault="0094029C" w:rsidP="00281B99">
            <w:r w:rsidRPr="0094029C">
              <w:t>Prótese</w:t>
            </w:r>
          </w:p>
        </w:tc>
      </w:tr>
      <w:tr w:rsidR="00743D32" w14:paraId="7F5B742D" w14:textId="77777777" w:rsidTr="000C3280">
        <w:tc>
          <w:tcPr>
            <w:tcW w:w="1555" w:type="dxa"/>
          </w:tcPr>
          <w:p w14:paraId="61DCAD0E" w14:textId="302B8F5F" w:rsidR="00743D32" w:rsidRPr="000C3280" w:rsidRDefault="0094029C" w:rsidP="000C3280">
            <w:pPr>
              <w:jc w:val="right"/>
              <w:rPr>
                <w:b/>
                <w:bCs/>
              </w:rPr>
            </w:pPr>
            <w:r w:rsidRPr="000C3280">
              <w:rPr>
                <w:b/>
                <w:bCs/>
              </w:rPr>
              <w:t>15</w:t>
            </w:r>
          </w:p>
        </w:tc>
        <w:tc>
          <w:tcPr>
            <w:tcW w:w="6939" w:type="dxa"/>
          </w:tcPr>
          <w:p w14:paraId="69E7DECE" w14:textId="6F91A498" w:rsidR="00743D32" w:rsidRDefault="0094029C" w:rsidP="00281B99">
            <w:r w:rsidRPr="0094029C">
              <w:t>Roupas Íntimas</w:t>
            </w:r>
          </w:p>
        </w:tc>
      </w:tr>
      <w:tr w:rsidR="00743D32" w14:paraId="0C15071F" w14:textId="77777777" w:rsidTr="000C3280">
        <w:tc>
          <w:tcPr>
            <w:tcW w:w="1555" w:type="dxa"/>
          </w:tcPr>
          <w:p w14:paraId="7284DF66" w14:textId="2482D8CD" w:rsidR="00743D32" w:rsidRPr="000C3280" w:rsidRDefault="0094029C" w:rsidP="000C3280">
            <w:pPr>
              <w:jc w:val="right"/>
              <w:rPr>
                <w:b/>
                <w:bCs/>
              </w:rPr>
            </w:pPr>
            <w:r w:rsidRPr="000C3280">
              <w:rPr>
                <w:b/>
                <w:bCs/>
              </w:rPr>
              <w:t>16</w:t>
            </w:r>
          </w:p>
        </w:tc>
        <w:tc>
          <w:tcPr>
            <w:tcW w:w="6939" w:type="dxa"/>
          </w:tcPr>
          <w:p w14:paraId="6E7B5266" w14:textId="71B2D212" w:rsidR="00743D32" w:rsidRDefault="0094029C" w:rsidP="00281B99">
            <w:r w:rsidRPr="0094029C">
              <w:t>Suplementos</w:t>
            </w:r>
          </w:p>
        </w:tc>
      </w:tr>
      <w:tr w:rsidR="00743D32" w14:paraId="5903D4EE" w14:textId="77777777" w:rsidTr="000C3280">
        <w:tc>
          <w:tcPr>
            <w:tcW w:w="1555" w:type="dxa"/>
          </w:tcPr>
          <w:p w14:paraId="1DBEF1AD" w14:textId="5AEC91D7" w:rsidR="00743D32" w:rsidRPr="000C3280" w:rsidRDefault="0094029C" w:rsidP="000C3280">
            <w:pPr>
              <w:jc w:val="right"/>
              <w:rPr>
                <w:b/>
                <w:bCs/>
              </w:rPr>
            </w:pPr>
            <w:r w:rsidRPr="000C3280">
              <w:rPr>
                <w:b/>
                <w:bCs/>
              </w:rPr>
              <w:t>17</w:t>
            </w:r>
          </w:p>
        </w:tc>
        <w:tc>
          <w:tcPr>
            <w:tcW w:w="6939" w:type="dxa"/>
          </w:tcPr>
          <w:p w14:paraId="414A4347" w14:textId="05BB2D0C" w:rsidR="00743D32" w:rsidRDefault="0094029C" w:rsidP="00281B99">
            <w:r w:rsidRPr="0094029C">
              <w:t>Vibradores</w:t>
            </w:r>
          </w:p>
        </w:tc>
      </w:tr>
    </w:tbl>
    <w:p w14:paraId="61E18021" w14:textId="0BC74849" w:rsidR="00631F2D" w:rsidRDefault="00631F2D" w:rsidP="00281B99"/>
    <w:p w14:paraId="772CD8E1" w14:textId="77777777" w:rsidR="00631F2D" w:rsidRDefault="00631F2D">
      <w:r>
        <w:br w:type="page"/>
      </w:r>
    </w:p>
    <w:p w14:paraId="0EDD31B3" w14:textId="77777777" w:rsidR="00631F2D" w:rsidRDefault="00631F2D" w:rsidP="00631F2D"/>
    <w:p w14:paraId="77E51232" w14:textId="1631C848" w:rsidR="00631F2D" w:rsidRDefault="00631F2D" w:rsidP="00631F2D">
      <w:pPr>
        <w:pStyle w:val="Ttulo3"/>
      </w:pPr>
      <w:r>
        <w:t>Exemplo em Python – Conversão de EncodeBase64</w:t>
      </w:r>
    </w:p>
    <w:p w14:paraId="50E8EF2E" w14:textId="132CA5A2" w:rsidR="00631F2D" w:rsidRDefault="00631F2D" w:rsidP="00631F2D"/>
    <w:p w14:paraId="211DB577" w14:textId="5BC87F82" w:rsidR="00743D32" w:rsidRDefault="0009674F" w:rsidP="0009674F">
      <w:pPr>
        <w:ind w:firstLine="708"/>
        <w:rPr>
          <w:rFonts w:ascii="Poppins" w:hAnsi="Poppins" w:cs="Poppins"/>
          <w:sz w:val="24"/>
          <w:szCs w:val="24"/>
        </w:rPr>
      </w:pPr>
      <w:r>
        <w:rPr>
          <w:rFonts w:ascii="Poppins" w:hAnsi="Poppins" w:cs="Poppins"/>
          <w:sz w:val="24"/>
          <w:szCs w:val="24"/>
        </w:rPr>
        <w:t>Este exemplo tem por finalidade demonstrar como converter um arquivo de imagem local (da máquina usuário) para um texto no formato Base64.</w:t>
      </w:r>
    </w:p>
    <w:p w14:paraId="1092EF54" w14:textId="35D086AD" w:rsidR="0009674F" w:rsidRDefault="0009674F" w:rsidP="0009674F">
      <w:pPr>
        <w:ind w:firstLine="708"/>
      </w:pPr>
    </w:p>
    <w:tbl>
      <w:tblPr>
        <w:tblStyle w:val="Tabelacomgrade"/>
        <w:tblW w:w="0" w:type="auto"/>
        <w:tblLook w:val="04A0" w:firstRow="1" w:lastRow="0" w:firstColumn="1" w:lastColumn="0" w:noHBand="0" w:noVBand="1"/>
      </w:tblPr>
      <w:tblGrid>
        <w:gridCol w:w="8494"/>
      </w:tblGrid>
      <w:tr w:rsidR="0009674F" w14:paraId="0720A9C5" w14:textId="77777777" w:rsidTr="0009674F">
        <w:tc>
          <w:tcPr>
            <w:tcW w:w="8494" w:type="dxa"/>
          </w:tcPr>
          <w:p w14:paraId="43902DBC" w14:textId="77777777" w:rsidR="0009674F" w:rsidRDefault="0009674F" w:rsidP="0009674F">
            <w:r w:rsidRPr="0009674F">
              <w:rPr>
                <w:b/>
                <w:bCs/>
                <w:color w:val="385623" w:themeColor="accent6" w:themeShade="80"/>
              </w:rPr>
              <w:t>import</w:t>
            </w:r>
            <w:r w:rsidRPr="0009674F">
              <w:rPr>
                <w:color w:val="385623" w:themeColor="accent6" w:themeShade="80"/>
              </w:rPr>
              <w:t xml:space="preserve"> </w:t>
            </w:r>
            <w:r w:rsidRPr="0009674F">
              <w:t>base64</w:t>
            </w:r>
          </w:p>
          <w:p w14:paraId="22E75541" w14:textId="77777777" w:rsidR="0009674F" w:rsidRDefault="0009674F" w:rsidP="0009674F"/>
          <w:p w14:paraId="6121B238" w14:textId="77777777" w:rsidR="0009674F" w:rsidRDefault="0009674F" w:rsidP="0009674F">
            <w:r w:rsidRPr="0009674F">
              <w:rPr>
                <w:b/>
                <w:bCs/>
                <w:color w:val="385623" w:themeColor="accent6" w:themeShade="80"/>
              </w:rPr>
              <w:t>def</w:t>
            </w:r>
            <w:r>
              <w:t xml:space="preserve"> </w:t>
            </w:r>
            <w:r w:rsidRPr="0009674F">
              <w:rPr>
                <w:color w:val="2E74B5" w:themeColor="accent5" w:themeShade="BF"/>
              </w:rPr>
              <w:t>importImage</w:t>
            </w:r>
            <w:r>
              <w:t xml:space="preserve">(file):    </w:t>
            </w:r>
          </w:p>
          <w:p w14:paraId="64BEFBBD" w14:textId="77777777" w:rsidR="0009674F" w:rsidRDefault="0009674F" w:rsidP="0009674F">
            <w:r>
              <w:t xml:space="preserve">    </w:t>
            </w:r>
            <w:r w:rsidRPr="0009674F">
              <w:rPr>
                <w:b/>
                <w:bCs/>
                <w:color w:val="385623" w:themeColor="accent6" w:themeShade="80"/>
              </w:rPr>
              <w:t>with</w:t>
            </w:r>
            <w:r w:rsidRPr="0009674F">
              <w:rPr>
                <w:color w:val="385623" w:themeColor="accent6" w:themeShade="80"/>
              </w:rPr>
              <w:t xml:space="preserve"> </w:t>
            </w:r>
            <w:proofErr w:type="gramStart"/>
            <w:r w:rsidRPr="0009674F">
              <w:rPr>
                <w:color w:val="538135" w:themeColor="accent6" w:themeShade="BF"/>
              </w:rPr>
              <w:t>open</w:t>
            </w:r>
            <w:r>
              <w:t>(</w:t>
            </w:r>
            <w:proofErr w:type="gramEnd"/>
            <w:r>
              <w:t xml:space="preserve">file, </w:t>
            </w:r>
            <w:r w:rsidRPr="0009674F">
              <w:rPr>
                <w:color w:val="C00000"/>
              </w:rPr>
              <w:t>"</w:t>
            </w:r>
            <w:proofErr w:type="spellStart"/>
            <w:r w:rsidRPr="0009674F">
              <w:rPr>
                <w:color w:val="C00000"/>
              </w:rPr>
              <w:t>rb</w:t>
            </w:r>
            <w:proofErr w:type="spellEnd"/>
            <w:r w:rsidRPr="0009674F">
              <w:rPr>
                <w:color w:val="C00000"/>
              </w:rPr>
              <w:t>"</w:t>
            </w:r>
            <w:r>
              <w:t xml:space="preserve">) </w:t>
            </w:r>
            <w:r w:rsidRPr="0009674F">
              <w:rPr>
                <w:color w:val="538135" w:themeColor="accent6" w:themeShade="BF"/>
              </w:rPr>
              <w:t>as</w:t>
            </w:r>
            <w:r>
              <w:t xml:space="preserve"> image_file:</w:t>
            </w:r>
          </w:p>
          <w:p w14:paraId="0DCC62FF" w14:textId="77777777" w:rsidR="0009674F" w:rsidRDefault="0009674F" w:rsidP="0009674F">
            <w:r>
              <w:t xml:space="preserve">        encoded_string = base64.b64encode(image_</w:t>
            </w:r>
            <w:proofErr w:type="gramStart"/>
            <w:r>
              <w:t>file.read</w:t>
            </w:r>
            <w:proofErr w:type="gramEnd"/>
            <w:r>
              <w:t>())</w:t>
            </w:r>
          </w:p>
          <w:p w14:paraId="74FE823D" w14:textId="77777777" w:rsidR="0009674F" w:rsidRDefault="0009674F" w:rsidP="0009674F">
            <w:r>
              <w:t xml:space="preserve">        </w:t>
            </w:r>
          </w:p>
          <w:p w14:paraId="63D282F7" w14:textId="77777777" w:rsidR="0009674F" w:rsidRDefault="0009674F" w:rsidP="0009674F">
            <w:r>
              <w:t xml:space="preserve">    </w:t>
            </w:r>
            <w:r w:rsidRPr="0009674F">
              <w:rPr>
                <w:b/>
                <w:bCs/>
                <w:color w:val="385623" w:themeColor="accent6" w:themeShade="80"/>
              </w:rPr>
              <w:t>return</w:t>
            </w:r>
            <w:r>
              <w:t xml:space="preserve"> encoded_string</w:t>
            </w:r>
          </w:p>
          <w:p w14:paraId="30075765" w14:textId="77777777" w:rsidR="0009674F" w:rsidRDefault="0009674F" w:rsidP="0009674F"/>
          <w:p w14:paraId="0787FDCF" w14:textId="535C7484" w:rsidR="0009674F" w:rsidRDefault="0009674F" w:rsidP="0009674F">
            <w:proofErr w:type="gramStart"/>
            <w:r w:rsidRPr="0009674F">
              <w:t>importImage(</w:t>
            </w:r>
            <w:proofErr w:type="gramEnd"/>
            <w:r w:rsidRPr="0009674F">
              <w:t>'C:\\Users\\</w:t>
            </w:r>
            <w:r>
              <w:t>[Seu usuário]</w:t>
            </w:r>
            <w:r w:rsidRPr="0009674F">
              <w:t xml:space="preserve"> \\</w:t>
            </w:r>
            <w:r>
              <w:t>imagem</w:t>
            </w:r>
            <w:r w:rsidRPr="0009674F">
              <w:t>.jpg')</w:t>
            </w:r>
          </w:p>
        </w:tc>
      </w:tr>
    </w:tbl>
    <w:p w14:paraId="1BCB7CA2" w14:textId="11A5DBB8" w:rsidR="0009674F" w:rsidRDefault="0009674F" w:rsidP="0009674F">
      <w:pPr>
        <w:ind w:firstLine="708"/>
      </w:pPr>
    </w:p>
    <w:p w14:paraId="22EAEB47" w14:textId="6788A1F1" w:rsidR="0009674F" w:rsidRPr="00BD2403" w:rsidRDefault="0009674F" w:rsidP="0009674F">
      <w:pPr>
        <w:ind w:firstLine="708"/>
      </w:pPr>
      <w:r>
        <w:t xml:space="preserve">O resultado da chamada da função </w:t>
      </w:r>
      <w:r w:rsidRPr="0009674F">
        <w:rPr>
          <w:b/>
          <w:bCs/>
        </w:rPr>
        <w:t>importImage</w:t>
      </w:r>
      <w:r>
        <w:t>, será o texto codificado a ser colocado no valor da coluna Image.Value.</w:t>
      </w:r>
    </w:p>
    <w:sectPr w:rsidR="0009674F" w:rsidRPr="00BD2403" w:rsidSect="00DA36B9">
      <w:headerReference w:type="default" r:id="rId20"/>
      <w:footerReference w:type="default" r:id="rId2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85A46" w14:textId="77777777" w:rsidR="00A82E36" w:rsidRDefault="00A82E36" w:rsidP="000C0AB4">
      <w:pPr>
        <w:spacing w:after="0" w:line="240" w:lineRule="auto"/>
      </w:pPr>
      <w:r>
        <w:separator/>
      </w:r>
    </w:p>
  </w:endnote>
  <w:endnote w:type="continuationSeparator" w:id="0">
    <w:p w14:paraId="1BE1FBD2" w14:textId="77777777" w:rsidR="00A82E36" w:rsidRDefault="00A82E36" w:rsidP="000C0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ton">
    <w:panose1 w:val="00000500000000000000"/>
    <w:charset w:val="00"/>
    <w:family w:val="auto"/>
    <w:pitch w:val="variable"/>
    <w:sig w:usb0="2000000F" w:usb1="00000000" w:usb2="00000000" w:usb3="00000000" w:csb0="00000193"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A8B89" w14:textId="3CF22757" w:rsidR="0083205F" w:rsidRDefault="0083205F">
    <w:pPr>
      <w:pStyle w:val="Rodap"/>
    </w:pPr>
    <w:r>
      <w:rPr>
        <w:noProof/>
      </w:rPr>
      <w:drawing>
        <wp:inline distT="0" distB="0" distL="0" distR="0" wp14:anchorId="210F3AE2" wp14:editId="2FF0572F">
          <wp:extent cx="657225" cy="275324"/>
          <wp:effectExtent l="0" t="0" r="0" b="0"/>
          <wp:docPr id="2" name="Imagem 2"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Ícone&#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37195" cy="308825"/>
                  </a:xfrm>
                  <a:prstGeom prst="rect">
                    <a:avLst/>
                  </a:prstGeom>
                </pic:spPr>
              </pic:pic>
            </a:graphicData>
          </a:graphic>
        </wp:inline>
      </w:drawing>
    </w:r>
    <w:r>
      <w:ptab w:relativeTo="margin" w:alignment="center" w:leader="none"/>
    </w:r>
    <w:r>
      <w:t>Integração de Produtos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C6EC9" w14:textId="77777777" w:rsidR="00A82E36" w:rsidRDefault="00A82E36" w:rsidP="000C0AB4">
      <w:pPr>
        <w:spacing w:after="0" w:line="240" w:lineRule="auto"/>
      </w:pPr>
      <w:r>
        <w:separator/>
      </w:r>
    </w:p>
  </w:footnote>
  <w:footnote w:type="continuationSeparator" w:id="0">
    <w:p w14:paraId="1EA41014" w14:textId="77777777" w:rsidR="00A82E36" w:rsidRDefault="00A82E36" w:rsidP="000C0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D57BA" w14:textId="709AA8ED" w:rsidR="0083205F" w:rsidRDefault="0083205F">
    <w:pPr>
      <w:pStyle w:val="Cabealho"/>
      <w:jc w:val="right"/>
    </w:pPr>
  </w:p>
  <w:p w14:paraId="48D44A34" w14:textId="3198B71E" w:rsidR="0083205F" w:rsidRDefault="0083205F">
    <w:pPr>
      <w:pStyle w:val="Cabealho"/>
      <w:pBdr>
        <w:bottom w:val="single" w:sz="12" w:space="1" w:color="auto"/>
      </w:pBdr>
      <w:rPr>
        <w:rFonts w:ascii="Anton" w:hAnsi="Anton"/>
      </w:rPr>
    </w:pPr>
    <w:r w:rsidRPr="00905EAB">
      <w:rPr>
        <w:rFonts w:ascii="Anton" w:hAnsi="Anton"/>
      </w:rPr>
      <w:t>LUV IN BOX – Manual</w:t>
    </w:r>
  </w:p>
  <w:p w14:paraId="02C06271" w14:textId="77777777" w:rsidR="0083205F" w:rsidRPr="00905EAB" w:rsidRDefault="0083205F">
    <w:pPr>
      <w:pStyle w:val="Cabealho"/>
      <w:rPr>
        <w:rFonts w:ascii="Anton" w:hAnsi="Anto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C63A2"/>
    <w:multiLevelType w:val="hybridMultilevel"/>
    <w:tmpl w:val="5C34B2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B4"/>
    <w:rsid w:val="00002D08"/>
    <w:rsid w:val="000378A7"/>
    <w:rsid w:val="00050A5A"/>
    <w:rsid w:val="00072B4F"/>
    <w:rsid w:val="0009674F"/>
    <w:rsid w:val="000C0AB4"/>
    <w:rsid w:val="000C3280"/>
    <w:rsid w:val="000C58F3"/>
    <w:rsid w:val="000F4851"/>
    <w:rsid w:val="00127603"/>
    <w:rsid w:val="0014719F"/>
    <w:rsid w:val="00166654"/>
    <w:rsid w:val="001943B8"/>
    <w:rsid w:val="001C0F57"/>
    <w:rsid w:val="00281B99"/>
    <w:rsid w:val="002976A2"/>
    <w:rsid w:val="002A552D"/>
    <w:rsid w:val="00354192"/>
    <w:rsid w:val="003679F7"/>
    <w:rsid w:val="003C307B"/>
    <w:rsid w:val="003F6E2F"/>
    <w:rsid w:val="004511D8"/>
    <w:rsid w:val="004C57B1"/>
    <w:rsid w:val="00540923"/>
    <w:rsid w:val="005523FB"/>
    <w:rsid w:val="005C1FF8"/>
    <w:rsid w:val="00631F2D"/>
    <w:rsid w:val="00701838"/>
    <w:rsid w:val="00743299"/>
    <w:rsid w:val="00743D32"/>
    <w:rsid w:val="007A716E"/>
    <w:rsid w:val="007D77E2"/>
    <w:rsid w:val="00825A0A"/>
    <w:rsid w:val="0083205F"/>
    <w:rsid w:val="00892526"/>
    <w:rsid w:val="008F2870"/>
    <w:rsid w:val="00903E4E"/>
    <w:rsid w:val="00905EAB"/>
    <w:rsid w:val="0094029C"/>
    <w:rsid w:val="00A37FEC"/>
    <w:rsid w:val="00A82E36"/>
    <w:rsid w:val="00AD045F"/>
    <w:rsid w:val="00AE2E16"/>
    <w:rsid w:val="00B5760B"/>
    <w:rsid w:val="00B97210"/>
    <w:rsid w:val="00BA15FF"/>
    <w:rsid w:val="00BD2403"/>
    <w:rsid w:val="00BF1F33"/>
    <w:rsid w:val="00C42198"/>
    <w:rsid w:val="00C465BC"/>
    <w:rsid w:val="00C57A5F"/>
    <w:rsid w:val="00CF7330"/>
    <w:rsid w:val="00D93E18"/>
    <w:rsid w:val="00DA36B9"/>
    <w:rsid w:val="00DB7A01"/>
    <w:rsid w:val="00DC1D97"/>
    <w:rsid w:val="00E47D3B"/>
    <w:rsid w:val="00EE2882"/>
    <w:rsid w:val="00EE4800"/>
    <w:rsid w:val="00F37149"/>
    <w:rsid w:val="00F469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04801"/>
  <w15:chartTrackingRefBased/>
  <w15:docId w15:val="{C08F1CE6-5AD5-4CF4-B77E-88C0F3FF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05EAB"/>
    <w:pPr>
      <w:keepNext/>
      <w:keepLines/>
      <w:spacing w:before="240" w:after="0"/>
      <w:outlineLvl w:val="0"/>
    </w:pPr>
    <w:rPr>
      <w:rFonts w:ascii="Anton" w:eastAsiaTheme="majorEastAsia" w:hAnsi="Anton" w:cstheme="majorBidi"/>
      <w:color w:val="AE194C"/>
      <w:sz w:val="32"/>
      <w:szCs w:val="32"/>
    </w:rPr>
  </w:style>
  <w:style w:type="paragraph" w:styleId="Ttulo2">
    <w:name w:val="heading 2"/>
    <w:basedOn w:val="Normal"/>
    <w:next w:val="Normal"/>
    <w:link w:val="Ttulo2Char"/>
    <w:uiPriority w:val="9"/>
    <w:unhideWhenUsed/>
    <w:qFormat/>
    <w:rsid w:val="005C1FF8"/>
    <w:pPr>
      <w:keepNext/>
      <w:keepLines/>
      <w:spacing w:before="40" w:after="0"/>
      <w:outlineLvl w:val="1"/>
    </w:pPr>
    <w:rPr>
      <w:rFonts w:ascii="Poppins" w:eastAsiaTheme="majorEastAsia" w:hAnsi="Poppins" w:cstheme="majorBidi"/>
      <w:color w:val="CC0146"/>
      <w:sz w:val="26"/>
      <w:szCs w:val="26"/>
    </w:rPr>
  </w:style>
  <w:style w:type="paragraph" w:styleId="Ttulo3">
    <w:name w:val="heading 3"/>
    <w:basedOn w:val="Normal"/>
    <w:next w:val="Normal"/>
    <w:link w:val="Ttulo3Char"/>
    <w:uiPriority w:val="9"/>
    <w:unhideWhenUsed/>
    <w:qFormat/>
    <w:rsid w:val="005C1FF8"/>
    <w:pPr>
      <w:keepNext/>
      <w:keepLines/>
      <w:spacing w:before="40" w:after="0"/>
      <w:outlineLvl w:val="2"/>
    </w:pPr>
    <w:rPr>
      <w:rFonts w:asciiTheme="majorHAnsi" w:eastAsiaTheme="majorEastAsia" w:hAnsiTheme="majorHAnsi" w:cstheme="majorBidi"/>
      <w:color w:val="D47093"/>
      <w:sz w:val="24"/>
      <w:szCs w:val="24"/>
    </w:rPr>
  </w:style>
  <w:style w:type="paragraph" w:styleId="Ttulo4">
    <w:name w:val="heading 4"/>
    <w:basedOn w:val="Normal"/>
    <w:next w:val="Normal"/>
    <w:link w:val="Ttulo4Char"/>
    <w:uiPriority w:val="9"/>
    <w:unhideWhenUsed/>
    <w:qFormat/>
    <w:rsid w:val="00B5760B"/>
    <w:pPr>
      <w:keepNext/>
      <w:keepLines/>
      <w:spacing w:before="40" w:after="0"/>
      <w:outlineLvl w:val="3"/>
    </w:pPr>
    <w:rPr>
      <w:rFonts w:asciiTheme="majorHAnsi" w:eastAsiaTheme="majorEastAsia" w:hAnsiTheme="majorHAnsi" w:cstheme="majorBidi"/>
      <w:i/>
      <w:iCs/>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0AB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0AB4"/>
  </w:style>
  <w:style w:type="paragraph" w:styleId="Rodap">
    <w:name w:val="footer"/>
    <w:basedOn w:val="Normal"/>
    <w:link w:val="RodapChar"/>
    <w:uiPriority w:val="99"/>
    <w:unhideWhenUsed/>
    <w:rsid w:val="000C0AB4"/>
    <w:pPr>
      <w:tabs>
        <w:tab w:val="center" w:pos="4252"/>
        <w:tab w:val="right" w:pos="8504"/>
      </w:tabs>
      <w:spacing w:after="0" w:line="240" w:lineRule="auto"/>
    </w:pPr>
  </w:style>
  <w:style w:type="character" w:customStyle="1" w:styleId="RodapChar">
    <w:name w:val="Rodapé Char"/>
    <w:basedOn w:val="Fontepargpadro"/>
    <w:link w:val="Rodap"/>
    <w:uiPriority w:val="99"/>
    <w:rsid w:val="000C0AB4"/>
  </w:style>
  <w:style w:type="character" w:customStyle="1" w:styleId="Ttulo1Char">
    <w:name w:val="Título 1 Char"/>
    <w:basedOn w:val="Fontepargpadro"/>
    <w:link w:val="Ttulo1"/>
    <w:uiPriority w:val="9"/>
    <w:rsid w:val="00905EAB"/>
    <w:rPr>
      <w:rFonts w:ascii="Anton" w:eastAsiaTheme="majorEastAsia" w:hAnsi="Anton" w:cstheme="majorBidi"/>
      <w:color w:val="AE194C"/>
      <w:sz w:val="32"/>
      <w:szCs w:val="32"/>
    </w:rPr>
  </w:style>
  <w:style w:type="paragraph" w:styleId="CabealhodoSumrio">
    <w:name w:val="TOC Heading"/>
    <w:basedOn w:val="Ttulo1"/>
    <w:next w:val="Normal"/>
    <w:uiPriority w:val="39"/>
    <w:unhideWhenUsed/>
    <w:qFormat/>
    <w:rsid w:val="00905EAB"/>
    <w:pPr>
      <w:outlineLvl w:val="9"/>
    </w:pPr>
    <w:rPr>
      <w:lang w:eastAsia="pt-BR"/>
    </w:rPr>
  </w:style>
  <w:style w:type="character" w:customStyle="1" w:styleId="Ttulo2Char">
    <w:name w:val="Título 2 Char"/>
    <w:basedOn w:val="Fontepargpadro"/>
    <w:link w:val="Ttulo2"/>
    <w:uiPriority w:val="9"/>
    <w:rsid w:val="005C1FF8"/>
    <w:rPr>
      <w:rFonts w:ascii="Poppins" w:eastAsiaTheme="majorEastAsia" w:hAnsi="Poppins" w:cstheme="majorBidi"/>
      <w:color w:val="CC0146"/>
      <w:sz w:val="26"/>
      <w:szCs w:val="26"/>
    </w:rPr>
  </w:style>
  <w:style w:type="paragraph" w:styleId="Sumrio2">
    <w:name w:val="toc 2"/>
    <w:basedOn w:val="Normal"/>
    <w:next w:val="Normal"/>
    <w:autoRedefine/>
    <w:uiPriority w:val="39"/>
    <w:unhideWhenUsed/>
    <w:rsid w:val="005C1FF8"/>
    <w:pPr>
      <w:spacing w:after="100"/>
      <w:ind w:left="220"/>
    </w:pPr>
  </w:style>
  <w:style w:type="character" w:styleId="Hyperlink">
    <w:name w:val="Hyperlink"/>
    <w:basedOn w:val="Fontepargpadro"/>
    <w:uiPriority w:val="99"/>
    <w:unhideWhenUsed/>
    <w:rsid w:val="005C1FF8"/>
    <w:rPr>
      <w:color w:val="0563C1" w:themeColor="hyperlink"/>
      <w:u w:val="single"/>
    </w:rPr>
  </w:style>
  <w:style w:type="character" w:customStyle="1" w:styleId="Ttulo3Char">
    <w:name w:val="Título 3 Char"/>
    <w:basedOn w:val="Fontepargpadro"/>
    <w:link w:val="Ttulo3"/>
    <w:uiPriority w:val="9"/>
    <w:rsid w:val="005C1FF8"/>
    <w:rPr>
      <w:rFonts w:asciiTheme="majorHAnsi" w:eastAsiaTheme="majorEastAsia" w:hAnsiTheme="majorHAnsi" w:cstheme="majorBidi"/>
      <w:color w:val="D47093"/>
      <w:sz w:val="24"/>
      <w:szCs w:val="24"/>
    </w:rPr>
  </w:style>
  <w:style w:type="paragraph" w:styleId="Ttulo">
    <w:name w:val="Title"/>
    <w:basedOn w:val="Normal"/>
    <w:next w:val="Normal"/>
    <w:link w:val="TtuloChar"/>
    <w:uiPriority w:val="10"/>
    <w:qFormat/>
    <w:rsid w:val="005C1FF8"/>
    <w:pPr>
      <w:spacing w:after="0" w:line="240" w:lineRule="auto"/>
      <w:contextualSpacing/>
    </w:pPr>
    <w:rPr>
      <w:rFonts w:ascii="Anton" w:eastAsiaTheme="majorEastAsia" w:hAnsi="Anton" w:cstheme="majorBidi"/>
      <w:spacing w:val="-10"/>
      <w:kern w:val="28"/>
      <w:sz w:val="56"/>
      <w:szCs w:val="56"/>
    </w:rPr>
  </w:style>
  <w:style w:type="character" w:customStyle="1" w:styleId="TtuloChar">
    <w:name w:val="Título Char"/>
    <w:basedOn w:val="Fontepargpadro"/>
    <w:link w:val="Ttulo"/>
    <w:uiPriority w:val="10"/>
    <w:rsid w:val="005C1FF8"/>
    <w:rPr>
      <w:rFonts w:ascii="Anton" w:eastAsiaTheme="majorEastAsia" w:hAnsi="Anton" w:cstheme="majorBidi"/>
      <w:spacing w:val="-10"/>
      <w:kern w:val="28"/>
      <w:sz w:val="56"/>
      <w:szCs w:val="56"/>
    </w:rPr>
  </w:style>
  <w:style w:type="paragraph" w:styleId="Sumrio1">
    <w:name w:val="toc 1"/>
    <w:basedOn w:val="Normal"/>
    <w:next w:val="Normal"/>
    <w:autoRedefine/>
    <w:uiPriority w:val="39"/>
    <w:unhideWhenUsed/>
    <w:rsid w:val="005C1FF8"/>
    <w:pPr>
      <w:spacing w:after="100"/>
    </w:pPr>
  </w:style>
  <w:style w:type="paragraph" w:styleId="SemEspaamento">
    <w:name w:val="No Spacing"/>
    <w:uiPriority w:val="1"/>
    <w:qFormat/>
    <w:rsid w:val="00C42198"/>
    <w:pPr>
      <w:spacing w:after="0" w:line="240" w:lineRule="auto"/>
    </w:pPr>
  </w:style>
  <w:style w:type="character" w:styleId="MenoPendente">
    <w:name w:val="Unresolved Mention"/>
    <w:basedOn w:val="Fontepargpadro"/>
    <w:uiPriority w:val="99"/>
    <w:semiHidden/>
    <w:unhideWhenUsed/>
    <w:rsid w:val="00DC1D97"/>
    <w:rPr>
      <w:color w:val="605E5C"/>
      <w:shd w:val="clear" w:color="auto" w:fill="E1DFDD"/>
    </w:rPr>
  </w:style>
  <w:style w:type="paragraph" w:styleId="Sumrio3">
    <w:name w:val="toc 3"/>
    <w:basedOn w:val="Normal"/>
    <w:next w:val="Normal"/>
    <w:autoRedefine/>
    <w:uiPriority w:val="39"/>
    <w:unhideWhenUsed/>
    <w:rsid w:val="00B97210"/>
    <w:pPr>
      <w:spacing w:after="100"/>
      <w:ind w:left="440"/>
    </w:pPr>
  </w:style>
  <w:style w:type="table" w:styleId="Tabelacomgrade">
    <w:name w:val="Table Grid"/>
    <w:basedOn w:val="Tabelanormal"/>
    <w:uiPriority w:val="39"/>
    <w:rsid w:val="00743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354192"/>
    <w:rPr>
      <w:i/>
      <w:iCs/>
    </w:rPr>
  </w:style>
  <w:style w:type="paragraph" w:styleId="Pr-formataoHTML">
    <w:name w:val="HTML Preformatted"/>
    <w:basedOn w:val="Normal"/>
    <w:link w:val="Pr-formataoHTMLChar"/>
    <w:uiPriority w:val="99"/>
    <w:semiHidden/>
    <w:unhideWhenUsed/>
    <w:rsid w:val="00C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57A5F"/>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701838"/>
    <w:rPr>
      <w:color w:val="954F72" w:themeColor="followedHyperlink"/>
      <w:u w:val="single"/>
    </w:rPr>
  </w:style>
  <w:style w:type="character" w:customStyle="1" w:styleId="Ttulo4Char">
    <w:name w:val="Título 4 Char"/>
    <w:basedOn w:val="Fontepargpadro"/>
    <w:link w:val="Ttulo4"/>
    <w:uiPriority w:val="9"/>
    <w:rsid w:val="00B5760B"/>
    <w:rPr>
      <w:rFonts w:asciiTheme="majorHAnsi" w:eastAsiaTheme="majorEastAsia" w:hAnsiTheme="majorHAnsi" w:cstheme="majorBidi"/>
      <w:i/>
      <w:iCs/>
      <w:color w:val="262626" w:themeColor="text1" w:themeTint="D9"/>
    </w:rPr>
  </w:style>
  <w:style w:type="paragraph" w:styleId="PargrafodaLista">
    <w:name w:val="List Paragraph"/>
    <w:basedOn w:val="Normal"/>
    <w:uiPriority w:val="34"/>
    <w:qFormat/>
    <w:rsid w:val="00BA15FF"/>
    <w:pPr>
      <w:ind w:left="720"/>
      <w:contextualSpacing/>
    </w:pPr>
  </w:style>
  <w:style w:type="character" w:customStyle="1" w:styleId="resolvedvariable">
    <w:name w:val="resolvedvariable"/>
    <w:basedOn w:val="Fontepargpadro"/>
    <w:rsid w:val="00194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354831">
      <w:bodyDiv w:val="1"/>
      <w:marLeft w:val="0"/>
      <w:marRight w:val="0"/>
      <w:marTop w:val="0"/>
      <w:marBottom w:val="0"/>
      <w:divBdr>
        <w:top w:val="none" w:sz="0" w:space="0" w:color="auto"/>
        <w:left w:val="none" w:sz="0" w:space="0" w:color="auto"/>
        <w:bottom w:val="none" w:sz="0" w:space="0" w:color="auto"/>
        <w:right w:val="none" w:sz="0" w:space="0" w:color="auto"/>
      </w:divBdr>
      <w:divsChild>
        <w:div w:id="1617757966">
          <w:marLeft w:val="0"/>
          <w:marRight w:val="0"/>
          <w:marTop w:val="0"/>
          <w:marBottom w:val="0"/>
          <w:divBdr>
            <w:top w:val="none" w:sz="0" w:space="0" w:color="auto"/>
            <w:left w:val="none" w:sz="0" w:space="0" w:color="auto"/>
            <w:bottom w:val="none" w:sz="0" w:space="0" w:color="auto"/>
            <w:right w:val="none" w:sz="0" w:space="0" w:color="auto"/>
          </w:divBdr>
          <w:divsChild>
            <w:div w:id="8802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2125">
      <w:bodyDiv w:val="1"/>
      <w:marLeft w:val="0"/>
      <w:marRight w:val="0"/>
      <w:marTop w:val="0"/>
      <w:marBottom w:val="0"/>
      <w:divBdr>
        <w:top w:val="none" w:sz="0" w:space="0" w:color="auto"/>
        <w:left w:val="none" w:sz="0" w:space="0" w:color="auto"/>
        <w:bottom w:val="none" w:sz="0" w:space="0" w:color="auto"/>
        <w:right w:val="none" w:sz="0" w:space="0" w:color="auto"/>
      </w:divBdr>
      <w:divsChild>
        <w:div w:id="220099380">
          <w:marLeft w:val="0"/>
          <w:marRight w:val="0"/>
          <w:marTop w:val="0"/>
          <w:marBottom w:val="0"/>
          <w:divBdr>
            <w:top w:val="none" w:sz="0" w:space="0" w:color="auto"/>
            <w:left w:val="none" w:sz="0" w:space="0" w:color="auto"/>
            <w:bottom w:val="none" w:sz="0" w:space="0" w:color="auto"/>
            <w:right w:val="none" w:sz="0" w:space="0" w:color="auto"/>
          </w:divBdr>
          <w:divsChild>
            <w:div w:id="5839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2312">
      <w:bodyDiv w:val="1"/>
      <w:marLeft w:val="0"/>
      <w:marRight w:val="0"/>
      <w:marTop w:val="0"/>
      <w:marBottom w:val="0"/>
      <w:divBdr>
        <w:top w:val="none" w:sz="0" w:space="0" w:color="auto"/>
        <w:left w:val="none" w:sz="0" w:space="0" w:color="auto"/>
        <w:bottom w:val="none" w:sz="0" w:space="0" w:color="auto"/>
        <w:right w:val="none" w:sz="0" w:space="0" w:color="auto"/>
      </w:divBdr>
      <w:divsChild>
        <w:div w:id="847989934">
          <w:marLeft w:val="0"/>
          <w:marRight w:val="0"/>
          <w:marTop w:val="0"/>
          <w:marBottom w:val="0"/>
          <w:divBdr>
            <w:top w:val="none" w:sz="0" w:space="0" w:color="auto"/>
            <w:left w:val="none" w:sz="0" w:space="0" w:color="auto"/>
            <w:bottom w:val="none" w:sz="0" w:space="0" w:color="auto"/>
            <w:right w:val="none" w:sz="0" w:space="0" w:color="auto"/>
          </w:divBdr>
          <w:divsChild>
            <w:div w:id="7501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0595">
      <w:bodyDiv w:val="1"/>
      <w:marLeft w:val="0"/>
      <w:marRight w:val="0"/>
      <w:marTop w:val="0"/>
      <w:marBottom w:val="0"/>
      <w:divBdr>
        <w:top w:val="none" w:sz="0" w:space="0" w:color="auto"/>
        <w:left w:val="none" w:sz="0" w:space="0" w:color="auto"/>
        <w:bottom w:val="none" w:sz="0" w:space="0" w:color="auto"/>
        <w:right w:val="none" w:sz="0" w:space="0" w:color="auto"/>
      </w:divBdr>
    </w:div>
    <w:div w:id="1451824779">
      <w:bodyDiv w:val="1"/>
      <w:marLeft w:val="0"/>
      <w:marRight w:val="0"/>
      <w:marTop w:val="0"/>
      <w:marBottom w:val="0"/>
      <w:divBdr>
        <w:top w:val="none" w:sz="0" w:space="0" w:color="auto"/>
        <w:left w:val="none" w:sz="0" w:space="0" w:color="auto"/>
        <w:bottom w:val="none" w:sz="0" w:space="0" w:color="auto"/>
        <w:right w:val="none" w:sz="0" w:space="0" w:color="auto"/>
      </w:divBdr>
      <w:divsChild>
        <w:div w:id="1560242192">
          <w:marLeft w:val="0"/>
          <w:marRight w:val="0"/>
          <w:marTop w:val="0"/>
          <w:marBottom w:val="0"/>
          <w:divBdr>
            <w:top w:val="none" w:sz="0" w:space="0" w:color="auto"/>
            <w:left w:val="none" w:sz="0" w:space="0" w:color="auto"/>
            <w:bottom w:val="none" w:sz="0" w:space="0" w:color="auto"/>
            <w:right w:val="none" w:sz="0" w:space="0" w:color="auto"/>
          </w:divBdr>
          <w:divsChild>
            <w:div w:id="1084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1964">
      <w:bodyDiv w:val="1"/>
      <w:marLeft w:val="0"/>
      <w:marRight w:val="0"/>
      <w:marTop w:val="0"/>
      <w:marBottom w:val="0"/>
      <w:divBdr>
        <w:top w:val="none" w:sz="0" w:space="0" w:color="auto"/>
        <w:left w:val="none" w:sz="0" w:space="0" w:color="auto"/>
        <w:bottom w:val="none" w:sz="0" w:space="0" w:color="auto"/>
        <w:right w:val="none" w:sz="0" w:space="0" w:color="auto"/>
      </w:divBdr>
      <w:divsChild>
        <w:div w:id="1805583306">
          <w:marLeft w:val="0"/>
          <w:marRight w:val="0"/>
          <w:marTop w:val="0"/>
          <w:marBottom w:val="0"/>
          <w:divBdr>
            <w:top w:val="none" w:sz="0" w:space="0" w:color="auto"/>
            <w:left w:val="none" w:sz="0" w:space="0" w:color="auto"/>
            <w:bottom w:val="none" w:sz="0" w:space="0" w:color="auto"/>
            <w:right w:val="none" w:sz="0" w:space="0" w:color="auto"/>
          </w:divBdr>
          <w:divsChild>
            <w:div w:id="2000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ase64"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tools.ietf.org/html/rfc4180" TargetMode="External"/><Relationship Id="rId19" Type="http://schemas.openxmlformats.org/officeDocument/2006/relationships/hyperlink" Target="http://site.com.br/imagem.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C31179-9771-461F-96FE-ADA27D631A2D}">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4D4A2-B803-4239-9A03-50E36923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1900</Words>
  <Characters>10266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Batista Quaresma</dc:creator>
  <cp:keywords/>
  <dc:description/>
  <cp:lastModifiedBy>Eduardo Batista Quaresma</cp:lastModifiedBy>
  <cp:revision>32</cp:revision>
  <dcterms:created xsi:type="dcterms:W3CDTF">2021-04-02T15:49:00Z</dcterms:created>
  <dcterms:modified xsi:type="dcterms:W3CDTF">2021-04-03T14:46:00Z</dcterms:modified>
</cp:coreProperties>
</file>