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w="http://schemas.openxmlformats.org/wordprocessingml/2006/main">
  <w:body>
    <w:sectPr>
      <w:pgSz w:w="11908.8" w:h="16833.6" w:orient="portrait"/>
      <w:pgMar w:top="1440" w:bottom="1440" w:left="1440" w:right="1440"/>
    </w:sectPr>
    <w:sdt>
      <w:sdtPr>
        <w:docPartObj>
          <w:docPartGallery w:val="Table of Contents"/>
          <w:docPartUnique/>
        </w:docPartObj>
      </w:sdtPr>
      <w:stdEndPr/>
      <w:stdContent>
        <w:p>
          <w:pPr>
            <w:pStyle w:val="TOC"/>
          </w:pPr>
          <w:r>
            <w:t>Spis treści</w:t>
          </w:r>
        </w:p>
        <w:p>
          <w:pPr>
            <w:tabs>
              <w:tab w:val="right" w:leader="dot" w:pos="901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r>
            <w:fldChar w:fldCharType="end"/>
          </w:r>
        </w:p>
      </w:stdContent>
    </w:sdt>
    <w:p>
      <w:pPr>
        <w:pStyle w:val="Heading2"/>
        <w:spacing w:before="160" w:after="160"/>
      </w:pPr>
      <w:r>
        <w:t>1.	Podsumowanie  testów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ogółem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zdane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niezdane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pominięte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Testy trwające</w:t>
            </w:r>
          </w:p>
        </w:tc>
      </w:tr>
      <w:tr>
        <w:tc>
          <w:tcPr>
            <w:shd w:val="clear" w:color="auto" w:fill="0000FF"/>
          </w:tcPr>
          <w:p>
            <w:pPr>
              <w:pStyle w:val="Total"/>
            </w:pPr>
            <w:r>
              <w:t>24</w:t>
            </w:r>
          </w:p>
        </w:tc>
        <w:tc>
          <w:tcPr>
            <w:shd w:val="clear" w:color="auto" w:fill="008000"/>
          </w:tcPr>
          <w:p>
            <w:pPr>
              <w:pStyle w:val="Passed"/>
            </w:pPr>
            <w:r>
              <w:t>13</w:t>
            </w:r>
          </w:p>
        </w:tc>
        <w:tc>
          <w:tcPr>
            <w:shd w:val="clear" w:color="auto" w:fill="FF0000"/>
          </w:tcPr>
          <w:p>
            <w:pPr>
              <w:pStyle w:val="Failed"/>
            </w:pPr>
            <w:r>
              <w:t>11</w:t>
            </w:r>
          </w:p>
        </w:tc>
        <w:tc>
          <w:tcPr>
            <w:shd w:val="clear" w:color="auto" w:fill="808080"/>
          </w:tcPr>
          <w:p>
            <w:pPr>
              <w:pStyle w:val="Other"/>
            </w:pPr>
            <w:r>
              <w:t>0</w:t>
            </w:r>
          </w:p>
        </w:tc>
        <w:tc>
          <w:tcPr>
            <w:shd w:val="clear" w:color="auto" w:fill="808080"/>
          </w:tcPr>
          <w:p>
            <w:pPr>
              <w:pStyle w:val="Other"/>
            </w:pPr>
            <w:r>
              <w:t>0</w:t>
            </w:r>
          </w:p>
        </w:tc>
      </w:tr>
    </w:tbl>
    <w:p>
      <w:pPr>
        <w:pStyle w:val="Heading1"/>
        <w:spacing w:before="160" w:after="160"/>
      </w:pPr>
      <w:r>
        <w:t>2.	 Niezdane testy </w:t>
      </w:r>
    </w:p>
    <w:p>
      <w:pPr>
        <w:pStyle w:val="Heading2"/>
        <w:spacing w:before="200" w:after="200"/>
      </w:pPr>
      <w:r>
        <w:t>2.1.	 Szczegóły niezdanych testów dla bloku Describe: DemoFunction1 - Random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Komunikat niezdanego testu</w:t>
            </w:r>
          </w:p>
        </w:tc>
      </w:tr>
      <w:tr>
        <w:tc>
          <w:p>
            <w:pPr>
              <w:pStyle w:val="TableDefaultRow"/>
            </w:pPr>
            <w:r>
              <w:t>Useless test R-1-1</w:t>
            </w:r>
          </w:p>
        </w:tc>
        <w:tc>
          <w:p>
            <w:pPr>
              <w:pStyle w:val="TableDefaultRow"/>
            </w:pPr>
            <w:r>
              <w:t>does something useful R-1-1-1</w:t>
            </w:r>
          </w:p>
        </w:tc>
        <w:tc>
          <w:p>
            <w:pPr>
              <w:pStyle w:val="TableDefaultRow"/>
            </w:pPr>
            <w:r>
              <w:t>Expected: {True}
But was:  {0}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R-1-2-1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Expected: {30}
But was:  {27}</w:t>
            </w:r>
          </w:p>
        </w:tc>
      </w:tr>
      <w:tr>
        <w:tc>
          <w:p>
            <w:pPr>
              <w:pStyle w:val="TableDefaultRow"/>
            </w:pPr>
            <w:r>
              <w:t>Useless test R-1-2</w:t>
            </w:r>
          </w:p>
        </w:tc>
        <w:tc>
          <w:p>
            <w:pPr>
              <w:pStyle w:val="TableDefaultRow"/>
            </w:pPr>
            <w:r>
              <w:t>does something useful R-1-2-3</w:t>
            </w:r>
          </w:p>
        </w:tc>
        <w:tc>
          <w:p>
            <w:pPr>
              <w:pStyle w:val="TableDefaultRow"/>
            </w:pPr>
            <w:r>
              <w:t>Expected {22} to be less than {19}</w:t>
            </w:r>
          </w:p>
        </w:tc>
      </w:tr>
    </w:tbl>
    <w:p>
      <w:pPr>
        <w:pStyle w:val="Heading2"/>
        <w:spacing w:before="200" w:after="200"/>
      </w:pPr>
      <w:r>
        <w:t>2.2.	 Szczegóły niezdanych testów dla bloku Describe: DemoFunction1 - Static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Komunikat niezdanego testu</w:t>
            </w:r>
          </w:p>
        </w:tc>
      </w:tr>
      <w:tr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 something useful S-1-1-1</w:t>
            </w:r>
          </w:p>
        </w:tc>
        <w:tc>
          <w:p>
            <w:pPr>
              <w:pStyle w:val="TableDefaultRow"/>
            </w:pPr>
            <w:r>
              <w:t>Expected {5} to be less than {3}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S-1-2-1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Expected: {5}
But was:  {6}</w:t>
            </w:r>
          </w:p>
        </w:tc>
      </w:tr>
      <w:tr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 something useful S-1-2-3</w:t>
            </w:r>
          </w:p>
        </w:tc>
        <w:tc>
          <w:p>
            <w:pPr>
              <w:pStyle w:val="TableDefaultRow"/>
            </w:pPr>
            <w:r>
              <w:t>Expected: value was {2}, but should not have been the same</w:t>
            </w:r>
          </w:p>
        </w:tc>
      </w:tr>
    </w:tbl>
    <w:p>
      <w:pPr>
        <w:pStyle w:val="Heading2"/>
        <w:spacing w:before="200" w:after="200"/>
      </w:pPr>
      <w:r>
        <w:t>2.3.	 Szczegóły niezdanych testów dla bloku Describe: DemoFunction2 - Random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Komunikat niezdanego testu</w:t>
            </w:r>
          </w:p>
        </w:tc>
      </w:tr>
      <w:tr>
        <w:tc>
          <w:p>
            <w:pPr>
              <w:pStyle w:val="TableDefaultRow"/>
            </w:pPr>
            <w:r>
              <w:t>Useless test R-2-1</w:t>
            </w:r>
          </w:p>
        </w:tc>
        <w:tc>
          <w:p>
            <w:pPr>
              <w:pStyle w:val="TableDefaultRow"/>
            </w:pPr>
            <w:r>
              <w:t>does something useful R-2-2-2</w:t>
            </w:r>
          </w:p>
        </w:tc>
        <w:tc>
          <w:p>
            <w:pPr>
              <w:pStyle w:val="TableDefaultRow"/>
            </w:pPr>
            <w:r>
              <w:t>Expected {7} to be less than {7}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R-2-2-1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Expected: {30}
But was:  {27}</w:t>
            </w:r>
          </w:p>
        </w:tc>
      </w:tr>
      <w:tr>
        <w:tc>
          <w:p>
            <w:pPr>
              <w:pStyle w:val="TableDefaultRow"/>
            </w:pPr>
            <w:r>
              <w:t>Useless test R-2-2</w:t>
            </w:r>
          </w:p>
        </w:tc>
        <w:tc>
          <w:p>
            <w:pPr>
              <w:pStyle w:val="TableDefaultRow"/>
            </w:pPr>
            <w:r>
              <w:t>does something  useless R-2-2-2</w:t>
            </w:r>
          </w:p>
        </w:tc>
        <w:tc>
          <w:p>
            <w:pPr>
              <w:pStyle w:val="TableDefaultRow"/>
            </w:pPr>
            <w:r>
              <w:t>Expected {2} to be greater than {30}</w:t>
            </w:r>
          </w:p>
        </w:tc>
      </w:tr>
    </w:tbl>
    <w:p>
      <w:pPr>
        <w:pStyle w:val="Heading2"/>
        <w:spacing w:before="200" w:after="200"/>
      </w:pPr>
      <w:r>
        <w:t>2.4.	 Szczegóły niezdanych testów dla bloku Describe: DemoFunction2 - Static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Nazwa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Komunikat niezdanego testu</w:t>
            </w:r>
          </w:p>
        </w:tc>
      </w:tr>
      <w:tr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 something useful S-2-1-3</w:t>
            </w:r>
          </w:p>
        </w:tc>
        <w:tc>
          <w:p>
            <w:pPr>
              <w:pStyle w:val="TableDefaultRow"/>
            </w:pPr>
            <w:r>
              <w:t>Expected: value was {56}, but should not have been the same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S-2-2-2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{2} to be greater than {3}</w:t>
            </w:r>
          </w:p>
        </w:tc>
      </w:tr>
    </w:tbl>
    <w:p>
      <w:pPr>
        <w:pStyle w:val="Heading1"/>
        <w:spacing w:before="160" w:after="160"/>
      </w:pPr>
      <w:r>
        <w:t>3.	 Zdane testy </w:t>
      </w:r>
    </w:p>
    <w:p>
      <w:pPr>
        <w:pStyle w:val="Heading2"/>
        <w:spacing w:before="200" w:after="200"/>
      </w:pPr>
      <w:r>
        <w:t>3.1.	 Szczegóły zdanych testów dla bloku Describe: DemoFunction1 - Random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DemoFunction1 - Random</w:t>
            </w:r>
          </w:p>
        </w:tc>
        <w:tc>
          <w:p>
            <w:pPr>
              <w:pStyle w:val="TableDefaultRow"/>
            </w:pPr>
            <w:r>
              <w:t>Useless test R-1-1</w:t>
            </w:r>
          </w:p>
        </w:tc>
        <w:tc>
          <w:p>
            <w:pPr>
              <w:pStyle w:val="TableDefaultRow"/>
            </w:pPr>
            <w:r>
              <w:t>does something useful R-1-1-2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R-1-1-3</w:t>
            </w:r>
          </w:p>
        </w:tc>
      </w:tr>
      <w:tr>
        <w:tc>
          <w:p>
            <w:pPr>
              <w:pStyle w:val="TableDefaultRow"/>
            </w:pPr>
            <w:r>
              <w:t>DemoFunction1 - Random</w:t>
            </w:r>
          </w:p>
        </w:tc>
        <w:tc>
          <w:p>
            <w:pPr>
              <w:pStyle w:val="TableDefaultRow"/>
            </w:pPr>
            <w:r>
              <w:t>Useless test R-1-2</w:t>
            </w:r>
          </w:p>
        </w:tc>
        <w:tc>
          <w:p>
            <w:pPr>
              <w:pStyle w:val="TableDefaultRow"/>
            </w:pPr>
            <w:r>
              <w:t>does something  useless R-1-2-2</w:t>
            </w:r>
          </w:p>
        </w:tc>
      </w:tr>
    </w:tbl>
    <w:p>
      <w:pPr>
        <w:pStyle w:val="Heading2"/>
        <w:spacing w:before="200" w:after="200"/>
      </w:pPr>
      <w:r>
        <w:t>3.2.	 Szczegóły zdanych testów dla bloku Describe: DemoFunction1 - Static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 something useful S-1-1-2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S-1-1-3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 something  useless S-1-2-2</w:t>
            </w:r>
          </w:p>
        </w:tc>
      </w:tr>
    </w:tbl>
    <w:p>
      <w:pPr>
        <w:pStyle w:val="Heading2"/>
        <w:spacing w:before="200" w:after="200"/>
      </w:pPr>
      <w:r>
        <w:t>3.3.	 Szczegóły zdanych testów dla bloku Describe: DemoFunction2 - Random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DemoFunction2 - Random</w:t>
            </w:r>
          </w:p>
        </w:tc>
        <w:tc>
          <w:p>
            <w:pPr>
              <w:pStyle w:val="TableDefaultRow"/>
            </w:pPr>
            <w:r>
              <w:t>Useless test R-2-1</w:t>
            </w:r>
          </w:p>
        </w:tc>
        <w:tc>
          <w:p>
            <w:pPr>
              <w:pStyle w:val="TableDefaultRow"/>
            </w:pPr>
            <w:r>
              <w:t>does something useful R-2-1-1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R-2-1-3</w:t>
            </w:r>
          </w:p>
        </w:tc>
      </w:tr>
      <w:tr>
        <w:tc>
          <w:p>
            <w:pPr>
              <w:pStyle w:val="TableDefaultRow"/>
            </w:pPr>
            <w:r>
              <w:t>DemoFunction2 - Random</w:t>
            </w:r>
          </w:p>
        </w:tc>
        <w:tc>
          <w:p>
            <w:pPr>
              <w:pStyle w:val="TableDefaultRow"/>
            </w:pPr>
            <w:r>
              <w:t>Useless test R-2-2</w:t>
            </w:r>
          </w:p>
        </w:tc>
        <w:tc>
          <w:p>
            <w:pPr>
              <w:pStyle w:val="TableDefaultRow"/>
            </w:pPr>
            <w:r>
              <w:t>does something useful R-2-2-3</w:t>
            </w:r>
          </w:p>
        </w:tc>
      </w:tr>
    </w:tbl>
    <w:p>
      <w:pPr>
        <w:pStyle w:val="Heading2"/>
        <w:spacing w:before="200" w:after="200"/>
      </w:pPr>
      <w:r>
        <w:t>3.4.	 Szczegóły zdanych testów dla bloku Describe: DemoFunction2 - Static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Nazwa</w:t>
            </w:r>
          </w:p>
        </w:tc>
      </w:tr>
      <w:tr>
        <w:tc>
          <w:p>
            <w:pPr>
              <w:pStyle w:val="TableDefaultRow"/>
            </w:pPr>
            <w:r>
              <w:t>DemoFunction2 - Static</w:t>
            </w:r>
          </w:p>
        </w:tc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 something useful S-2-1-1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S-2-2-2</w:t>
            </w:r>
          </w:p>
        </w:tc>
      </w:tr>
      <w:tr>
        <w:tc>
          <w:p>
            <w:pPr>
              <w:pStyle w:val="TableDefaultRow"/>
            </w:pPr>
            <w:r>
              <w:t>DemoFunction2 - Static</w:t>
            </w:r>
          </w:p>
        </w:tc>
        <w:tc>
          <w:p>
            <w:pPr>
              <w:pStyle w:val="TableDefaultRow"/>
            </w:pPr>
            <w:r>
              <w:t>Useless test S-2-2</w:t>
            </w:r>
          </w:p>
        </w:tc>
        <w:tc>
          <w:p>
            <w:pPr>
              <w:pStyle w:val="TableDefaultRow"/>
            </w:pPr>
            <w:r>
              <w:t>does something  useless S-2-2-1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S-2-2-3</w:t>
            </w:r>
          </w:p>
        </w:tc>
      </w:tr>
    </w:tbl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  <w:updateFields w:val="true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  <w:style w:type="paragraph" w:styleId="TOC">
    <w:name w:val="TOC"/>
    <w:basedOn w:val="Normal"/>
    <w:link w:val="TOC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TOCChar">
    <w:name w:val="TOC Char"/>
    <w:basedOn w:val="Normal"/>
    <w:link w:val="TOC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Next/>
      <w:keepLines/>
      <w:spacing w:before="0" w:after="0"/>
      <w:jc w:val="left"/>
      <w:shd w:val="clear" w:color="auto" w:fill="4472C4"/>
    </w:pPr>
    <w:rPr>
      <w:rFonts w:ascii="Calibri" w:hAnsi="Calibri"/>
      <w:b/>
      <w:color w:val="FFFFFF"/>
      <w:sz w:val="22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Next/>
      <w:keepLines/>
      <w:spacing w:before="0" w:after="0"/>
      <w:jc w:val="left"/>
      <w:shd w:val="clear" w:color="auto" w:fill="4472C4"/>
    </w:pPr>
    <w:rPr>
      <w:rFonts w:ascii="Calibri" w:hAnsi="Calibri"/>
      <w:b/>
      <w:color w:val="FFFFFF"/>
      <w:sz w:val="22"/>
    </w:rPr>
  </w:style>
  <w:style w:type="paragraph" w:styleId="Heading2">
    <w:name w:val="Heading 2"/>
    <w:basedOn w:val="Normal"/>
    <w:link w:val="Heading2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paragraph" w:default="1" w:styleId="Normal">
    <w:uiPriority w:val="1"/>
    <w:name w:val="Normal"/>
    <w:basedOn w:val="Normal"/>
    <w:link w:val="Normal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default="1" w:styleId="NormalChar">
    <w:uiPriority w:val="1"/>
    <w:name w:val="Normal Char"/>
    <w:basedOn w:val="Normal"/>
    <w:link w:val="Normal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Heading1">
    <w:name w:val="Heading 1"/>
    <w:basedOn w:val="Normal"/>
    <w:link w:val="Heading1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Title">
    <w:name w:val="Title"/>
    <w:basedOn w:val="Normal"/>
    <w:link w:val="Title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character" w:styleId="TitleChar">
    <w:name w:val="Title Char"/>
    <w:basedOn w:val="Normal"/>
    <w:link w:val="Title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Footer">
    <w:semiHidden/>
    <w:name w:val="Footer"/>
    <w:basedOn w:val="Normal"/>
    <w:link w:val="Footer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character" w:styleId="FooterChar">
    <w:semiHidden/>
    <w:name w:val="Footer Char"/>
    <w:basedOn w:val="Normal"/>
    <w:link w:val="Foote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paragraph" w:styleId="Other">
    <w:name w:val="Other"/>
    <w:basedOn w:val="Normal"/>
    <w:link w:val="OtherChar"/>
    <w:next w:val="Normal"/>
    <w:qFormat/>
    <w:pPr>
      <w:keepNext/>
      <w:keepLines/>
      <w:spacing w:before="0" w:after="0"/>
      <w:jc w:val="left"/>
      <w:shd w:val="clear" w:color="auto" w:fill="808080"/>
    </w:pPr>
    <w:rPr>
      <w:rFonts w:ascii="Calibri" w:hAnsi="Calibri"/>
      <w:color w:val="FFFFFF"/>
      <w:sz w:val="22"/>
    </w:rPr>
  </w:style>
  <w:style w:type="character" w:styleId="OtherChar">
    <w:name w:val="Other Char"/>
    <w:basedOn w:val="Normal"/>
    <w:link w:val="Other"/>
    <w:next w:val="Normal"/>
    <w:qFormat/>
    <w:pPr>
      <w:keepNext/>
      <w:keepLines/>
      <w:spacing w:before="0" w:after="0"/>
      <w:jc w:val="left"/>
      <w:shd w:val="clear" w:color="auto" w:fill="808080"/>
    </w:pPr>
    <w:rPr>
      <w:rFonts w:ascii="Calibri" w:hAnsi="Calibri"/>
      <w:color w:val="FFFFFF"/>
      <w:sz w:val="22"/>
    </w:rPr>
  </w:style>
  <w:style w:type="paragraph" w:styleId="TableDefaultAltRow">
    <w:semiHidden/>
    <w:name w:val="TableDefaultAltRow"/>
    <w:basedOn w:val="Normal"/>
    <w:link w:val="TableDefaultAltRowChar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semiHidden/>
    <w:name w:val="TableDefaultAltRow Char"/>
    <w:basedOn w:val="Normal"/>
    <w:link w:val="TableDefaultAltRow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Passed">
    <w:name w:val="Passed"/>
    <w:basedOn w:val="Normal"/>
    <w:link w:val="PassedChar"/>
    <w:next w:val="Normal"/>
    <w:qFormat/>
    <w:pPr>
      <w:keepNext/>
      <w:keepLines/>
      <w:spacing w:before="0" w:after="0"/>
      <w:jc w:val="left"/>
      <w:shd w:val="clear" w:color="auto" w:fill="008000"/>
    </w:pPr>
    <w:rPr>
      <w:rFonts w:ascii="Calibri" w:hAnsi="Calibri"/>
      <w:color w:val="FFFFFF"/>
      <w:sz w:val="22"/>
    </w:rPr>
  </w:style>
  <w:style w:type="character" w:styleId="PassedChar">
    <w:name w:val="Passed Char"/>
    <w:basedOn w:val="Normal"/>
    <w:link w:val="Passed"/>
    <w:next w:val="Normal"/>
    <w:qFormat/>
    <w:pPr>
      <w:keepNext/>
      <w:keepLines/>
      <w:spacing w:before="0" w:after="0"/>
      <w:jc w:val="left"/>
      <w:shd w:val="clear" w:color="auto" w:fill="008000"/>
    </w:pPr>
    <w:rPr>
      <w:rFonts w:ascii="Calibri" w:hAnsi="Calibri"/>
      <w:color w:val="FFFFFF"/>
      <w:sz w:val="22"/>
    </w:rPr>
  </w:style>
  <w:style w:type="paragraph" w:styleId="Failed">
    <w:name w:val="Failed"/>
    <w:basedOn w:val="Normal"/>
    <w:link w:val="FailedChar"/>
    <w:next w:val="Normal"/>
    <w:qFormat/>
    <w:pPr>
      <w:keepNext/>
      <w:keepLines/>
      <w:spacing w:before="0" w:after="0"/>
      <w:jc w:val="left"/>
      <w:shd w:val="clear" w:color="auto" w:fill="FF0000"/>
    </w:pPr>
    <w:rPr>
      <w:rFonts w:ascii="Calibri" w:hAnsi="Calibri"/>
      <w:color w:val="FFFFFF"/>
      <w:sz w:val="22"/>
    </w:rPr>
  </w:style>
  <w:style w:type="character" w:styleId="FailedChar">
    <w:name w:val="Failed Char"/>
    <w:basedOn w:val="Normal"/>
    <w:link w:val="Failed"/>
    <w:next w:val="Normal"/>
    <w:qFormat/>
    <w:pPr>
      <w:keepNext/>
      <w:keepLines/>
      <w:spacing w:before="0" w:after="0"/>
      <w:jc w:val="left"/>
      <w:shd w:val="clear" w:color="auto" w:fill="FF0000"/>
    </w:pPr>
    <w:rPr>
      <w:rFonts w:ascii="Calibri" w:hAnsi="Calibri"/>
      <w:color w:val="FFFFFF"/>
      <w:sz w:val="22"/>
    </w:rPr>
  </w:style>
  <w:style w:type="paragraph" w:styleId="Total">
    <w:name w:val="Total"/>
    <w:basedOn w:val="Normal"/>
    <w:link w:val="TotalChar"/>
    <w:next w:val="Normal"/>
    <w:qFormat/>
    <w:pPr>
      <w:keepNext/>
      <w:keepLines/>
      <w:spacing w:before="0" w:after="0"/>
      <w:jc w:val="left"/>
      <w:shd w:val="clear" w:color="auto" w:fill="0000FF"/>
    </w:pPr>
    <w:rPr>
      <w:rFonts w:ascii="Calibri" w:hAnsi="Calibri"/>
      <w:color w:val="FFFFFF"/>
      <w:sz w:val="22"/>
    </w:rPr>
  </w:style>
  <w:style w:type="character" w:styleId="TotalChar">
    <w:name w:val="Total Char"/>
    <w:basedOn w:val="Normal"/>
    <w:link w:val="Total"/>
    <w:next w:val="Normal"/>
    <w:qFormat/>
    <w:pPr>
      <w:keepNext/>
      <w:keepLines/>
      <w:spacing w:before="0" w:after="0"/>
      <w:jc w:val="left"/>
      <w:shd w:val="clear" w:color="auto" w:fill="0000FF"/>
    </w:pPr>
    <w:rPr>
      <w:rFonts w:ascii="Calibri" w:hAnsi="Calibri"/>
      <w:color w:val="FFFFFF"/>
      <w:sz w:val="22"/>
    </w:rPr>
  </w:style>
  <w:style w:type="paragraph" w:styleId="Heading3">
    <w:name w:val="Heading 3"/>
    <w:basedOn w:val="Normal"/>
    <w:link w:val="Heading3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table" w:styleId="TableDefault">
    <w:name w:val="TableDefault"/>
    <w:tblPr>
      <w:tblStyleRowBandSize w:val="1"/>
      <w:tblBorders>
        <w:top w:sz="5.76" w:val="single" w:color="2A70BE"/>
        <w:bottom w:sz="5.76" w:val="single" w:color="2A70BE"/>
        <w:start w:sz="5.76" w:val="single" w:color="2A70BE"/>
        <w:end w:sz="5.76" w:val="single" w:color="2A70BE"/>
        <w:insideH w:sz="5.76" w:val="single" w:color="2A70BE"/>
        <w:insideV w:sz="5.76" w:val="single" w:color="2A70BE"/>
      </w:tblBorders>
    </w:tblPr>
    <w:tblStylePr w:type="firstRow">
      <w:tblPr/>
      <w:pPr>
        <w:spacing w:before="0" w:after="0"/>
        <w:keepNext/>
        <w:keepLines/>
        <w:jc w:val="left"/>
      </w:pPr>
      <w:rPr>
        <w:rFonts w:ascii="Calibri" w:hAnsi="Calibri"/>
        <w:b/>
        <w:color w:val="FFFFFF"/>
        <w:sz w:val="22"/>
      </w:rPr>
      <w:tcPr>
        <w:shd w:val="clear" w:color="auto" w:fill="4472C4"/>
      </w:tcPr>
    </w:tblStylePr>
    <w:tblStylePr w:type="band2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/>
    </w:tblStylePr>
    <w:tblStylePr w:type="band1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>
        <w:shd w:val="clear" w:color="auto" w:fill="D0DDEE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/Relationships>
</file>