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miércoles,</w:t>
      </w:r>
      <w:r>
        <w:t xml:space="preserve"> </w:t>
      </w:r>
      <w:r>
        <w:t xml:space="preserve">23</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Proin</w:t>
      </w:r>
      <w:r>
        <w:t xml:space="preserve"> </w:t>
      </w:r>
      <w:r>
        <w:t xml:space="preserve">sodales</w:t>
      </w:r>
      <w:r>
        <w:t xml:space="preserve"> </w:t>
      </w:r>
      <w:r>
        <w:t xml:space="preserve">neque</w:t>
      </w:r>
      <w:r>
        <w:t xml:space="preserve"> </w:t>
      </w:r>
      <w:r>
        <w:t xml:space="preserve">erat,</w:t>
      </w:r>
      <w:r>
        <w:t xml:space="preserve"> </w:t>
      </w:r>
      <w:r>
        <w:t xml:space="preserve">varius</w:t>
      </w:r>
      <w:r>
        <w:t xml:space="preserve"> </w:t>
      </w:r>
      <w:r>
        <w:t xml:space="preserve">cursus</w:t>
      </w:r>
      <w:r>
        <w:t xml:space="preserve"> </w:t>
      </w:r>
      <w:r>
        <w:t xml:space="preserve">diam</w:t>
      </w:r>
      <w:r>
        <w:t xml:space="preserve"> </w:t>
      </w:r>
      <w:r>
        <w:t xml:space="preserve">tincidunt</w:t>
      </w:r>
      <w:r>
        <w:t xml:space="preserve"> </w:t>
      </w:r>
      <w:r>
        <w:t xml:space="preserve">sit</w:t>
      </w:r>
      <w:r>
        <w:t xml:space="preserve"> </w:t>
      </w:r>
      <w:r>
        <w:t xml:space="preserve">amet.</w:t>
      </w:r>
      <w:r>
        <w:t xml:space="preserve"> </w:t>
      </w:r>
      <w:r>
        <w:t xml:space="preserve">Etiam</w:t>
      </w:r>
      <w:r>
        <w:t xml:space="preserve"> </w:t>
      </w:r>
      <w:r>
        <w:t xml:space="preserve">scelerisque</w:t>
      </w:r>
      <w:r>
        <w:t xml:space="preserve"> </w:t>
      </w:r>
      <w:r>
        <w:t xml:space="preserve">fringilla</w:t>
      </w:r>
      <w:r>
        <w:t xml:space="preserve"> </w:t>
      </w:r>
      <w:r>
        <w:t xml:space="preserve">nisl</w:t>
      </w:r>
      <w:r>
        <w:t xml:space="preserve"> </w:t>
      </w:r>
      <w:r>
        <w:t xml:space="preserve">eu</w:t>
      </w:r>
      <w:r>
        <w:t xml:space="preserve"> </w:t>
      </w:r>
      <w:r>
        <w:t xml:space="preserve">venenatis.</w:t>
      </w:r>
      <w:r>
        <w:t xml:space="preserve"> </w:t>
      </w:r>
      <w:r>
        <w:t xml:space="preserve">Donec</w:t>
      </w:r>
      <w:r>
        <w:t xml:space="preserve"> </w:t>
      </w:r>
      <w:r>
        <w:t xml:space="preserve">sem</w:t>
      </w:r>
      <w:r>
        <w:t xml:space="preserve"> </w:t>
      </w:r>
      <w:r>
        <w:t xml:space="preserve">ipsum,</w:t>
      </w:r>
      <w:r>
        <w:t xml:space="preserve"> </w:t>
      </w:r>
      <w:r>
        <w:t xml:space="preserve">scelerisque</w:t>
      </w:r>
      <w:r>
        <w:t xml:space="preserve"> </w:t>
      </w:r>
      <w:r>
        <w:t xml:space="preserve">ac</w:t>
      </w:r>
      <w:r>
        <w:t xml:space="preserve"> </w:t>
      </w:r>
      <w:r>
        <w:t xml:space="preserve">venenatis</w:t>
      </w:r>
      <w:r>
        <w:t xml:space="preserve"> </w:t>
      </w:r>
      <w:r>
        <w:t xml:space="preserve">quis,</w:t>
      </w:r>
      <w:r>
        <w:t xml:space="preserve"> </w:t>
      </w:r>
      <w:r>
        <w:t xml:space="preserve">hendrerit</w:t>
      </w:r>
      <w:r>
        <w:t xml:space="preserve"> </w:t>
      </w:r>
      <w:r>
        <w:t xml:space="preserve">vel</w:t>
      </w:r>
      <w:r>
        <w:t xml:space="preserve"> </w:t>
      </w:r>
      <w:r>
        <w:t xml:space="preserve">mauris.</w:t>
      </w:r>
      <w:r>
        <w:t xml:space="preserve"> </w:t>
      </w:r>
      <w:r>
        <w:t xml:space="preserve">Praesent</w:t>
      </w:r>
      <w:r>
        <w:t xml:space="preserve"> </w:t>
      </w:r>
      <w:r>
        <w:t xml:space="preserve">semper</w:t>
      </w:r>
      <w:r>
        <w:t xml:space="preserve"> </w:t>
      </w:r>
      <w:r>
        <w:t xml:space="preserve">erat</w:t>
      </w:r>
      <w:r>
        <w:t xml:space="preserve"> </w:t>
      </w:r>
      <w:r>
        <w:t xml:space="preserve">sit</w:t>
      </w:r>
      <w:r>
        <w:t xml:space="preserve"> </w:t>
      </w:r>
      <w:r>
        <w:t xml:space="preserve">amet</w:t>
      </w:r>
      <w:r>
        <w:t xml:space="preserve"> </w:t>
      </w:r>
      <w:r>
        <w:t xml:space="preserve">purus</w:t>
      </w:r>
      <w:r>
        <w:t xml:space="preserve"> </w:t>
      </w:r>
      <w:r>
        <w:t xml:space="preserve">condimentum,</w:t>
      </w:r>
      <w:r>
        <w:t xml:space="preserve"> </w:t>
      </w:r>
      <w:r>
        <w:t xml:space="preserve">sit</w:t>
      </w:r>
      <w:r>
        <w:t xml:space="preserve"> </w:t>
      </w:r>
      <w:r>
        <w:t xml:space="preserve">amet</w:t>
      </w:r>
      <w:r>
        <w:t xml:space="preserve"> </w:t>
      </w:r>
      <w:r>
        <w:t xml:space="preserve">auctor</w:t>
      </w:r>
      <w:r>
        <w:t xml:space="preserve"> </w:t>
      </w:r>
      <w:r>
        <w:t xml:space="preserve">mi</w:t>
      </w:r>
      <w:r>
        <w:t xml:space="preserve"> </w:t>
      </w:r>
      <w:r>
        <w:t xml:space="preserve">feugiat.</w:t>
      </w:r>
      <w:r>
        <w:t xml:space="preserve"> </w:t>
      </w:r>
      <w:r>
        <w:t xml:space="preserve">In</w:t>
      </w:r>
      <w:r>
        <w:t xml:space="preserve"> </w:t>
      </w:r>
      <w:r>
        <w:t xml:space="preserve">hac</w:t>
      </w:r>
      <w:r>
        <w:t xml:space="preserve"> </w:t>
      </w:r>
      <w:r>
        <w:t xml:space="preserve">habitasse</w:t>
      </w:r>
      <w:r>
        <w:t xml:space="preserve"> </w:t>
      </w:r>
      <w:r>
        <w:t xml:space="preserve">platea</w:t>
      </w:r>
      <w:r>
        <w:t xml:space="preserve"> </w:t>
      </w:r>
      <w:r>
        <w:t xml:space="preserve">dictumst.</w:t>
      </w:r>
      <w:r>
        <w:t xml:space="preserve"> </w:t>
      </w:r>
      <w:r>
        <w:t xml:space="preserve">Nunc</w:t>
      </w:r>
      <w:r>
        <w:t xml:space="preserve"> </w:t>
      </w:r>
      <w:r>
        <w:t xml:space="preserve">ac</w:t>
      </w:r>
      <w:r>
        <w:t xml:space="preserve"> </w:t>
      </w:r>
      <w:r>
        <w:t xml:space="preserve">mauris</w:t>
      </w:r>
      <w:r>
        <w:t xml:space="preserve"> </w:t>
      </w:r>
      <w:r>
        <w:t xml:space="preserve">in</w:t>
      </w:r>
      <w:r>
        <w:t xml:space="preserve"> </w:t>
      </w:r>
      <w:r>
        <w:t xml:space="preserve">massa</w:t>
      </w:r>
      <w:r>
        <w:t xml:space="preserve"> </w:t>
      </w:r>
      <w:r>
        <w:t xml:space="preserve">feugiat</w:t>
      </w:r>
      <w:r>
        <w:t xml:space="preserve"> </w:t>
      </w:r>
      <w:r>
        <w:t xml:space="preserve">bibendum</w:t>
      </w:r>
      <w:r>
        <w:t xml:space="preserve"> </w:t>
      </w:r>
      <w:r>
        <w:t xml:space="preserve">id</w:t>
      </w:r>
      <w:r>
        <w:t xml:space="preserve"> </w:t>
      </w:r>
      <w:r>
        <w:t xml:space="preserve">in</w:t>
      </w:r>
      <w:r>
        <w:t xml:space="preserve"> </w:t>
      </w:r>
      <w:r>
        <w:t xml:space="preserve">dui.</w:t>
      </w:r>
      <w:r>
        <w:t xml:space="preserve"> </w:t>
      </w:r>
      <w:r>
        <w:t xml:space="preserve">Praesent</w:t>
      </w:r>
      <w:r>
        <w:t xml:space="preserve"> </w:t>
      </w:r>
      <w:r>
        <w:t xml:space="preserve">accumsan</w:t>
      </w:r>
      <w:r>
        <w:t xml:space="preserve"> </w:t>
      </w:r>
      <w:r>
        <w:t xml:space="preserve">urna</w:t>
      </w:r>
      <w:r>
        <w:t xml:space="preserve"> </w:t>
      </w:r>
      <w:r>
        <w:t xml:space="preserve">at</w:t>
      </w:r>
      <w:r>
        <w:t xml:space="preserve"> </w:t>
      </w:r>
      <w:r>
        <w:t xml:space="preserve">lacinia</w:t>
      </w:r>
      <w:r>
        <w:t xml:space="preserve"> </w:t>
      </w:r>
      <w:r>
        <w:t xml:space="preserve">aliquet.</w:t>
      </w:r>
      <w:r>
        <w:t xml:space="preserve"> </w:t>
      </w:r>
      <w:r>
        <w:t xml:space="preserve">Proin</w:t>
      </w:r>
      <w:r>
        <w:t xml:space="preserve"> </w:t>
      </w:r>
      <w:r>
        <w:t xml:space="preserve">ultricies</w:t>
      </w:r>
      <w:r>
        <w:t xml:space="preserve"> </w:t>
      </w:r>
      <w:r>
        <w:t xml:space="preserve">eu</w:t>
      </w:r>
      <w:r>
        <w:t xml:space="preserve"> </w:t>
      </w:r>
      <w:r>
        <w:t xml:space="preserve">est</w:t>
      </w:r>
      <w:r>
        <w:t xml:space="preserve"> </w:t>
      </w:r>
      <w:r>
        <w:t xml:space="preserve">quis</w:t>
      </w:r>
      <w:r>
        <w:t xml:space="preserve"> </w:t>
      </w:r>
      <w:r>
        <w:t xml:space="preserve">pellentesque.</w:t>
      </w:r>
      <w:r>
        <w:t xml:space="preserve"> </w:t>
      </w:r>
      <w:r>
        <w:t xml:space="preserve">In</w:t>
      </w:r>
      <w:r>
        <w:t xml:space="preserve"> </w:t>
      </w:r>
      <w:r>
        <w:t xml:space="preserve">vel</w:t>
      </w:r>
      <w:r>
        <w:t xml:space="preserve"> </w:t>
      </w:r>
      <w:r>
        <w:t xml:space="preserve">lorem</w:t>
      </w:r>
      <w:r>
        <w:t xml:space="preserve"> </w:t>
      </w:r>
      <w:r>
        <w:t xml:space="preserve">at</w:t>
      </w:r>
      <w:r>
        <w:t xml:space="preserve"> </w:t>
      </w:r>
      <w:r>
        <w:t xml:space="preserve">nisl</w:t>
      </w:r>
      <w:r>
        <w:t xml:space="preserve"> </w:t>
      </w:r>
      <w:r>
        <w:t xml:space="preserve">rhoncus</w:t>
      </w:r>
      <w:r>
        <w:t xml:space="preserve"> </w:t>
      </w:r>
      <w:r>
        <w:t xml:space="preserve">cursus</w:t>
      </w:r>
      <w:r>
        <w:t xml:space="preserve"> </w:t>
      </w:r>
      <w:r>
        <w:t xml:space="preserve">eu</w:t>
      </w:r>
      <w:r>
        <w:t xml:space="preserve"> </w:t>
      </w:r>
      <w:r>
        <w:t xml:space="preserve">quis</w:t>
      </w:r>
      <w:r>
        <w:t xml:space="preserve"> </w:t>
      </w:r>
      <w:r>
        <w:t xml:space="preserve">mi.</w:t>
      </w:r>
      <w:r>
        <w:t xml:space="preserve"> </w:t>
      </w:r>
      <w:r>
        <w:t xml:space="preserve">In</w:t>
      </w:r>
      <w:r>
        <w:t xml:space="preserve"> </w:t>
      </w:r>
      <w:r>
        <w:t xml:space="preserve">eu</w:t>
      </w:r>
      <w:r>
        <w:t xml:space="preserve"> </w:t>
      </w:r>
      <w:r>
        <w:t xml:space="preserve">rutrum</w:t>
      </w:r>
      <w:r>
        <w:t xml:space="preserve"> </w:t>
      </w:r>
      <w:r>
        <w:t xml:space="preserve">ante,</w:t>
      </w:r>
      <w:r>
        <w:t xml:space="preserve"> </w:t>
      </w:r>
      <w:r>
        <w:t xml:space="preserve">quis</w:t>
      </w:r>
      <w:r>
        <w:t xml:space="preserve"> </w:t>
      </w:r>
      <w:r>
        <w:t xml:space="preserve">placerat</w:t>
      </w:r>
      <w:r>
        <w:t xml:space="preserve"> </w:t>
      </w:r>
      <w:r>
        <w:t xml:space="preserve">justo.</w:t>
      </w:r>
      <w:r>
        <w:t xml:space="preserve"> </w:t>
      </w:r>
      <w:r>
        <w:t xml:space="preserve">Etiam</w:t>
      </w:r>
      <w:r>
        <w:t xml:space="preserve"> </w:t>
      </w:r>
      <w:r>
        <w:t xml:space="preserve">euismod</w:t>
      </w:r>
      <w:r>
        <w:t xml:space="preserve"> </w:t>
      </w:r>
      <w:r>
        <w:t xml:space="preserve">nibh</w:t>
      </w:r>
      <w:r>
        <w:t xml:space="preserve"> </w:t>
      </w:r>
      <w:r>
        <w:t xml:space="preserve">nibh,</w:t>
      </w:r>
      <w:r>
        <w:t xml:space="preserve"> </w:t>
      </w:r>
      <w:r>
        <w:t xml:space="preserve">sed</w:t>
      </w:r>
      <w:r>
        <w:t xml:space="preserve"> </w:t>
      </w:r>
      <w:r>
        <w:t xml:space="preserve">elementum</w:t>
      </w:r>
      <w:r>
        <w:t xml:space="preserve"> </w:t>
      </w:r>
      <w:r>
        <w:t xml:space="preserve">nunc</w:t>
      </w:r>
      <w:r>
        <w:t xml:space="preserve"> </w:t>
      </w:r>
      <w:r>
        <w:t xml:space="preserve">imperdiet</w:t>
      </w:r>
      <w:r>
        <w:t xml:space="preserve"> </w:t>
      </w:r>
      <w:r>
        <w:t xml:space="preserve">in.</w:t>
      </w:r>
      <w:r>
        <w:t xml:space="preserve"> </w:t>
      </w:r>
      <w:r>
        <w:t xml:space="preserve">Praesent</w:t>
      </w:r>
      <w:r>
        <w:t xml:space="preserve"> </w:t>
      </w:r>
      <w:r>
        <w:t xml:space="preserve">gravida</w:t>
      </w:r>
      <w:r>
        <w:t xml:space="preserve"> </w:t>
      </w:r>
      <w:r>
        <w:t xml:space="preserve">nunc</w:t>
      </w:r>
      <w:r>
        <w:t xml:space="preserve"> </w:t>
      </w:r>
      <w:r>
        <w:t xml:space="preserve">vel</w:t>
      </w:r>
      <w:r>
        <w:t xml:space="preserve"> </w:t>
      </w:r>
      <w:r>
        <w:t xml:space="preserve">odio</w:t>
      </w:r>
      <w:r>
        <w:t xml:space="preserve"> </w:t>
      </w:r>
      <w:r>
        <w:t xml:space="preserve">lacinia,</w:t>
      </w:r>
      <w:r>
        <w:t xml:space="preserve"> </w:t>
      </w:r>
      <w:r>
        <w:t xml:space="preserve">at</w:t>
      </w:r>
      <w:r>
        <w:t xml:space="preserve"> </w:t>
      </w:r>
      <w:r>
        <w:t xml:space="preserve">tempus</w:t>
      </w:r>
      <w:r>
        <w:t xml:space="preserve"> </w:t>
      </w:r>
      <w:r>
        <w:t xml:space="preserve">nisl</w:t>
      </w:r>
      <w:r>
        <w:t xml:space="preserve"> </w:t>
      </w:r>
      <w:r>
        <w:t xml:space="preserve">placerat.</w:t>
      </w:r>
      <w:r>
        <w:t xml:space="preserve"> </w:t>
      </w:r>
      <w:r>
        <w:t xml:space="preserve">Aenean</w:t>
      </w:r>
      <w:r>
        <w:t xml:space="preserve"> </w:t>
      </w:r>
      <w:r>
        <w:t xml:space="preserve">id</w:t>
      </w:r>
      <w:r>
        <w:t xml:space="preserve"> </w:t>
      </w:r>
      <w:r>
        <w:t xml:space="preserve">ipsum</w:t>
      </w:r>
      <w:r>
        <w:t xml:space="preserve"> </w:t>
      </w:r>
      <w:r>
        <w:t xml:space="preserve">sed</w:t>
      </w:r>
      <w:r>
        <w:t xml:space="preserve"> </w:t>
      </w:r>
      <w:r>
        <w:t xml:space="preserve">est</w:t>
      </w:r>
      <w:r>
        <w:t xml:space="preserve"> </w:t>
      </w:r>
      <w:r>
        <w:t xml:space="preserve">sagittis</w:t>
      </w:r>
      <w:r>
        <w:t xml:space="preserve"> </w:t>
      </w:r>
      <w:r>
        <w:t xml:space="preserve">hendrerit</w:t>
      </w:r>
      <w:r>
        <w:t xml:space="preserve"> </w:t>
      </w:r>
      <w:r>
        <w:t xml:space="preserve">non</w:t>
      </w:r>
      <w:r>
        <w:t xml:space="preserve"> </w:t>
      </w:r>
      <w:r>
        <w:t xml:space="preserve">in</w:t>
      </w:r>
      <w:r>
        <w:t xml:space="preserve"> </w:t>
      </w:r>
      <w:r>
        <w:t xml:space="preserve">tortor.</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2025-04-23T18:12:25Z</dcterms:created>
  <dcterms:modified xsi:type="dcterms:W3CDTF">2025-04-23T18:12:25Z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Proin sodales neque erat, varius cursus diam tincidunt sit amet. Etiam scelerisque fringilla nisl eu venenatis. Donec sem ipsum, scelerisque ac venenatis quis, hendrerit vel mauris. Praesent semper erat sit amet purus condimentum, sit amet auctor mi feugiat. In hac habitasse platea dictumst. Nunc ac mauris in massa feugiat bibendum id in dui. Praesent accumsan urna at lacinia aliquet. Proin ultricies eu est quis pellentesque. In vel lorem at nisl rhoncus cursus eu quis mi. In eu rutrum ante, quis placerat justo. Etiam euismod nibh nibh, sed elementum nunc imperdiet in. Praesent gravida nunc vel odio lacinia, at tempus nisl placerat. Aenean id ipsum sed est sagittis hendrerit non in tortor.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23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