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58" w:rsidRPr="00720E58" w:rsidRDefault="00720E58">
      <w:pPr>
        <w:rPr>
          <w:b/>
        </w:rPr>
      </w:pPr>
      <w:bookmarkStart w:id="0" w:name="_GoBack"/>
      <w:bookmarkEnd w:id="0"/>
      <w:r w:rsidRPr="00720E58">
        <w:rPr>
          <w:b/>
        </w:rPr>
        <w:t>MVP – Mínimo Produto Viável</w:t>
      </w:r>
    </w:p>
    <w:p w:rsidR="00957E42" w:rsidRDefault="00720E58">
      <w:r>
        <w:t xml:space="preserve">Nesta parte do trabalho </w:t>
      </w:r>
      <w:proofErr w:type="gramStart"/>
      <w:r>
        <w:t>será</w:t>
      </w:r>
      <w:proofErr w:type="gramEnd"/>
      <w:r>
        <w:t xml:space="preserve"> apresentado os recursos e tecnologias utilizadas para chegar ao Mínimo Produto Viável ou MVP. Será </w:t>
      </w:r>
      <w:proofErr w:type="gramStart"/>
      <w:r>
        <w:t>demonstrado uma versão mais simples e enxuta da Calculadora Minerva</w:t>
      </w:r>
      <w:proofErr w:type="gramEnd"/>
      <w:r>
        <w:t>. Serão abordados os assuntos de Front-</w:t>
      </w:r>
      <w:proofErr w:type="spellStart"/>
      <w:r>
        <w:t>End</w:t>
      </w:r>
      <w:proofErr w:type="spellEnd"/>
      <w:r>
        <w:t>, Back-</w:t>
      </w:r>
      <w:proofErr w:type="spellStart"/>
      <w:r>
        <w:t>End</w:t>
      </w:r>
      <w:proofErr w:type="spellEnd"/>
      <w:r>
        <w:t>, Modelagem de Dados e Arquitetura utilizada.</w:t>
      </w:r>
      <w:r w:rsidR="00957E42">
        <w:t xml:space="preserve"> </w:t>
      </w:r>
    </w:p>
    <w:p w:rsidR="00AF32C2" w:rsidRDefault="00AF32C2" w:rsidP="00AF32C2">
      <w:r>
        <w:t>O principal valor do produto está implícito na praticidade dos cálculos como forma de auxiliar profissionais autônomos (</w:t>
      </w:r>
      <w:proofErr w:type="spellStart"/>
      <w:r w:rsidRPr="004010B4">
        <w:rPr>
          <w:i/>
        </w:rPr>
        <w:t>freelancers</w:t>
      </w:r>
      <w:proofErr w:type="spellEnd"/>
      <w:r>
        <w:t xml:space="preserve">). </w:t>
      </w:r>
    </w:p>
    <w:p w:rsidR="00957E42" w:rsidRDefault="00957E42">
      <w:r>
        <w:t xml:space="preserve">A viabilidade real do produto será baseada na quantidade de registros armazenados no banco do sistema: quanto mais registros, </w:t>
      </w:r>
      <w:r w:rsidR="00AF32C2">
        <w:t xml:space="preserve">significa que a calculadora obteve </w:t>
      </w:r>
      <w:r>
        <w:t xml:space="preserve">mais acessos e utilizações. Além da quantidade de acessos, também serão levados em conta o tempo total (em dias) em que o serviço esteve disponível e os horários de maior frequência de acessos (por exemplo, dentro do horário comercial, à noite, finais de semana </w:t>
      </w:r>
      <w:proofErr w:type="spellStart"/>
      <w:r>
        <w:t>etc</w:t>
      </w:r>
      <w:proofErr w:type="spellEnd"/>
      <w:r>
        <w:t>). Todos esses dados quantitativos serão cruzados e analisados posteriormente para a viabilidade do negócio.</w:t>
      </w:r>
      <w:r w:rsidR="004010B4">
        <w:t xml:space="preserve"> Esses dados também serão úteis para detectar pontos fracos do sistem</w:t>
      </w:r>
      <w:r w:rsidR="00AF32C2">
        <w:t xml:space="preserve">a, os quais necessitam de melhorias e </w:t>
      </w:r>
      <w:r w:rsidR="00BA0887">
        <w:t xml:space="preserve">a </w:t>
      </w:r>
      <w:r w:rsidR="00AF32C2">
        <w:t>criação de novas funcionalidades.</w:t>
      </w:r>
    </w:p>
    <w:p w:rsidR="00205CD5" w:rsidRPr="00205CD5" w:rsidRDefault="00205CD5">
      <w:pPr>
        <w:rPr>
          <w:b/>
        </w:rPr>
      </w:pPr>
      <w:r w:rsidRPr="00205CD5">
        <w:rPr>
          <w:b/>
        </w:rPr>
        <w:t>Front-</w:t>
      </w:r>
      <w:proofErr w:type="spellStart"/>
      <w:r w:rsidRPr="00205CD5">
        <w:rPr>
          <w:b/>
        </w:rPr>
        <w:t>End</w:t>
      </w:r>
      <w:proofErr w:type="spellEnd"/>
      <w:r w:rsidRPr="00205CD5">
        <w:rPr>
          <w:b/>
        </w:rPr>
        <w:t xml:space="preserve"> e Back-</w:t>
      </w:r>
      <w:proofErr w:type="spellStart"/>
      <w:r w:rsidRPr="00205CD5">
        <w:rPr>
          <w:b/>
        </w:rPr>
        <w:t>End</w:t>
      </w:r>
      <w:proofErr w:type="spellEnd"/>
    </w:p>
    <w:p w:rsidR="00750CFE" w:rsidRDefault="00DB3CDE">
      <w:r>
        <w:t>Toda a interface de Front-</w:t>
      </w:r>
      <w:proofErr w:type="spellStart"/>
      <w:r>
        <w:t>end</w:t>
      </w:r>
      <w:proofErr w:type="spellEnd"/>
      <w:r>
        <w:t xml:space="preserve"> foi desenvolvida em </w:t>
      </w:r>
      <w:proofErr w:type="spellStart"/>
      <w:proofErr w:type="gramStart"/>
      <w:r w:rsidR="00205CD5" w:rsidRPr="00205CD5">
        <w:t>html</w:t>
      </w:r>
      <w:proofErr w:type="spellEnd"/>
      <w:proofErr w:type="gramEnd"/>
      <w:r w:rsidR="00205CD5" w:rsidRPr="00205CD5">
        <w:t xml:space="preserve">, </w:t>
      </w:r>
      <w:proofErr w:type="spellStart"/>
      <w:r w:rsidR="00205CD5" w:rsidRPr="00205CD5">
        <w:t>css</w:t>
      </w:r>
      <w:proofErr w:type="spellEnd"/>
      <w:r w:rsidR="00205CD5" w:rsidRPr="00205CD5">
        <w:t xml:space="preserve"> e </w:t>
      </w:r>
      <w:proofErr w:type="spellStart"/>
      <w:r w:rsidR="00205CD5" w:rsidRPr="00205CD5">
        <w:t>javascript</w:t>
      </w:r>
      <w:proofErr w:type="spellEnd"/>
      <w:r>
        <w:t>, utilizando Visual Studio</w:t>
      </w:r>
      <w:r w:rsidR="00BA0887">
        <w:t xml:space="preserve"> </w:t>
      </w:r>
      <w:proofErr w:type="spellStart"/>
      <w:r w:rsidR="00BA0887">
        <w:t>Code</w:t>
      </w:r>
      <w:proofErr w:type="spellEnd"/>
      <w:r>
        <w:t xml:space="preserve">, </w:t>
      </w:r>
      <w:proofErr w:type="spellStart"/>
      <w:r>
        <w:t>Replit</w:t>
      </w:r>
      <w:proofErr w:type="spellEnd"/>
      <w:r>
        <w:t xml:space="preserve"> (</w:t>
      </w:r>
      <w:hyperlink r:id="rId6" w:history="1">
        <w:r w:rsidRPr="009E343E">
          <w:rPr>
            <w:rStyle w:val="Hyperlink"/>
          </w:rPr>
          <w:t>https://replit.com/</w:t>
        </w:r>
      </w:hyperlink>
      <w:r>
        <w:t xml:space="preserve">)  e </w:t>
      </w:r>
      <w:proofErr w:type="spellStart"/>
      <w:r>
        <w:t>Notepad</w:t>
      </w:r>
      <w:proofErr w:type="spellEnd"/>
      <w:r>
        <w:t xml:space="preserve"> ++.</w:t>
      </w:r>
    </w:p>
    <w:p w:rsidR="00205CD5" w:rsidRDefault="00BA0887">
      <w:r>
        <w:t>O Back-</w:t>
      </w:r>
      <w:proofErr w:type="spellStart"/>
      <w:r>
        <w:t>end</w:t>
      </w:r>
      <w:proofErr w:type="spellEnd"/>
      <w:r>
        <w:t xml:space="preserve"> foi desenvolvido em </w:t>
      </w:r>
      <w:proofErr w:type="spellStart"/>
      <w:r>
        <w:t>jacascript</w:t>
      </w:r>
      <w:proofErr w:type="spellEnd"/>
      <w:r>
        <w:t xml:space="preserve">, utilizando Visual Studio </w:t>
      </w:r>
      <w:proofErr w:type="spellStart"/>
      <w:r>
        <w:t>Code</w:t>
      </w:r>
      <w:proofErr w:type="spellEnd"/>
      <w:r>
        <w:t xml:space="preserve"> e </w:t>
      </w:r>
      <w:proofErr w:type="spellStart"/>
      <w:r>
        <w:t>Replit</w:t>
      </w:r>
      <w:proofErr w:type="spellEnd"/>
      <w:r>
        <w:t xml:space="preserve"> (</w:t>
      </w:r>
      <w:hyperlink r:id="rId7" w:history="1">
        <w:r w:rsidRPr="009E343E">
          <w:rPr>
            <w:rStyle w:val="Hyperlink"/>
          </w:rPr>
          <w:t>https://replit.com/</w:t>
        </w:r>
      </w:hyperlink>
      <w:r>
        <w:t>).</w:t>
      </w:r>
    </w:p>
    <w:p w:rsidR="004D56A6" w:rsidRDefault="004D56A6" w:rsidP="007B653C">
      <w:pPr>
        <w:spacing w:after="0" w:line="240" w:lineRule="auto"/>
      </w:pPr>
    </w:p>
    <w:p w:rsidR="007B653C" w:rsidRPr="007B653C" w:rsidRDefault="007B653C" w:rsidP="007B653C">
      <w:pPr>
        <w:spacing w:after="0" w:line="240" w:lineRule="auto"/>
        <w:rPr>
          <w:b/>
        </w:rPr>
      </w:pPr>
      <w:r w:rsidRPr="007B653C">
        <w:rPr>
          <w:b/>
        </w:rPr>
        <w:t xml:space="preserve">Modelo de Dados </w:t>
      </w:r>
    </w:p>
    <w:p w:rsidR="00750CFE" w:rsidRDefault="00750CFE" w:rsidP="00F148AA">
      <w:pPr>
        <w:spacing w:after="0" w:line="240" w:lineRule="auto"/>
      </w:pPr>
    </w:p>
    <w:p w:rsidR="00F148AA" w:rsidRDefault="007B653C" w:rsidP="00F148AA">
      <w:pPr>
        <w:spacing w:after="0" w:line="240" w:lineRule="auto"/>
      </w:pPr>
      <w:r>
        <w:t xml:space="preserve">O sistema Minerva é um </w:t>
      </w:r>
      <w:proofErr w:type="gramStart"/>
      <w:r>
        <w:t>webservice</w:t>
      </w:r>
      <w:proofErr w:type="gramEnd"/>
      <w:r>
        <w:t xml:space="preserve"> </w:t>
      </w:r>
      <w:r w:rsidR="00DD0514">
        <w:t>simples;</w:t>
      </w:r>
      <w:r>
        <w:t xml:space="preserve"> não requer </w:t>
      </w:r>
      <w:r w:rsidR="00DD0514">
        <w:t xml:space="preserve">criação de conta e nem </w:t>
      </w:r>
      <w:r>
        <w:t>cadastro de usuários</w:t>
      </w:r>
      <w:r w:rsidR="00AF77ED">
        <w:t xml:space="preserve"> para </w:t>
      </w:r>
      <w:r w:rsidR="00DD0514">
        <w:t>utilização</w:t>
      </w:r>
      <w:r>
        <w:t>.</w:t>
      </w:r>
      <w:r w:rsidR="00F148AA">
        <w:t xml:space="preserve"> </w:t>
      </w:r>
      <w:r w:rsidR="00DD0514">
        <w:t xml:space="preserve">O serviço não retém dados pessoais de usuários (nome, </w:t>
      </w:r>
      <w:proofErr w:type="spellStart"/>
      <w:proofErr w:type="gramStart"/>
      <w:r w:rsidR="00DD0514">
        <w:t>cpf</w:t>
      </w:r>
      <w:proofErr w:type="spellEnd"/>
      <w:proofErr w:type="gramEnd"/>
      <w:r w:rsidR="00DD0514">
        <w:t xml:space="preserve">, endereço, </w:t>
      </w:r>
      <w:proofErr w:type="spellStart"/>
      <w:r w:rsidR="00DD0514">
        <w:t>email</w:t>
      </w:r>
      <w:proofErr w:type="spellEnd"/>
      <w:r w:rsidR="00DD0514">
        <w:t xml:space="preserve"> </w:t>
      </w:r>
      <w:proofErr w:type="spellStart"/>
      <w:r w:rsidR="00DD0514">
        <w:t>etc</w:t>
      </w:r>
      <w:proofErr w:type="spellEnd"/>
      <w:r w:rsidR="00DD0514">
        <w:t>) e não se enquadra na LGPD (Lei</w:t>
      </w:r>
      <w:r w:rsidR="00F148AA">
        <w:t xml:space="preserve"> Geral de Proteção de Dados)</w:t>
      </w:r>
      <w:r w:rsidR="00DD0514">
        <w:t>.</w:t>
      </w:r>
    </w:p>
    <w:p w:rsidR="003845D4" w:rsidRDefault="003845D4" w:rsidP="007B653C">
      <w:pPr>
        <w:spacing w:after="0" w:line="240" w:lineRule="auto"/>
      </w:pPr>
    </w:p>
    <w:p w:rsidR="00DB3CDE" w:rsidRDefault="003E4C8A" w:rsidP="00DB3CDE">
      <w:pPr>
        <w:spacing w:after="0" w:line="240" w:lineRule="auto"/>
      </w:pPr>
      <w:r>
        <w:t xml:space="preserve">O armazenamento dos dados alfanuméricos ocorre </w:t>
      </w:r>
      <w:r w:rsidR="00DD0514">
        <w:t>somente quando</w:t>
      </w:r>
      <w:r>
        <w:t xml:space="preserve"> o cálculo é acionado. </w:t>
      </w:r>
      <w:r w:rsidR="00AF6CB3">
        <w:t>A análise nessa</w:t>
      </w:r>
      <w:r w:rsidR="003845D4">
        <w:t xml:space="preserve"> tabela </w:t>
      </w:r>
      <w:r>
        <w:t>d</w:t>
      </w:r>
      <w:r w:rsidR="00AF6CB3">
        <w:t>e</w:t>
      </w:r>
      <w:r>
        <w:t xml:space="preserve"> registros </w:t>
      </w:r>
      <w:r w:rsidR="00AF6CB3">
        <w:t>poderá ser usada</w:t>
      </w:r>
      <w:r>
        <w:t xml:space="preserve"> como um indicador de acessos e</w:t>
      </w:r>
      <w:r w:rsidR="003845D4">
        <w:t xml:space="preserve"> uso dos recursos do </w:t>
      </w:r>
      <w:proofErr w:type="gramStart"/>
      <w:r w:rsidR="003845D4">
        <w:t>webservice</w:t>
      </w:r>
      <w:proofErr w:type="gramEnd"/>
      <w:r w:rsidR="003845D4">
        <w:t xml:space="preserve"> para os desenvolvedores.</w:t>
      </w:r>
      <w:r w:rsidR="00DB3CDE">
        <w:t xml:space="preserve"> O banco de dados utilizado é o </w:t>
      </w:r>
      <w:proofErr w:type="spellStart"/>
      <w:proofErr w:type="gramStart"/>
      <w:r w:rsidR="00DB3CDE">
        <w:t>PostgreSQL</w:t>
      </w:r>
      <w:proofErr w:type="spellEnd"/>
      <w:proofErr w:type="gramEnd"/>
      <w:r w:rsidR="00DB3CDE">
        <w:t xml:space="preserve"> </w:t>
      </w:r>
      <w:r w:rsidR="00DB3CDE" w:rsidRPr="00DB3CDE">
        <w:t>15.2, build 1914, 64-bit</w:t>
      </w:r>
      <w:r w:rsidR="00DB3CDE">
        <w:t xml:space="preserve">. A grande vantagem do banco </w:t>
      </w:r>
      <w:proofErr w:type="spellStart"/>
      <w:proofErr w:type="gramStart"/>
      <w:r w:rsidR="00DB3CDE">
        <w:t>PostgreSQL</w:t>
      </w:r>
      <w:proofErr w:type="spellEnd"/>
      <w:proofErr w:type="gramEnd"/>
      <w:r w:rsidR="00DB3CDE">
        <w:t xml:space="preserve"> é a gratuidade e simplicidade, uma vez que o sistema da Calculadora Minerva é de baixa complexidade. Toda a administração e manutenção do banco será realizada por meio do software </w:t>
      </w:r>
      <w:proofErr w:type="spellStart"/>
      <w:r w:rsidR="00DB3CDE">
        <w:t>PgAdmin</w:t>
      </w:r>
      <w:proofErr w:type="spellEnd"/>
      <w:r w:rsidR="00DB3CDE">
        <w:t xml:space="preserve"> 4, versão 6.19</w:t>
      </w:r>
      <w:r w:rsidR="00F148AA">
        <w:br/>
      </w:r>
    </w:p>
    <w:p w:rsidR="00DB3CDE" w:rsidRDefault="00DB3CDE" w:rsidP="00DB3CDE">
      <w:pPr>
        <w:spacing w:after="0" w:line="240" w:lineRule="auto"/>
      </w:pPr>
      <w:r>
        <w:t xml:space="preserve">A modelagem dos dados foi desenvolvida por meio do software </w:t>
      </w:r>
      <w:proofErr w:type="spellStart"/>
      <w:r>
        <w:t>Embarcadero</w:t>
      </w:r>
      <w:proofErr w:type="spellEnd"/>
      <w:r>
        <w:t xml:space="preserve">, da ER Studio Data Architect versão 19.1. </w:t>
      </w:r>
    </w:p>
    <w:p w:rsidR="00750CFE" w:rsidRDefault="00750CFE" w:rsidP="007B653C">
      <w:pPr>
        <w:spacing w:after="0" w:line="240" w:lineRule="auto"/>
      </w:pPr>
    </w:p>
    <w:p w:rsidR="007B653C" w:rsidRDefault="00750CFE" w:rsidP="007B653C">
      <w:pPr>
        <w:spacing w:after="0" w:line="240" w:lineRule="auto"/>
      </w:pPr>
      <w:r>
        <w:t xml:space="preserve">A modelagem lógica é uma tabela conceitual, apresentando os nomes dos atributos por extenso. O modelo lógico de dados do sistema Minerva é composto por uma única tabela denominada “calculo estimativa” e composta apenas pelos atributos para armazenar valores e resultados calculados pelos usuários. </w:t>
      </w:r>
    </w:p>
    <w:p w:rsidR="00750CFE" w:rsidRDefault="00750CFE" w:rsidP="007B653C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F7063CA" wp14:editId="75B1176B">
            <wp:extent cx="4842108" cy="2204114"/>
            <wp:effectExtent l="76200" t="76200" r="130175" b="139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517" cy="22074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ACE" w:rsidRDefault="002D3ACE" w:rsidP="007B653C">
      <w:pPr>
        <w:spacing w:after="0" w:line="240" w:lineRule="auto"/>
      </w:pPr>
      <w:r>
        <w:t>Figura – Modelo Lógico</w:t>
      </w:r>
    </w:p>
    <w:p w:rsidR="002D3ACE" w:rsidRDefault="002D3ACE" w:rsidP="007B653C">
      <w:pPr>
        <w:spacing w:after="0" w:line="240" w:lineRule="auto"/>
      </w:pPr>
    </w:p>
    <w:p w:rsidR="00750CFE" w:rsidRDefault="00750CFE" w:rsidP="007B653C">
      <w:pPr>
        <w:spacing w:after="0" w:line="240" w:lineRule="auto"/>
      </w:pPr>
      <w:r>
        <w:t xml:space="preserve">O modelo físico é a tabela implementada de fato no banco </w:t>
      </w:r>
      <w:proofErr w:type="spellStart"/>
      <w:proofErr w:type="gramStart"/>
      <w:r>
        <w:t>PostgreSQL</w:t>
      </w:r>
      <w:proofErr w:type="spellEnd"/>
      <w:proofErr w:type="gramEnd"/>
      <w:r>
        <w:t xml:space="preserve">, com os nomes dos atributos alterados conforme boas práticas de modelagem: abreviatura do sufixo (nome-base), não utilização de caracteres especiais, letras minúsculas e uso do </w:t>
      </w:r>
      <w:proofErr w:type="spellStart"/>
      <w:r w:rsidRPr="00750CFE">
        <w:rPr>
          <w:i/>
        </w:rPr>
        <w:t>underline</w:t>
      </w:r>
      <w:proofErr w:type="spellEnd"/>
      <w:r>
        <w:t xml:space="preserve"> “_” em vez de espaços.</w:t>
      </w:r>
    </w:p>
    <w:p w:rsidR="006D72F4" w:rsidRDefault="00750CFE" w:rsidP="007B653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9F59337" wp14:editId="5B2C19DB">
            <wp:extent cx="3234519" cy="2056067"/>
            <wp:effectExtent l="76200" t="76200" r="137795" b="135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28" cy="2056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ACE" w:rsidRDefault="002D3ACE" w:rsidP="007B653C">
      <w:pPr>
        <w:spacing w:after="0" w:line="240" w:lineRule="auto"/>
      </w:pPr>
      <w:r>
        <w:t>Figura - Modelo Físico</w:t>
      </w:r>
    </w:p>
    <w:p w:rsidR="00DB3CDE" w:rsidRDefault="00DB3CDE" w:rsidP="007B653C">
      <w:pPr>
        <w:spacing w:after="0" w:line="240" w:lineRule="auto"/>
        <w:rPr>
          <w:b/>
        </w:rPr>
      </w:pPr>
    </w:p>
    <w:p w:rsidR="006D72F4" w:rsidRPr="006D72F4" w:rsidRDefault="006D72F4" w:rsidP="007B653C">
      <w:pPr>
        <w:spacing w:after="0" w:line="240" w:lineRule="auto"/>
        <w:rPr>
          <w:b/>
        </w:rPr>
      </w:pPr>
      <w:r w:rsidRPr="006D72F4">
        <w:rPr>
          <w:b/>
        </w:rPr>
        <w:t>Arquitetura do sistema</w:t>
      </w:r>
    </w:p>
    <w:p w:rsidR="006D72F4" w:rsidRDefault="006D72F4" w:rsidP="007B653C">
      <w:pPr>
        <w:spacing w:after="0" w:line="240" w:lineRule="auto"/>
      </w:pPr>
    </w:p>
    <w:p w:rsidR="006D72F4" w:rsidRDefault="00954904" w:rsidP="007B653C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D51F610" wp14:editId="57882601">
            <wp:extent cx="5400040" cy="287232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F4" w:rsidRDefault="006D72F4" w:rsidP="007B653C">
      <w:pPr>
        <w:spacing w:after="0" w:line="240" w:lineRule="auto"/>
      </w:pPr>
    </w:p>
    <w:p w:rsidR="009E2C82" w:rsidRDefault="006B4CD8" w:rsidP="007B653C">
      <w:pPr>
        <w:spacing w:after="0" w:line="240" w:lineRule="auto"/>
      </w:pPr>
      <w:r>
        <w:t xml:space="preserve">O serviço utiliza arquitetura do tipo cliente-servidor. O cliente faz a solicitação do cálculo e envia ao servidor. </w:t>
      </w:r>
      <w:r w:rsidR="009E2C82">
        <w:t>O servidor Minerva contém todo o código front-</w:t>
      </w:r>
      <w:proofErr w:type="spellStart"/>
      <w:r w:rsidR="009E2C82">
        <w:t>end</w:t>
      </w:r>
      <w:proofErr w:type="spellEnd"/>
      <w:r w:rsidR="009E2C82">
        <w:t xml:space="preserve"> e </w:t>
      </w:r>
      <w:proofErr w:type="spellStart"/>
      <w:r w:rsidR="009E2C82">
        <w:t>back-end</w:t>
      </w:r>
      <w:proofErr w:type="spellEnd"/>
      <w:r w:rsidR="009E2C82">
        <w:t xml:space="preserve"> do </w:t>
      </w:r>
      <w:proofErr w:type="gramStart"/>
      <w:r w:rsidR="009E2C82">
        <w:t>webservice</w:t>
      </w:r>
      <w:proofErr w:type="gramEnd"/>
      <w:r w:rsidR="009E2C82">
        <w:t xml:space="preserve"> e se encarrega de todo o processamento solicitado pelo cliente.</w:t>
      </w:r>
      <w:r w:rsidR="009E2C82" w:rsidRPr="009E2C82">
        <w:t xml:space="preserve"> </w:t>
      </w:r>
      <w:r w:rsidR="009E2C82">
        <w:t>Após esse processamento, o servidor</w:t>
      </w:r>
      <w:r w:rsidR="00823500">
        <w:t xml:space="preserve"> devolve os resultados da requisição aos clientes e</w:t>
      </w:r>
      <w:r w:rsidR="009E2C82">
        <w:t xml:space="preserve"> armazena os dados de </w:t>
      </w:r>
      <w:r w:rsidR="009E2C82" w:rsidRPr="006B4CD8">
        <w:rPr>
          <w:i/>
        </w:rPr>
        <w:t>input</w:t>
      </w:r>
      <w:r w:rsidR="009E2C82">
        <w:t xml:space="preserve"> da requisição e resultados</w:t>
      </w:r>
      <w:r w:rsidR="00823500">
        <w:t xml:space="preserve"> no banco</w:t>
      </w:r>
      <w:r w:rsidR="000240C9">
        <w:t>.</w:t>
      </w:r>
    </w:p>
    <w:p w:rsidR="000240C9" w:rsidRDefault="000240C9" w:rsidP="007B653C">
      <w:pPr>
        <w:spacing w:after="0" w:line="240" w:lineRule="auto"/>
      </w:pPr>
    </w:p>
    <w:p w:rsidR="006D72F4" w:rsidRDefault="006B4CD8" w:rsidP="007B653C">
      <w:pPr>
        <w:spacing w:after="0" w:line="240" w:lineRule="auto"/>
      </w:pPr>
      <w:r>
        <w:t xml:space="preserve">O acesso ao banco é somente para gravação dos dados, nenhuma </w:t>
      </w:r>
      <w:r w:rsidR="003D0945">
        <w:t>consulta é efetuada</w:t>
      </w:r>
      <w:r>
        <w:t xml:space="preserve">. Por isso </w:t>
      </w:r>
      <w:r w:rsidR="000240C9">
        <w:t>o fluxo</w:t>
      </w:r>
      <w:r w:rsidR="003D0945">
        <w:t xml:space="preserve"> que parte do serv</w:t>
      </w:r>
      <w:r w:rsidR="00954904">
        <w:t>idor e aponta para o banco é bi</w:t>
      </w:r>
      <w:r w:rsidR="003D0945">
        <w:t xml:space="preserve">direcional: </w:t>
      </w:r>
      <w:r w:rsidR="007229B0">
        <w:t xml:space="preserve">os dados são adicionados, </w:t>
      </w:r>
      <w:r w:rsidR="00954904">
        <w:t xml:space="preserve">ou excluídos, </w:t>
      </w:r>
      <w:r w:rsidR="007229B0">
        <w:t>mas não há atualização</w:t>
      </w:r>
      <w:r w:rsidR="00954904">
        <w:t xml:space="preserve"> ou</w:t>
      </w:r>
      <w:r w:rsidR="007229B0">
        <w:t xml:space="preserve"> consulta.</w:t>
      </w:r>
      <w:r w:rsidR="000240C9">
        <w:t xml:space="preserve"> Entre o servidor e o cliente, o fluxo é bidirecional.</w:t>
      </w:r>
    </w:p>
    <w:p w:rsidR="000240C9" w:rsidRDefault="000240C9" w:rsidP="007B653C">
      <w:pPr>
        <w:spacing w:after="0" w:line="240" w:lineRule="auto"/>
      </w:pPr>
    </w:p>
    <w:p w:rsidR="00D270E9" w:rsidRDefault="009E2C82" w:rsidP="007B653C">
      <w:pPr>
        <w:spacing w:after="0" w:line="240" w:lineRule="auto"/>
      </w:pPr>
      <w:r>
        <w:t>As</w:t>
      </w:r>
      <w:r w:rsidR="00D270E9">
        <w:t xml:space="preserve"> requisições dos clientes são executadas via navegador, </w:t>
      </w:r>
      <w:r>
        <w:t>independente</w:t>
      </w:r>
      <w:r w:rsidR="00D270E9">
        <w:t xml:space="preserve"> do tipo de dispositivo</w:t>
      </w:r>
      <w:r>
        <w:t>, sejam eles</w:t>
      </w:r>
      <w:r w:rsidR="00D270E9">
        <w:t xml:space="preserve"> terminais desktops, notebooks, celulares ou </w:t>
      </w:r>
      <w:proofErr w:type="spellStart"/>
      <w:r w:rsidR="00D270E9" w:rsidRPr="009E2C82">
        <w:rPr>
          <w:i/>
        </w:rPr>
        <w:t>tablets</w:t>
      </w:r>
      <w:proofErr w:type="spellEnd"/>
      <w:r w:rsidR="00D270E9">
        <w:t>.</w:t>
      </w:r>
      <w:r>
        <w:t xml:space="preserve"> </w:t>
      </w:r>
      <w:r w:rsidR="000240C9">
        <w:t xml:space="preserve">Outra vantagem do </w:t>
      </w:r>
      <w:proofErr w:type="gramStart"/>
      <w:r w:rsidR="000240C9">
        <w:t>webservice</w:t>
      </w:r>
      <w:proofErr w:type="gramEnd"/>
      <w:r w:rsidR="000240C9">
        <w:t xml:space="preserve"> é que sua utilização</w:t>
      </w:r>
      <w:r>
        <w:t xml:space="preserve"> </w:t>
      </w:r>
      <w:r w:rsidR="000240C9">
        <w:t>não depende</w:t>
      </w:r>
      <w:r>
        <w:t xml:space="preserve"> do sistema operacional que o cliente esteja usando: Windows, Mac/OS, Linux, IO/s ou </w:t>
      </w:r>
      <w:proofErr w:type="spellStart"/>
      <w:r>
        <w:t>Android</w:t>
      </w:r>
      <w:proofErr w:type="spellEnd"/>
      <w:r>
        <w:t xml:space="preserve">. </w:t>
      </w:r>
    </w:p>
    <w:p w:rsidR="006D72F4" w:rsidRDefault="006D72F4" w:rsidP="007B653C">
      <w:pPr>
        <w:spacing w:after="0" w:line="240" w:lineRule="auto"/>
      </w:pPr>
    </w:p>
    <w:p w:rsidR="006D72F4" w:rsidRDefault="006D72F4" w:rsidP="007B653C">
      <w:pPr>
        <w:spacing w:after="0" w:line="240" w:lineRule="auto"/>
      </w:pPr>
    </w:p>
    <w:sectPr w:rsidR="006D7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3C"/>
    <w:rsid w:val="000240C9"/>
    <w:rsid w:val="001440E7"/>
    <w:rsid w:val="001E4E58"/>
    <w:rsid w:val="00205CD5"/>
    <w:rsid w:val="00267622"/>
    <w:rsid w:val="002D3ACE"/>
    <w:rsid w:val="003845D4"/>
    <w:rsid w:val="003A1E4A"/>
    <w:rsid w:val="003D0945"/>
    <w:rsid w:val="003E4C8A"/>
    <w:rsid w:val="004010B4"/>
    <w:rsid w:val="004D56A6"/>
    <w:rsid w:val="006B4CD8"/>
    <w:rsid w:val="006D72F4"/>
    <w:rsid w:val="00720BA4"/>
    <w:rsid w:val="00720E58"/>
    <w:rsid w:val="007229B0"/>
    <w:rsid w:val="00750CFE"/>
    <w:rsid w:val="007B653C"/>
    <w:rsid w:val="00823500"/>
    <w:rsid w:val="00954904"/>
    <w:rsid w:val="00957E42"/>
    <w:rsid w:val="009E2C82"/>
    <w:rsid w:val="00AF32C2"/>
    <w:rsid w:val="00AF6CB3"/>
    <w:rsid w:val="00AF77ED"/>
    <w:rsid w:val="00B72211"/>
    <w:rsid w:val="00BA0887"/>
    <w:rsid w:val="00BE6F8C"/>
    <w:rsid w:val="00D270E9"/>
    <w:rsid w:val="00DB3CDE"/>
    <w:rsid w:val="00DD0514"/>
    <w:rsid w:val="00F1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53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B3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53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B3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epli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pli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BA7C-E2B4-471E-8838-3FE9EC57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INUI</dc:creator>
  <cp:lastModifiedBy>CESAR INUI</cp:lastModifiedBy>
  <cp:revision>2</cp:revision>
  <dcterms:created xsi:type="dcterms:W3CDTF">2023-03-13T04:27:00Z</dcterms:created>
  <dcterms:modified xsi:type="dcterms:W3CDTF">2023-03-13T04:27:00Z</dcterms:modified>
</cp:coreProperties>
</file>