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C2757"/>
          <w:sz w:val="18"/>
        </w:rPr>
        <w:t>EQUIPHYSICS OUTREACH MODULE · FOR THE FACILITATOR</w:t>
      </w:r>
    </w:p>
    <w:p>
      <w:pPr>
        <w:spacing w:after="40"/>
      </w:pPr>
      <w:r>
        <w:rPr>
          <w:b/>
          <w:color w:val="1C2757"/>
          <w:sz w:val="48"/>
        </w:rPr>
        <w:t>Horse Heart Lab — Answer Key</w:t>
      </w:r>
    </w:p>
    <w:p>
      <w:r>
        <w:rPr>
          <w:i/>
          <w:color w:val="666666"/>
          <w:sz w:val="21"/>
        </w:rPr>
        <w:t>Expected answers and the numbers the app produces with its default settings</w:t>
      </w:r>
    </w:p>
    <w:p>
      <w:pPr>
        <w:pStyle w:val="Heading2"/>
      </w:pPr>
      <w:r>
        <w:t>A · Read the ECG</w:t>
      </w:r>
    </w:p>
    <w:p>
      <w:r>
        <w:rPr>
          <w:i w:val="0"/>
        </w:rPr>
        <w:t>A1. The presets give roughly: Standing 36 beats/min and 12 breaths/min; Walk 58 and 24; Trot 115 and 48; Canter 160 and 105; Gallop 210 and 130. Any sensible 'what changed' counts: the beats get closer together, the T wave grows and moves closer to the R, the whole pattern compresses, the baseline rocks with breathing.</w:t>
      </w:r>
    </w:p>
    <w:p>
      <w:r>
        <w:rPr>
          <w:i w:val="0"/>
        </w:rPr>
        <w:t>A2. Left to right: P (the small double bump before the spike), Q (small dip just before), R (the spike), S (dip just after), T (the broad downward wave).</w:t>
      </w:r>
    </w:p>
    <w:p>
      <w:r>
        <w:rPr>
          <w:i w:val="0"/>
        </w:rPr>
        <w:t>A3. The QRS complex is the ventricles firing: it is the biggest, sharpest event because the ventricles are the biggest muscle. The T wave points down in Duque's strap; the ventricles are recharging (repolarizing) then.</w:t>
      </w:r>
    </w:p>
    <w:p>
      <w:r>
        <w:rPr>
          <w:i w:val="0"/>
        </w:rPr>
        <w:t>A4. At the Trot preset about 13 small squares between R waves (0.52 s), so 60 ÷ 0.52 ≈ 115 beats/min. Anything within a couple of squares is fine.</w:t>
      </w:r>
    </w:p>
    <w:p>
      <w:pPr>
        <w:pStyle w:val="Heading2"/>
      </w:pPr>
      <w:r>
        <w:t>B · The rhythm</w:t>
      </w:r>
    </w:p>
    <w:p>
      <w:r>
        <w:rPr>
          <w:i w:val="0"/>
        </w:rPr>
        <w:t>B1. At 20% the dots rise and fall in a smooth wave that follows the faint blue breathing curve: shorter intervals on the breath in, longer on the breath out.</w:t>
      </w:r>
    </w:p>
    <w:p>
      <w:r>
        <w:rPr>
          <w:i w:val="0"/>
        </w:rPr>
        <w:t>B2. At 4 breaths/min the sway is slow (about nine beats per breath), so SDNN is large (on the order of 150–250 ms at 36 beats/min) while RMSSD stays small (tens of ms), because neighbouring beats differ only a little. At 40 breaths/min there is less than one beat per breath, so consecutive intervals jump around and RMSSD climbs toward SDNN. Key idea: RMSSD only sees beat-to-beat change; SDNN sees the whole spread.</w:t>
      </w:r>
    </w:p>
    <w:p>
      <w:r>
        <w:rPr>
          <w:i w:val="0"/>
        </w:rPr>
        <w:t>B3. τ = 2 s: the dots scatter up and down from one beat to the next with no pattern, and RMSSD is large (close to SDNN·√2). τ = 40 s: the dots drift slowly up and down over many beats, like a wandering baseline; SDNN grows while RMSSD stays small. B3b: with the kicks off, the wander shrinks away over a few τ (the spring term wins) and the dots settle onto the breathing sway alone; the model is now deterministic.</w:t>
      </w:r>
    </w:p>
    <w:p>
      <w:r>
        <w:rPr>
          <w:i w:val="0"/>
        </w:rPr>
        <w:t>B4. On the strip: a P wave with no spike and no T after it, labelled 'dropped'. In the dots: a single dot about twice as high as its neighbours. The P wave is still there because the atria fired; the ventricles did not get the message.</w:t>
      </w:r>
    </w:p>
    <w:p>
      <w:pPr>
        <w:pStyle w:val="Heading2"/>
      </w:pPr>
      <w:r>
        <w:t>C · Build the beat</w:t>
      </w:r>
    </w:p>
    <w:p>
      <w:r>
        <w:rPr>
          <w:i w:val="0"/>
        </w:rPr>
        <w:t>C1. ω = 2π·36/60 = 3.77 rad/s; 2π·72/60 = 7.54 rad/s; 2π·120/60 = 12.57 rad/s. The app's corner readout matches once the rate settles.</w:t>
      </w:r>
    </w:p>
    <w:p>
      <w:r>
        <w:rPr>
          <w:i w:val="0"/>
        </w:rPr>
        <w:t>C2. With rate adaptation off, at 180 beats/min the T wave of one beat runs into the P wave of the next and the trace turns into a blur; the beats no longer have a clean baseline. Turning it on pulls the P and T waves closer to the R (and narrows them) in proportion to the square root of the RR interval, so each beat still fits. Real ventricles recharge faster at high rates.</w:t>
      </w:r>
    </w:p>
    <w:p>
      <w:r>
        <w:rPr>
          <w:i w:val="0"/>
        </w:rPr>
        <w:t>C3. A close match: heart rate 110–120, R about 1.1 mV, T about −0.55 mV, T width about 45 ms, QT about 170 ms. The Set-the-model button sets heart rate to the strap's average and the T wave to those values. Students are usually close on the T height and off on the width.</w:t>
      </w:r>
    </w:p>
    <w:p>
      <w:r>
        <w:rPr>
          <w:i w:val="0"/>
        </w:rPr>
        <w:t>C4. The first term, −(x/τ) dt, is a spring: whatever x is, it is pulled back toward zero, and τ sets how long a push lasts. The second term, σ dW, is a random kick added at every instant (a Wiener process). The Random kicks button sets σ to zero, so only the spring is left and the wander decays to nothing; the equation changes from a stochastic to an ordinary differential equation.</w:t>
      </w:r>
    </w:p>
    <w:p>
      <w:pPr>
        <w:pStyle w:val="Heading2"/>
      </w:pPr>
      <w:r>
        <w:t>D · Reality check</w:t>
      </w:r>
    </w:p>
    <w:p>
      <w:r>
        <w:rPr>
          <w:i w:val="0"/>
        </w:rPr>
        <w:t>D1. Standing: about 33 beats/min, SDNN about 150 ms, RMSSD about 50 ms. The model at the Standing preset gives 36 beats/min and, after 40 beats, an SDNN of roughly 80–120 ms and an RMSSD of roughly 40–70 ms (the exact values change from run to run because the wander is random). The heart rate and RMSSD are close; SDNN is the one furthest off. Raising RSA (or lowering the breathing rate) brings SDNN up without changing RMSSD much. The Set-the-model button does roughly that.</w:t>
      </w:r>
    </w:p>
    <w:p>
      <w:r>
        <w:rPr>
          <w:i w:val="0"/>
        </w:rPr>
        <w:t>D2. The strap missed the beat. Evidence: a full QRS spike sits inside the long gap with no red tick on it. A true skipped beat would show a P wave with nothing after it.</w:t>
      </w:r>
    </w:p>
    <w:p>
      <w:r>
        <w:rPr>
          <w:i w:val="0"/>
        </w:rPr>
        <w:t>D3. Walk warm-up at about 60 beats/min for the first two minutes, trot sets near 110–120 at roughly minutes 4–7 and 12–15, with a rest near 70 in between. After the second set the rate drops to about 70 within two to three minutes. The lunge plot shows a full return to the mid-40s over about ten minutes.</w:t>
      </w:r>
    </w:p>
    <w:p>
      <w:r>
        <w:rPr>
          <w:i w:val="0"/>
        </w:rPr>
        <w:t>D4. Open. Good answers: no conduction system, no change of T-wave shape with exercise, no slow drifts, the strap can miss beats and the model never 'misses' anything, horses' hearts do not reach 240 by a slider. Surprises we hear often: how slow a horse's resting rate is, that the T wave points down, and that the strap makes mistakes.</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