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64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021"/>
      </w:tblGrid>
      <w:tr w:rsidR="00946D95" w14:paraId="2CE6C957" w14:textId="77777777" w:rsidTr="00946D95">
        <w:tc>
          <w:tcPr>
            <w:tcW w:w="2207" w:type="dxa"/>
            <w:vAlign w:val="bottom"/>
          </w:tcPr>
          <w:p w14:paraId="0C87BD4D" w14:textId="77777777" w:rsidR="00946D95" w:rsidRDefault="00946D95" w:rsidP="00946D95">
            <w:r>
              <w:rPr>
                <w:b/>
                <w:sz w:val="20"/>
                <w:szCs w:val="20"/>
              </w:rPr>
              <w:t>ACTA DE REUNION N°:</w:t>
            </w:r>
          </w:p>
        </w:tc>
        <w:tc>
          <w:tcPr>
            <w:tcW w:w="2207" w:type="dxa"/>
          </w:tcPr>
          <w:p w14:paraId="4E75EE64" w14:textId="7980D6FB" w:rsidR="00AD72C8" w:rsidRDefault="00946D95" w:rsidP="00AD72C8">
            <w:pPr>
              <w:ind w:firstLine="720"/>
            </w:pPr>
            <w:r>
              <w:t xml:space="preserve">  0</w:t>
            </w:r>
            <w:r w:rsidR="00AD72C8">
              <w:t>3</w:t>
            </w:r>
          </w:p>
        </w:tc>
        <w:tc>
          <w:tcPr>
            <w:tcW w:w="2207" w:type="dxa"/>
          </w:tcPr>
          <w:p w14:paraId="1D474DBE" w14:textId="77777777" w:rsidR="00946D95" w:rsidRDefault="00946D95" w:rsidP="00946D95">
            <w:r>
              <w:rPr>
                <w:b/>
                <w:sz w:val="20"/>
                <w:szCs w:val="20"/>
              </w:rPr>
              <w:t>Equipo N°:</w:t>
            </w:r>
          </w:p>
        </w:tc>
        <w:tc>
          <w:tcPr>
            <w:tcW w:w="2021" w:type="dxa"/>
          </w:tcPr>
          <w:p w14:paraId="537E3C94" w14:textId="77777777" w:rsidR="00946D95" w:rsidRDefault="00946D95" w:rsidP="00946D95">
            <w:pPr>
              <w:jc w:val="center"/>
            </w:pPr>
            <w:r>
              <w:rPr>
                <w:sz w:val="20"/>
                <w:szCs w:val="20"/>
              </w:rPr>
              <w:t>11</w:t>
            </w:r>
          </w:p>
        </w:tc>
      </w:tr>
      <w:tr w:rsidR="00946D95" w14:paraId="6213E177" w14:textId="77777777" w:rsidTr="00946D95">
        <w:tc>
          <w:tcPr>
            <w:tcW w:w="2207" w:type="dxa"/>
          </w:tcPr>
          <w:p w14:paraId="2CC6E4B3" w14:textId="77777777" w:rsidR="00946D95" w:rsidRDefault="00946D95" w:rsidP="00946D95">
            <w:r>
              <w:rPr>
                <w:b/>
                <w:sz w:val="20"/>
                <w:szCs w:val="20"/>
              </w:rPr>
              <w:t>GRUPO HORARIO:</w:t>
            </w:r>
          </w:p>
        </w:tc>
        <w:tc>
          <w:tcPr>
            <w:tcW w:w="2207" w:type="dxa"/>
          </w:tcPr>
          <w:p w14:paraId="6540758D" w14:textId="77777777" w:rsidR="00946D95" w:rsidRDefault="00946D95" w:rsidP="00946D95">
            <w:r>
              <w:rPr>
                <w:sz w:val="20"/>
                <w:szCs w:val="20"/>
              </w:rPr>
              <w:t xml:space="preserve">                  G3</w:t>
            </w:r>
          </w:p>
        </w:tc>
        <w:tc>
          <w:tcPr>
            <w:tcW w:w="2207" w:type="dxa"/>
            <w:vAlign w:val="bottom"/>
          </w:tcPr>
          <w:p w14:paraId="74EA89D8" w14:textId="77777777" w:rsidR="00946D95" w:rsidRDefault="00946D95" w:rsidP="00946D95">
            <w:r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2021" w:type="dxa"/>
          </w:tcPr>
          <w:p w14:paraId="64B72BB0" w14:textId="025F3BEE" w:rsidR="00946D95" w:rsidRDefault="00946D95" w:rsidP="00946D95">
            <w:r>
              <w:t xml:space="preserve">        </w:t>
            </w:r>
            <w:r w:rsidR="009644EF">
              <w:t>11</w:t>
            </w:r>
            <w:r>
              <w:t>/09/2021</w:t>
            </w:r>
          </w:p>
        </w:tc>
      </w:tr>
      <w:tr w:rsidR="00946D95" w14:paraId="15D5A771" w14:textId="77777777" w:rsidTr="00946D95">
        <w:tc>
          <w:tcPr>
            <w:tcW w:w="8642" w:type="dxa"/>
            <w:gridSpan w:val="4"/>
          </w:tcPr>
          <w:p w14:paraId="2FBD8CF7" w14:textId="77777777" w:rsidR="00946D95" w:rsidRDefault="00946D95" w:rsidP="00946D95">
            <w:pPr>
              <w:jc w:val="center"/>
            </w:pPr>
            <w:r>
              <w:rPr>
                <w:b/>
                <w:sz w:val="20"/>
                <w:szCs w:val="20"/>
              </w:rPr>
              <w:t>Contenidos</w:t>
            </w:r>
          </w:p>
        </w:tc>
      </w:tr>
      <w:tr w:rsidR="00946D95" w14:paraId="5401F0F7" w14:textId="77777777" w:rsidTr="00946D95">
        <w:tc>
          <w:tcPr>
            <w:tcW w:w="8642" w:type="dxa"/>
            <w:gridSpan w:val="4"/>
          </w:tcPr>
          <w:p w14:paraId="40854702" w14:textId="77777777" w:rsidR="00946D95" w:rsidRDefault="00946D95" w:rsidP="00946D95">
            <w:r>
              <w:rPr>
                <w:b/>
                <w:sz w:val="20"/>
                <w:szCs w:val="20"/>
              </w:rPr>
              <w:t>Estudiantes:</w:t>
            </w:r>
          </w:p>
        </w:tc>
      </w:tr>
      <w:tr w:rsidR="00946D95" w14:paraId="2E97DA3C" w14:textId="77777777" w:rsidTr="00946D95">
        <w:trPr>
          <w:trHeight w:val="1758"/>
        </w:trPr>
        <w:tc>
          <w:tcPr>
            <w:tcW w:w="8642" w:type="dxa"/>
            <w:gridSpan w:val="4"/>
          </w:tcPr>
          <w:p w14:paraId="69861A61" w14:textId="77777777" w:rsidR="00946D95" w:rsidRDefault="00946D95" w:rsidP="00946D95">
            <w:pPr>
              <w:widowControl w:val="0"/>
              <w:rPr>
                <w:sz w:val="20"/>
                <w:szCs w:val="20"/>
              </w:rPr>
            </w:pPr>
          </w:p>
          <w:p w14:paraId="58AEF598" w14:textId="77777777" w:rsidR="00946D95" w:rsidRDefault="00946D95" w:rsidP="00946D9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5CE1">
              <w:rPr>
                <w:sz w:val="20"/>
                <w:szCs w:val="20"/>
              </w:rPr>
              <w:t>Flores Pomachagua</w:t>
            </w:r>
            <w:r>
              <w:rPr>
                <w:sz w:val="20"/>
                <w:szCs w:val="20"/>
              </w:rPr>
              <w:t>,</w:t>
            </w:r>
            <w:r w:rsidRPr="008D5CE1">
              <w:rPr>
                <w:sz w:val="20"/>
                <w:szCs w:val="20"/>
              </w:rPr>
              <w:t xml:space="preserve"> Alvaro Leonardo</w:t>
            </w:r>
          </w:p>
          <w:p w14:paraId="4B10B9CF" w14:textId="77777777" w:rsidR="00946D95" w:rsidRDefault="00946D95" w:rsidP="00946D9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5CE1">
              <w:rPr>
                <w:sz w:val="20"/>
                <w:szCs w:val="20"/>
              </w:rPr>
              <w:t>Vilca Mamani, Varinia Lashmy</w:t>
            </w:r>
          </w:p>
          <w:p w14:paraId="5BB52220" w14:textId="77777777" w:rsidR="00946D95" w:rsidRDefault="00946D95" w:rsidP="00946D9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5CE1">
              <w:rPr>
                <w:sz w:val="20"/>
                <w:szCs w:val="20"/>
              </w:rPr>
              <w:t>Rubio Gonzales, Andre Gian Pierre</w:t>
            </w:r>
          </w:p>
          <w:p w14:paraId="4EEAFCFE" w14:textId="77777777" w:rsidR="00946D95" w:rsidRDefault="00946D95" w:rsidP="00946D9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Espinoza Rossi, Angelo Paolo</w:t>
            </w:r>
          </w:p>
          <w:p w14:paraId="27F86E2C" w14:textId="77777777" w:rsidR="00946D95" w:rsidRDefault="00946D95" w:rsidP="00946D9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5CE1">
              <w:rPr>
                <w:sz w:val="20"/>
                <w:szCs w:val="20"/>
              </w:rPr>
              <w:t>Huanca Mendoza, Alejandro Rodrigo</w:t>
            </w:r>
          </w:p>
          <w:p w14:paraId="00A755EB" w14:textId="77777777" w:rsidR="00946D95" w:rsidRDefault="00946D95" w:rsidP="00946D95"/>
        </w:tc>
      </w:tr>
      <w:tr w:rsidR="00946D95" w14:paraId="053945C4" w14:textId="77777777" w:rsidTr="00946D95">
        <w:tc>
          <w:tcPr>
            <w:tcW w:w="8642" w:type="dxa"/>
            <w:gridSpan w:val="4"/>
          </w:tcPr>
          <w:p w14:paraId="129BFCAD" w14:textId="77777777" w:rsidR="00946D95" w:rsidRDefault="00946D95" w:rsidP="00946D95">
            <w:r>
              <w:rPr>
                <w:b/>
                <w:sz w:val="20"/>
                <w:szCs w:val="20"/>
              </w:rPr>
              <w:t>Temas a tratar:</w:t>
            </w:r>
          </w:p>
        </w:tc>
      </w:tr>
      <w:tr w:rsidR="00946D95" w14:paraId="665A57BB" w14:textId="77777777" w:rsidTr="00946D95">
        <w:tc>
          <w:tcPr>
            <w:tcW w:w="8642" w:type="dxa"/>
            <w:gridSpan w:val="4"/>
          </w:tcPr>
          <w:p w14:paraId="013621EC" w14:textId="77777777" w:rsidR="00946D95" w:rsidRDefault="00946D95" w:rsidP="00946D95">
            <w:pPr>
              <w:widowControl w:val="0"/>
              <w:spacing w:line="276" w:lineRule="auto"/>
              <w:ind w:left="720"/>
              <w:rPr>
                <w:sz w:val="20"/>
                <w:szCs w:val="20"/>
              </w:rPr>
            </w:pPr>
          </w:p>
          <w:p w14:paraId="4F49026E" w14:textId="77777777" w:rsidR="00946D95" w:rsidRDefault="00903467" w:rsidP="00903467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Descripción del contexto social y económico.</w:t>
            </w:r>
          </w:p>
          <w:p w14:paraId="41C1867B" w14:textId="77777777" w:rsidR="00903467" w:rsidRDefault="00903467" w:rsidP="00903467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Realización del diagrama de Ishikawa</w:t>
            </w:r>
          </w:p>
          <w:p w14:paraId="5F369A2B" w14:textId="3FA04CE6" w:rsidR="00903467" w:rsidRDefault="00903467" w:rsidP="00903467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Desarrollo del mapa de viaje</w:t>
            </w:r>
          </w:p>
          <w:p w14:paraId="26C81F02" w14:textId="55B241BD" w:rsidR="00903467" w:rsidRDefault="00903467" w:rsidP="00903467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Mapa de empatía</w:t>
            </w:r>
          </w:p>
        </w:tc>
      </w:tr>
      <w:tr w:rsidR="00946D95" w14:paraId="057A0ABF" w14:textId="77777777" w:rsidTr="00946D95">
        <w:tc>
          <w:tcPr>
            <w:tcW w:w="8642" w:type="dxa"/>
            <w:gridSpan w:val="4"/>
          </w:tcPr>
          <w:p w14:paraId="32E49021" w14:textId="77777777" w:rsidR="00946D95" w:rsidRDefault="00946D95" w:rsidP="00946D95">
            <w:r>
              <w:rPr>
                <w:b/>
                <w:sz w:val="20"/>
                <w:szCs w:val="20"/>
              </w:rPr>
              <w:t>Acuerdos:</w:t>
            </w:r>
          </w:p>
        </w:tc>
      </w:tr>
      <w:tr w:rsidR="00946D95" w14:paraId="309DAEE0" w14:textId="77777777" w:rsidTr="00946D95">
        <w:tc>
          <w:tcPr>
            <w:tcW w:w="8642" w:type="dxa"/>
            <w:gridSpan w:val="4"/>
          </w:tcPr>
          <w:p w14:paraId="35FB032D" w14:textId="77777777" w:rsidR="00946D95" w:rsidRDefault="00946D95" w:rsidP="00946D95">
            <w:pPr>
              <w:widowControl w:val="0"/>
              <w:rPr>
                <w:sz w:val="20"/>
                <w:szCs w:val="20"/>
              </w:rPr>
            </w:pPr>
          </w:p>
          <w:p w14:paraId="177782A6" w14:textId="6B453393" w:rsidR="00946D95" w:rsidRDefault="00946D95" w:rsidP="00946D9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  <w:r w:rsidRPr="0082263F">
              <w:rPr>
                <w:sz w:val="20"/>
                <w:szCs w:val="20"/>
              </w:rPr>
              <w:t>ntercambio de información en una se</w:t>
            </w:r>
            <w:r>
              <w:rPr>
                <w:sz w:val="20"/>
                <w:szCs w:val="20"/>
              </w:rPr>
              <w:t>sió</w:t>
            </w:r>
            <w:r w:rsidRPr="0082263F">
              <w:rPr>
                <w:sz w:val="20"/>
                <w:szCs w:val="20"/>
              </w:rPr>
              <w:t>n zoom adicional</w:t>
            </w:r>
            <w:r w:rsidR="00903467">
              <w:rPr>
                <w:sz w:val="20"/>
                <w:szCs w:val="20"/>
              </w:rPr>
              <w:t xml:space="preserve"> todos los días jueves.</w:t>
            </w:r>
          </w:p>
          <w:p w14:paraId="3204DCBC" w14:textId="5145369A" w:rsidR="00946D95" w:rsidRDefault="00946D95" w:rsidP="00946D9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  <w:r w:rsidRPr="0082263F">
              <w:rPr>
                <w:sz w:val="20"/>
                <w:szCs w:val="20"/>
              </w:rPr>
              <w:t>nformar el avance personal sobre el estudio del caso</w:t>
            </w:r>
          </w:p>
          <w:p w14:paraId="7F94DF53" w14:textId="4F5F2241" w:rsidR="00946D95" w:rsidRDefault="00903467" w:rsidP="009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8531A">
              <w:rPr>
                <w:sz w:val="20"/>
                <w:szCs w:val="20"/>
              </w:rPr>
              <w:t>Modificación en los roles del equipo</w:t>
            </w:r>
          </w:p>
          <w:p w14:paraId="0D487ADA" w14:textId="77777777" w:rsidR="00946D95" w:rsidRDefault="00946D95" w:rsidP="00946D95"/>
        </w:tc>
      </w:tr>
      <w:tr w:rsidR="00946D95" w14:paraId="59E48A18" w14:textId="77777777" w:rsidTr="00946D95">
        <w:tc>
          <w:tcPr>
            <w:tcW w:w="2207" w:type="dxa"/>
          </w:tcPr>
          <w:p w14:paraId="2C4A8B43" w14:textId="77777777" w:rsidR="00946D95" w:rsidRDefault="00946D95" w:rsidP="00946D95">
            <w:r>
              <w:rPr>
                <w:b/>
                <w:sz w:val="20"/>
                <w:szCs w:val="20"/>
              </w:rPr>
              <w:t>Asesor:</w:t>
            </w:r>
          </w:p>
        </w:tc>
        <w:tc>
          <w:tcPr>
            <w:tcW w:w="6435" w:type="dxa"/>
            <w:gridSpan w:val="3"/>
          </w:tcPr>
          <w:p w14:paraId="42CD528C" w14:textId="77777777" w:rsidR="00946D95" w:rsidRDefault="00946D95" w:rsidP="00946D95"/>
        </w:tc>
      </w:tr>
      <w:tr w:rsidR="00946D95" w14:paraId="5A2F0556" w14:textId="77777777" w:rsidTr="00946D95">
        <w:trPr>
          <w:trHeight w:val="919"/>
        </w:trPr>
        <w:tc>
          <w:tcPr>
            <w:tcW w:w="2207" w:type="dxa"/>
          </w:tcPr>
          <w:p w14:paraId="2F928E44" w14:textId="77777777" w:rsidR="00946D95" w:rsidRDefault="00946D95" w:rsidP="00946D95">
            <w:r>
              <w:rPr>
                <w:b/>
                <w:sz w:val="20"/>
                <w:szCs w:val="20"/>
              </w:rPr>
              <w:t>Conformidad:</w:t>
            </w:r>
          </w:p>
        </w:tc>
        <w:tc>
          <w:tcPr>
            <w:tcW w:w="6435" w:type="dxa"/>
            <w:gridSpan w:val="3"/>
          </w:tcPr>
          <w:p w14:paraId="24688E7D" w14:textId="77777777" w:rsidR="00946D95" w:rsidRDefault="00946D95" w:rsidP="00946D95"/>
        </w:tc>
      </w:tr>
    </w:tbl>
    <w:p w14:paraId="3DF87EFC" w14:textId="493A0157" w:rsidR="008338F1" w:rsidRDefault="00946D95">
      <w:r>
        <w:rPr>
          <w:noProof/>
        </w:rPr>
        <w:drawing>
          <wp:anchor distT="0" distB="0" distL="114300" distR="114300" simplePos="0" relativeHeight="251658240" behindDoc="0" locked="0" layoutInCell="1" allowOverlap="1" wp14:anchorId="51523D72" wp14:editId="4692529B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1724025" cy="523875"/>
            <wp:effectExtent l="0" t="0" r="9525" b="9525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3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20497"/>
    <w:multiLevelType w:val="multilevel"/>
    <w:tmpl w:val="8EA82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3B"/>
    <w:rsid w:val="0058531A"/>
    <w:rsid w:val="008338F1"/>
    <w:rsid w:val="00903467"/>
    <w:rsid w:val="00946D95"/>
    <w:rsid w:val="009644EF"/>
    <w:rsid w:val="00AD72C8"/>
    <w:rsid w:val="00B7693B"/>
    <w:rsid w:val="00D91527"/>
    <w:rsid w:val="00F1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70B80"/>
  <w15:chartTrackingRefBased/>
  <w15:docId w15:val="{CEAD7927-81ED-4B92-A6B2-E61293D4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Espinoza Rossi</dc:creator>
  <cp:keywords/>
  <dc:description/>
  <cp:lastModifiedBy>Varinia</cp:lastModifiedBy>
  <cp:revision>4</cp:revision>
  <dcterms:created xsi:type="dcterms:W3CDTF">2021-09-11T03:59:00Z</dcterms:created>
  <dcterms:modified xsi:type="dcterms:W3CDTF">2021-11-20T14:42:00Z</dcterms:modified>
</cp:coreProperties>
</file>