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CV-20260914-0008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CV-20260914-0008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Infor M3 implementation role at Doyen Auto.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