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709"/>
        </w:tabs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УТВЕРЖДЕН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sz w:val="22"/>
          <w:szCs w:val="22"/>
          <w:rtl w:val="0"/>
        </w:rPr>
        <w:t xml:space="preserve">ТЗ УП 02.01 П50-4-21 19 24-ЛУ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  <w:t xml:space="preserve">УЧЕТ ПРОЕКТОВ И СРОКОВ ВЫПОЛНЕНИЯ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  <w:t xml:space="preserve">ТЗ УП 02.01 П50-4-21 19 24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  <w:t xml:space="preserve">Листов</w:t>
      </w:r>
      <w:r w:rsidDel="00000000" w:rsidR="00000000" w:rsidRPr="00000000">
        <w:rPr/>
        <w:fldChar w:fldCharType="begin"/>
        <w:instrText xml:space="preserve">NUMPAGES</w:instrText>
        <w:fldChar w:fldCharType="separate"/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smallCaps w:val="1"/>
          <w:sz w:val="32"/>
          <w:szCs w:val="32"/>
          <w:rtl w:val="0"/>
        </w:rPr>
        <w:t xml:space="preserve">АННОТАЦИЯ</w:t>
      </w:r>
    </w:p>
    <w:p w:rsidR="00000000" w:rsidDel="00000000" w:rsidP="00000000" w:rsidRDefault="00000000" w:rsidRPr="00000000" w14:paraId="0000003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В данном техническом документе представлено Техническое задание (ТЗ) на разработку информационной системы (ИС) для учета акций и портфелей инвесторов, а также управления операциями на бирже и генерации финансовых отчетов. Документ разработан в соответствии с требованиями ГОСТ 19.106-78 и ГОСТ 19.104-78. ТЗ содержит все основные разделы, включая введение, основания для разработки, назначение, требования к программе, требования к программной документации, технико-экономические показатели, стадии и этапы разработки, порядок контроля и приемки.</w:t>
      </w:r>
    </w:p>
    <w:p w:rsidR="00000000" w:rsidDel="00000000" w:rsidP="00000000" w:rsidRDefault="00000000" w:rsidRPr="00000000" w14:paraId="00000032">
      <w:pPr>
        <w:spacing w:line="360" w:lineRule="auto"/>
        <w:ind w:firstLine="709"/>
        <w:jc w:val="both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Техническое задание определяет цели и требования проекта, устанавливает критерии успешной приемки работы и является основой для дальнейшей разработки и контроля за выполнением проекта. Программное обеспечение, разрабатываемое на основе данного ТЗ, будет обеспечивать учет и анализ данных о ценных бумагах, портфелях инвесторов, операциях на бирже и финансовых отчетах, а также предоставит функции анализа рынка, управления портфелями, торговли ценными бумагами и генерации отчетности для инвесторов.</w:t>
      </w:r>
    </w:p>
    <w:p w:rsidR="00000000" w:rsidDel="00000000" w:rsidP="00000000" w:rsidRDefault="00000000" w:rsidRPr="00000000" w14:paraId="0000003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1. Наименование и условное обозначение документа.</w:t>
      </w:r>
    </w:p>
    <w:p w:rsidR="00000000" w:rsidDel="00000000" w:rsidP="00000000" w:rsidRDefault="00000000" w:rsidRPr="00000000" w14:paraId="0000003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1.1. Техническое задание оформлено в соответствии с ГОСТ 19.106-78 на листах формата 11 и 12 по ГОСТ 2.301-68, как правило, без заполнения полей листа. Номера листов (страниц) проставлены в верхней части листа над текстом.</w:t>
      </w:r>
    </w:p>
    <w:p w:rsidR="00000000" w:rsidDel="00000000" w:rsidP="00000000" w:rsidRDefault="00000000" w:rsidRPr="00000000" w14:paraId="0000003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1.2. Лист утверждения и титульный лист оформлены в соответствии с ГОСТ 19.104-78. Информационная часть (аннотация и содержание) и лист регистрации изменений не включены в документ.</w:t>
      </w:r>
    </w:p>
    <w:p w:rsidR="00000000" w:rsidDel="00000000" w:rsidP="00000000" w:rsidRDefault="00000000" w:rsidRPr="00000000" w14:paraId="0000003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1.3. Для внесения изменений или дополнений в техническое задание на последующих стадиях разработки программы или программного изделия было</w:t>
      </w:r>
    </w:p>
    <w:p w:rsidR="00000000" w:rsidDel="00000000" w:rsidP="00000000" w:rsidRDefault="00000000" w:rsidRPr="00000000" w14:paraId="0000003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создано дополнение к нему. Согласование и утверждение дополнения к техническому заданию проведены в том же порядке, который установлен для технического задания.</w:t>
      </w:r>
    </w:p>
    <w:p w:rsidR="00000000" w:rsidDel="00000000" w:rsidP="00000000" w:rsidRDefault="00000000" w:rsidRPr="00000000" w14:paraId="0000003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2. Введение</w:t>
      </w:r>
    </w:p>
    <w:p w:rsidR="00000000" w:rsidDel="00000000" w:rsidP="00000000" w:rsidRDefault="00000000" w:rsidRPr="00000000" w14:paraId="0000003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В данном разделе читатель введен в контекст разрабатываемого программного продукта и содержание документа.</w:t>
      </w:r>
    </w:p>
    <w:p w:rsidR="00000000" w:rsidDel="00000000" w:rsidP="00000000" w:rsidRDefault="00000000" w:rsidRPr="00000000" w14:paraId="0000003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3. Основания для разработки</w:t>
      </w:r>
    </w:p>
    <w:p w:rsidR="00000000" w:rsidDel="00000000" w:rsidP="00000000" w:rsidRDefault="00000000" w:rsidRPr="00000000" w14:paraId="0000003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Здесь указаны документы, на основании которых велась разработка, наименование и условное обозначение темы разработки.</w:t>
      </w:r>
    </w:p>
    <w:p w:rsidR="00000000" w:rsidDel="00000000" w:rsidP="00000000" w:rsidRDefault="00000000" w:rsidRPr="00000000" w14:paraId="0000003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4. Назначение разработки</w:t>
      </w:r>
    </w:p>
    <w:p w:rsidR="00000000" w:rsidDel="00000000" w:rsidP="00000000" w:rsidRDefault="00000000" w:rsidRPr="00000000" w14:paraId="0000003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Описано функциональное и эксплуатационное назначение программы (программного изделия). Важно четко сформулировать, для чего предназначен разрабатываемый продукт.</w:t>
      </w:r>
    </w:p>
    <w:p w:rsidR="00000000" w:rsidDel="00000000" w:rsidP="00000000" w:rsidRDefault="00000000" w:rsidRPr="00000000" w14:paraId="0000003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5. Требования к программе</w:t>
      </w:r>
    </w:p>
    <w:p w:rsidR="00000000" w:rsidDel="00000000" w:rsidP="00000000" w:rsidRDefault="00000000" w:rsidRPr="00000000" w14:paraId="0000003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5.1. Требования к функциональным характеристикам: Здесь описаны функции и возможности программы, ее основные характеристики и особенности работы.</w:t>
      </w:r>
    </w:p>
    <w:p w:rsidR="00000000" w:rsidDel="00000000" w:rsidP="00000000" w:rsidRDefault="00000000" w:rsidRPr="00000000" w14:paraId="0000004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5.2. Требования к надежности: Включают в себя требования к стабильной работе программы и обеспечению безопасности данных.</w:t>
      </w:r>
    </w:p>
    <w:p w:rsidR="00000000" w:rsidDel="00000000" w:rsidP="00000000" w:rsidRDefault="00000000" w:rsidRPr="00000000" w14:paraId="0000004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5.3. Условия эксплуатации: Описаны условия, при которых программа должна работать корректно.</w:t>
      </w:r>
    </w:p>
    <w:p w:rsidR="00000000" w:rsidDel="00000000" w:rsidP="00000000" w:rsidRDefault="00000000" w:rsidRPr="00000000" w14:paraId="0000004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5.4. Требования к составу и параметрам технических средств: Определены минимальные требования к оборудованию, на котором будет выполняться программа.</w:t>
      </w:r>
    </w:p>
    <w:p w:rsidR="00000000" w:rsidDel="00000000" w:rsidP="00000000" w:rsidRDefault="00000000" w:rsidRPr="00000000" w14:paraId="0000004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5.5. Требования к информационной и программной совместимости: Установлены требования к совместимости программы с другими программами и информационными системами.</w:t>
      </w:r>
    </w:p>
    <w:p w:rsidR="00000000" w:rsidDel="00000000" w:rsidP="00000000" w:rsidRDefault="00000000" w:rsidRPr="00000000" w14:paraId="0000004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5.6. Специальные требования: Включают специфические требования, если такие имеются.</w:t>
      </w:r>
    </w:p>
    <w:p w:rsidR="00000000" w:rsidDel="00000000" w:rsidP="00000000" w:rsidRDefault="00000000" w:rsidRPr="00000000" w14:paraId="0000004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6. Требования к программной документации</w:t>
      </w:r>
    </w:p>
    <w:p w:rsidR="00000000" w:rsidDel="00000000" w:rsidP="00000000" w:rsidRDefault="00000000" w:rsidRPr="00000000" w14:paraId="0000004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В данном разделе указаны состав программной документации и специальные требования к ней.</w:t>
      </w:r>
    </w:p>
    <w:p w:rsidR="00000000" w:rsidDel="00000000" w:rsidP="00000000" w:rsidRDefault="00000000" w:rsidRPr="00000000" w14:paraId="0000004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7. Технико-экономические показатели</w:t>
      </w:r>
    </w:p>
    <w:p w:rsidR="00000000" w:rsidDel="00000000" w:rsidP="00000000" w:rsidRDefault="00000000" w:rsidRPr="00000000" w14:paraId="0000004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В разделе «Технико-экономические показатели» приведены ориентировочная экономическая эффективность, предполагаемая годовая потребность и экономические преимущества разработки. Дополнительно, в примечании отмечено, </w:t>
      </w:r>
    </w:p>
    <w:p w:rsidR="00000000" w:rsidDel="00000000" w:rsidP="00000000" w:rsidRDefault="00000000" w:rsidRPr="00000000" w14:paraId="0000004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что анализ экономических преимуществ проведен без использования бюджетных средств.</w:t>
      </w:r>
    </w:p>
    <w:p w:rsidR="00000000" w:rsidDel="00000000" w:rsidP="00000000" w:rsidRDefault="00000000" w:rsidRPr="00000000" w14:paraId="0000004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8. Стадии и этапы разработки</w:t>
      </w:r>
    </w:p>
    <w:p w:rsidR="00000000" w:rsidDel="00000000" w:rsidP="00000000" w:rsidRDefault="00000000" w:rsidRPr="00000000" w14:paraId="0000004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В разделе «Стадии и этапы разработки» определены необходимые стадии разработки, этапы и содержание работ. Также определены сроки разработки и исполнители. Важно обратить внимание, что исполнители были определены на ходу разработки, как указано в примечании.</w:t>
      </w:r>
    </w:p>
    <w:p w:rsidR="00000000" w:rsidDel="00000000" w:rsidP="00000000" w:rsidRDefault="00000000" w:rsidRPr="00000000" w14:paraId="0000004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9. Порядок контроля и приемки</w:t>
      </w:r>
    </w:p>
    <w:p w:rsidR="00000000" w:rsidDel="00000000" w:rsidP="00000000" w:rsidRDefault="00000000" w:rsidRPr="00000000" w14:paraId="0000004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В разделе "Порядок контроля и приемки" указаны виды испытаний и общие требования к приемке работы. Кроме того, предоставлен пример вида испытаний и общих требований.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14" w:right="0" w:hanging="357"/>
        <w:jc w:val="center"/>
        <w:rPr>
          <w:i w:val="0"/>
          <w:smallCaps w:val="1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0">
          <w:pPr>
            <w:keepNext w:val="1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10195"/>
            </w:tabs>
            <w:spacing w:after="100" w:before="0" w:line="240" w:lineRule="auto"/>
            <w:ind w:left="0" w:right="0" w:firstLine="0"/>
            <w:jc w:val="left"/>
            <w:rPr>
              <w:i w:val="0"/>
              <w:smallCaps w:val="0"/>
              <w:strike w:val="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1fob9te">
            <w:r w:rsidDel="00000000" w:rsidR="00000000" w:rsidRPr="00000000">
              <w:rPr>
                <w:i w:val="0"/>
                <w:smallCaps w:val="0"/>
                <w:strike w:val="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1.</w:t>
            </w:r>
          </w:hyperlink>
          <w:hyperlink w:anchor="_1fob9te">
            <w:r w:rsidDel="00000000" w:rsidR="00000000" w:rsidRPr="00000000">
              <w:rPr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sz w:val="28"/>
              <w:szCs w:val="28"/>
              <w:highlight w:val="white"/>
              <w:u w:val="none"/>
              <w:vertAlign w:val="baseline"/>
              <w:rtl w:val="0"/>
            </w:rPr>
            <w:t xml:space="preserve">Введение</w:t>
          </w:r>
          <w:r w:rsidDel="00000000" w:rsidR="00000000" w:rsidRPr="00000000">
            <w:rPr>
              <w:i w:val="0"/>
              <w:smallCaps w:val="0"/>
              <w:strike w:val="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1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10195"/>
            </w:tabs>
            <w:spacing w:after="100" w:before="0" w:line="240" w:lineRule="auto"/>
            <w:ind w:left="0" w:right="0" w:firstLine="0"/>
            <w:jc w:val="left"/>
            <w:rPr>
              <w:i w:val="0"/>
              <w:smallCaps w:val="0"/>
              <w:strike w:val="0"/>
              <w:sz w:val="28"/>
              <w:szCs w:val="28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i w:val="0"/>
                <w:smallCaps w:val="0"/>
                <w:strike w:val="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2.</w:t>
            </w:r>
          </w:hyperlink>
          <w:hyperlink w:anchor="_3znysh7">
            <w:r w:rsidDel="00000000" w:rsidR="00000000" w:rsidRPr="00000000">
              <w:rPr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sz w:val="28"/>
              <w:szCs w:val="28"/>
              <w:highlight w:val="white"/>
              <w:u w:val="none"/>
              <w:vertAlign w:val="baseline"/>
              <w:rtl w:val="0"/>
            </w:rPr>
            <w:t xml:space="preserve">Основания для разработки</w:t>
          </w:r>
          <w:r w:rsidDel="00000000" w:rsidR="00000000" w:rsidRPr="00000000">
            <w:rPr>
              <w:i w:val="0"/>
              <w:smallCaps w:val="0"/>
              <w:strike w:val="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1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10195"/>
            </w:tabs>
            <w:spacing w:after="100" w:before="0" w:line="240" w:lineRule="auto"/>
            <w:ind w:left="0" w:right="0" w:firstLine="0"/>
            <w:jc w:val="left"/>
            <w:rPr>
              <w:i w:val="0"/>
              <w:smallCaps w:val="0"/>
              <w:strike w:val="0"/>
              <w:sz w:val="28"/>
              <w:szCs w:val="28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i w:val="0"/>
                <w:smallCaps w:val="0"/>
                <w:strike w:val="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3.</w:t>
            </w:r>
          </w:hyperlink>
          <w:hyperlink w:anchor="_2et92p0">
            <w:r w:rsidDel="00000000" w:rsidR="00000000" w:rsidRPr="00000000">
              <w:rPr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sz w:val="28"/>
              <w:szCs w:val="28"/>
              <w:highlight w:val="white"/>
              <w:u w:val="none"/>
              <w:vertAlign w:val="baseline"/>
              <w:rtl w:val="0"/>
            </w:rPr>
            <w:t xml:space="preserve">Назначение разработки</w:t>
          </w:r>
          <w:r w:rsidDel="00000000" w:rsidR="00000000" w:rsidRPr="00000000">
            <w:rPr>
              <w:i w:val="0"/>
              <w:smallCaps w:val="0"/>
              <w:strike w:val="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1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10195"/>
            </w:tabs>
            <w:spacing w:after="100" w:before="0" w:line="240" w:lineRule="auto"/>
            <w:ind w:left="0" w:right="0" w:firstLine="0"/>
            <w:jc w:val="left"/>
            <w:rPr>
              <w:i w:val="0"/>
              <w:smallCaps w:val="0"/>
              <w:strike w:val="0"/>
              <w:sz w:val="28"/>
              <w:szCs w:val="28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i w:val="0"/>
                <w:smallCaps w:val="0"/>
                <w:strike w:val="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4.</w:t>
            </w:r>
          </w:hyperlink>
          <w:hyperlink w:anchor="_tyjcwt">
            <w:r w:rsidDel="00000000" w:rsidR="00000000" w:rsidRPr="00000000">
              <w:rPr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Требования к программе или программному изделию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1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195"/>
            </w:tabs>
            <w:spacing w:after="100" w:before="0" w:line="240" w:lineRule="auto"/>
            <w:ind w:left="240" w:right="0" w:firstLine="0"/>
            <w:jc w:val="left"/>
            <w:rPr>
              <w:i w:val="0"/>
              <w:smallCaps w:val="0"/>
              <w:strike w:val="0"/>
              <w:sz w:val="28"/>
              <w:szCs w:val="28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4.1. Требования к функциональным характеристикам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1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195"/>
            </w:tabs>
            <w:spacing w:after="100" w:before="0" w:line="240" w:lineRule="auto"/>
            <w:ind w:left="240" w:right="0" w:firstLine="0"/>
            <w:jc w:val="left"/>
            <w:rPr>
              <w:i w:val="0"/>
              <w:smallCaps w:val="0"/>
              <w:strike w:val="0"/>
              <w:sz w:val="28"/>
              <w:szCs w:val="28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4.2. Требования к надежности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1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195"/>
            </w:tabs>
            <w:spacing w:after="100" w:before="0" w:line="240" w:lineRule="auto"/>
            <w:ind w:left="240" w:right="0" w:firstLine="0"/>
            <w:jc w:val="left"/>
            <w:rPr>
              <w:i w:val="0"/>
              <w:smallCaps w:val="0"/>
              <w:strike w:val="0"/>
              <w:sz w:val="28"/>
              <w:szCs w:val="28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4.3. Условия эксплуатации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1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195"/>
            </w:tabs>
            <w:spacing w:after="100" w:before="0" w:line="240" w:lineRule="auto"/>
            <w:ind w:left="240" w:right="0" w:firstLine="0"/>
            <w:jc w:val="left"/>
            <w:rPr>
              <w:i w:val="0"/>
              <w:smallCaps w:val="0"/>
              <w:strike w:val="0"/>
              <w:sz w:val="28"/>
              <w:szCs w:val="28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4.4. Требования к составу и параметрам технических средств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1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195"/>
            </w:tabs>
            <w:spacing w:after="100" w:before="0" w:line="240" w:lineRule="auto"/>
            <w:ind w:left="240" w:right="0" w:firstLine="0"/>
            <w:jc w:val="left"/>
            <w:rPr>
              <w:i w:val="0"/>
              <w:smallCaps w:val="0"/>
              <w:strike w:val="0"/>
              <w:sz w:val="28"/>
              <w:szCs w:val="28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4.5. Требования к информационной и программной совместимости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1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195"/>
            </w:tabs>
            <w:spacing w:after="100" w:before="0" w:line="240" w:lineRule="auto"/>
            <w:ind w:left="240" w:right="0" w:firstLine="0"/>
            <w:jc w:val="left"/>
            <w:rPr>
              <w:i w:val="0"/>
              <w:smallCaps w:val="0"/>
              <w:strike w:val="0"/>
              <w:sz w:val="28"/>
              <w:szCs w:val="28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4.6. Требования к маркировке и упаковке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1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195"/>
            </w:tabs>
            <w:spacing w:after="100" w:before="0" w:line="240" w:lineRule="auto"/>
            <w:ind w:left="240" w:right="0" w:firstLine="0"/>
            <w:jc w:val="left"/>
            <w:rPr>
              <w:i w:val="0"/>
              <w:smallCaps w:val="0"/>
              <w:strike w:val="0"/>
              <w:sz w:val="28"/>
              <w:szCs w:val="28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4.7. Требования к транспортированию и хранению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1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195"/>
            </w:tabs>
            <w:spacing w:after="100" w:before="0" w:line="240" w:lineRule="auto"/>
            <w:ind w:left="240" w:right="0" w:firstLine="0"/>
            <w:jc w:val="left"/>
            <w:rPr>
              <w:i w:val="0"/>
              <w:smallCaps w:val="0"/>
              <w:strike w:val="0"/>
              <w:sz w:val="28"/>
              <w:szCs w:val="28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4.8. Специальные требования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1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10195"/>
            </w:tabs>
            <w:spacing w:after="100" w:before="0" w:line="240" w:lineRule="auto"/>
            <w:ind w:left="0" w:right="0" w:firstLine="0"/>
            <w:jc w:val="left"/>
            <w:rPr>
              <w:i w:val="0"/>
              <w:smallCaps w:val="0"/>
              <w:strike w:val="0"/>
              <w:sz w:val="28"/>
              <w:szCs w:val="28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</w:t>
              <w:tab/>
              <w:t xml:space="preserve">Требования к программной документации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1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10195"/>
            </w:tabs>
            <w:spacing w:after="100" w:before="0" w:line="240" w:lineRule="auto"/>
            <w:ind w:left="0" w:right="0" w:firstLine="0"/>
            <w:jc w:val="left"/>
            <w:rPr>
              <w:i w:val="0"/>
              <w:smallCaps w:val="0"/>
              <w:strike w:val="0"/>
              <w:sz w:val="28"/>
              <w:szCs w:val="28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i w:val="0"/>
                <w:smallCaps w:val="0"/>
                <w:strike w:val="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6.</w:t>
            </w:r>
          </w:hyperlink>
          <w:hyperlink w:anchor="_1ci93xb">
            <w:r w:rsidDel="00000000" w:rsidR="00000000" w:rsidRPr="00000000">
              <w:rPr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sz w:val="28"/>
              <w:szCs w:val="28"/>
              <w:highlight w:val="white"/>
              <w:u w:val="none"/>
              <w:vertAlign w:val="baseline"/>
              <w:rtl w:val="0"/>
            </w:rPr>
            <w:t xml:space="preserve">Технико-экономические показатели</w:t>
          </w:r>
          <w:r w:rsidDel="00000000" w:rsidR="00000000" w:rsidRPr="00000000">
            <w:rPr>
              <w:i w:val="0"/>
              <w:smallCaps w:val="0"/>
              <w:strike w:val="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1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10195"/>
            </w:tabs>
            <w:spacing w:after="100" w:before="0" w:line="240" w:lineRule="auto"/>
            <w:ind w:left="0" w:right="0" w:firstLine="0"/>
            <w:jc w:val="left"/>
            <w:rPr>
              <w:i w:val="0"/>
              <w:smallCaps w:val="0"/>
              <w:strike w:val="0"/>
              <w:sz w:val="28"/>
              <w:szCs w:val="28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i w:val="0"/>
                <w:smallCaps w:val="0"/>
                <w:strike w:val="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7.</w:t>
            </w:r>
          </w:hyperlink>
          <w:hyperlink w:anchor="_3whwml4">
            <w:r w:rsidDel="00000000" w:rsidR="00000000" w:rsidRPr="00000000">
              <w:rPr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sz w:val="28"/>
              <w:szCs w:val="28"/>
              <w:highlight w:val="white"/>
              <w:u w:val="none"/>
              <w:vertAlign w:val="baseline"/>
              <w:rtl w:val="0"/>
            </w:rPr>
            <w:t xml:space="preserve">Стадии и этапы разработки</w:t>
          </w:r>
          <w:r w:rsidDel="00000000" w:rsidR="00000000" w:rsidRPr="00000000">
            <w:rPr>
              <w:i w:val="0"/>
              <w:smallCaps w:val="0"/>
              <w:strike w:val="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1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10195"/>
            </w:tabs>
            <w:spacing w:after="100" w:before="0" w:line="240" w:lineRule="auto"/>
            <w:ind w:left="0" w:right="0" w:firstLine="0"/>
            <w:jc w:val="left"/>
            <w:rPr>
              <w:i w:val="0"/>
              <w:smallCaps w:val="0"/>
              <w:strike w:val="0"/>
              <w:sz w:val="28"/>
              <w:szCs w:val="28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i w:val="0"/>
                <w:smallCaps w:val="0"/>
                <w:strike w:val="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8.</w:t>
            </w:r>
          </w:hyperlink>
          <w:hyperlink w:anchor="_2bn6wsx">
            <w:r w:rsidDel="00000000" w:rsidR="00000000" w:rsidRPr="00000000">
              <w:rPr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sz w:val="28"/>
              <w:szCs w:val="28"/>
              <w:highlight w:val="white"/>
              <w:u w:val="none"/>
              <w:vertAlign w:val="baseline"/>
              <w:rtl w:val="0"/>
            </w:rPr>
            <w:t xml:space="preserve">Порядок контроля и приемки</w:t>
          </w:r>
          <w:r w:rsidDel="00000000" w:rsidR="00000000" w:rsidRPr="00000000">
            <w:rPr>
              <w:i w:val="0"/>
              <w:smallCaps w:val="0"/>
              <w:strike w:val="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1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195"/>
            </w:tabs>
            <w:spacing w:after="100" w:before="0" w:line="240" w:lineRule="auto"/>
            <w:ind w:left="0" w:right="0" w:firstLine="0"/>
            <w:jc w:val="left"/>
            <w:rPr>
              <w:i w:val="0"/>
              <w:smallCaps w:val="0"/>
              <w:strike w:val="0"/>
              <w:sz w:val="28"/>
              <w:szCs w:val="28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i w:val="0"/>
                <w:smallCaps w:val="1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перечень принятых сокращений</w:t>
            </w:r>
          </w:hyperlink>
          <w:hyperlink w:anchor="_qsh70q">
            <w:r w:rsidDel="00000000" w:rsidR="00000000" w:rsidRPr="00000000">
              <w:rPr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center"/>
        <w:rPr>
          <w:rFonts w:ascii="Times New Roman" w:cs="Times New Roman" w:eastAsia="Times New Roman" w:hAnsi="Times New Roman"/>
          <w:i w:val="0"/>
          <w:smallCaps w:val="1"/>
          <w:strike w:val="0"/>
          <w:color w:val="000000"/>
          <w:sz w:val="32"/>
          <w:szCs w:val="32"/>
          <w:highlight w:val="white"/>
          <w:u w:val="none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Введение</w:t>
      </w:r>
    </w:p>
    <w:p w:rsidR="00000000" w:rsidDel="00000000" w:rsidP="00000000" w:rsidRDefault="00000000" w:rsidRPr="00000000" w14:paraId="00000064">
      <w:pPr>
        <w:keepNext w:val="1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Наименование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 Учет акций и портфелей.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1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Краткая характеристика области применения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Программа «Учет акций и портфелей» предназначена для использования инвестиционными компаниями и финансовыми учреждениями. Она обеспечивает полный цикл управления и учета ценными бумагами и портфелями инвесторов, включая хранение данных о ценных бумагах, портфелях инвесторов, операциях на бирже и финансовых отчетах. Функциональные возможности программы включают анализ рынка ценных бумаг, управление портфелями инвесторов, торговлю ценными бумагами и генерацию отчетности для инвесторов. Таким образом, программа помогает инвестиционным компаниям эффективно управлять своими активами, принимать обоснованные инвестиционные решения и предоставлять качественный сервис своим клиентам.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32"/>
          <w:szCs w:val="32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1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center"/>
        <w:rPr>
          <w:rFonts w:ascii="Times New Roman" w:cs="Times New Roman" w:eastAsia="Times New Roman" w:hAnsi="Times New Roman"/>
          <w:i w:val="0"/>
          <w:smallCaps w:val="1"/>
          <w:strike w:val="0"/>
          <w:color w:val="000000"/>
          <w:sz w:val="32"/>
          <w:szCs w:val="32"/>
          <w:highlight w:val="white"/>
          <w:u w:val="none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Основания для разработки</w:t>
      </w:r>
    </w:p>
    <w:p w:rsidR="00000000" w:rsidDel="00000000" w:rsidP="00000000" w:rsidRDefault="00000000" w:rsidRPr="00000000" w14:paraId="0000006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2.1. Основание для проведения разработки</w:t>
      </w:r>
    </w:p>
    <w:p w:rsidR="00000000" w:rsidDel="00000000" w:rsidP="00000000" w:rsidRDefault="00000000" w:rsidRPr="00000000" w14:paraId="0000006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Основанием для проведения разработки программы «</w:t>
      </w:r>
      <w:r w:rsidDel="00000000" w:rsidR="00000000" w:rsidRPr="00000000">
        <w:rPr>
          <w:sz w:val="28"/>
          <w:szCs w:val="28"/>
          <w:rtl w:val="0"/>
        </w:rPr>
        <w:t xml:space="preserve">Учет акций и портфелей</w:t>
      </w: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» является план проведения учебной практики 02.01 «Технология разработки программного обеспечения».</w:t>
      </w:r>
    </w:p>
    <w:p w:rsidR="00000000" w:rsidDel="00000000" w:rsidP="00000000" w:rsidRDefault="00000000" w:rsidRPr="00000000" w14:paraId="0000006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2.2. Наименование и условное обозначение темы разработки</w:t>
      </w:r>
    </w:p>
    <w:p w:rsidR="00000000" w:rsidDel="00000000" w:rsidP="00000000" w:rsidRDefault="00000000" w:rsidRPr="00000000" w14:paraId="0000006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Наименование темы разработки: «</w:t>
      </w:r>
      <w:r w:rsidDel="00000000" w:rsidR="00000000" w:rsidRPr="00000000">
        <w:rPr>
          <w:sz w:val="28"/>
          <w:szCs w:val="28"/>
          <w:rtl w:val="0"/>
        </w:rPr>
        <w:t xml:space="preserve">Учет акций и портфелей</w:t>
      </w: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УАИП</w:t>
      </w: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)». Условное обозначение темы разработки: «</w:t>
      </w:r>
      <w:r w:rsidDel="00000000" w:rsidR="00000000" w:rsidRPr="00000000">
        <w:rPr>
          <w:sz w:val="28"/>
          <w:szCs w:val="28"/>
          <w:rtl w:val="0"/>
        </w:rPr>
        <w:t xml:space="preserve">много-деняг</w:t>
      </w: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».</w:t>
      </w:r>
    </w:p>
    <w:p w:rsidR="00000000" w:rsidDel="00000000" w:rsidP="00000000" w:rsidRDefault="00000000" w:rsidRPr="00000000" w14:paraId="0000006E">
      <w:pPr>
        <w:spacing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1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i w:val="0"/>
          <w:smallCaps w:val="1"/>
          <w:strike w:val="0"/>
          <w:color w:val="000000"/>
          <w:sz w:val="32"/>
          <w:szCs w:val="32"/>
          <w:highlight w:val="white"/>
          <w:u w:val="none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Назначение разработки</w:t>
      </w:r>
    </w:p>
    <w:p w:rsidR="00000000" w:rsidDel="00000000" w:rsidP="00000000" w:rsidRDefault="00000000" w:rsidRPr="00000000" w14:paraId="0000007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3.1. Функциональное назначение программы</w:t>
      </w:r>
    </w:p>
    <w:p w:rsidR="00000000" w:rsidDel="00000000" w:rsidP="00000000" w:rsidRDefault="00000000" w:rsidRPr="00000000" w14:paraId="00000071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Программа предназначена для автоматизации учета акций и портфелей инвесторов в инвестиционных компаниях. Ее основное назначение состоит в обеспечении полного контроля и учета данных о ценных бумагах, портфелях инвесторов, операциях на бирже и финансовых отчетах. Функциональные возможности программы включают в себя:</w:t>
      </w:r>
    </w:p>
    <w:p w:rsidR="00000000" w:rsidDel="00000000" w:rsidP="00000000" w:rsidRDefault="00000000" w:rsidRPr="00000000" w14:paraId="00000072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Анализ рынка: В первую очередь позволяет проводить анализ финансовых рынков, ценных бумаг, анализ трендов, изменений цен, и объема торгов.</w:t>
      </w:r>
    </w:p>
    <w:p w:rsidR="00000000" w:rsidDel="00000000" w:rsidP="00000000" w:rsidRDefault="00000000" w:rsidRPr="00000000" w14:paraId="00000073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Управление портфелем: Предоставляет возможность управления инвестиционными портфелями, включая добавление, удаление или редактирование акций, а также распределение активов.</w:t>
      </w:r>
    </w:p>
    <w:p w:rsidR="00000000" w:rsidDel="00000000" w:rsidP="00000000" w:rsidRDefault="00000000" w:rsidRPr="00000000" w14:paraId="00000074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Торговля ценными бумагами: Обеспечивает возможность проведения торговых операций на финансовых рынках, в том числе покупку, продажу и обмен ценными бумагами в реальном времени.</w:t>
      </w:r>
    </w:p>
    <w:p w:rsidR="00000000" w:rsidDel="00000000" w:rsidP="00000000" w:rsidRDefault="00000000" w:rsidRPr="00000000" w14:paraId="00000075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Отчетность инвесторам: Генерирует различные финансовые отчеты и аналитические данные для инвесторов, включая отчеты о доходности портфеля, структуре активов, и риск-анализе.</w:t>
      </w:r>
    </w:p>
    <w:p w:rsidR="00000000" w:rsidDel="00000000" w:rsidP="00000000" w:rsidRDefault="00000000" w:rsidRPr="00000000" w14:paraId="00000076">
      <w:pPr>
        <w:spacing w:line="360" w:lineRule="auto"/>
        <w:ind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3.2. Эксплуатационное назначение программы</w:t>
      </w:r>
    </w:p>
    <w:p w:rsidR="00000000" w:rsidDel="00000000" w:rsidP="00000000" w:rsidRDefault="00000000" w:rsidRPr="00000000" w14:paraId="00000077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Программа предназначена для использования инвестиционными компаниями и финансовыми институтами с целью автоматизации учета акций и портфелей инвесторов. Ее основное эксплуатационное назначение состоит в обеспечении эффективного управления инвестиционными активами компании, а также предоставлении качественной финансовой отчетности и аналитики для инвесторов. Программа помогает сократить временные и трудовые затраты на ведение учета и обеспечить прозрачность и достоверность финансовой информации для всех заинтересованных сторон.</w:t>
      </w:r>
    </w:p>
    <w:p w:rsidR="00000000" w:rsidDel="00000000" w:rsidP="00000000" w:rsidRDefault="00000000" w:rsidRPr="00000000" w14:paraId="00000078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1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center"/>
        <w:rPr>
          <w:rFonts w:ascii="Times New Roman" w:cs="Times New Roman" w:eastAsia="Times New Roman" w:hAnsi="Times New Roman"/>
          <w:i w:val="0"/>
          <w:smallCaps w:val="1"/>
          <w:strike w:val="0"/>
          <w:color w:val="000000"/>
          <w:sz w:val="32"/>
          <w:szCs w:val="32"/>
          <w:highlight w:val="white"/>
          <w:u w:val="none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Требования к программе или программному изделию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4.1. Требования к функциональным характеристикам</w:t>
      </w:r>
    </w:p>
    <w:p w:rsidR="00000000" w:rsidDel="00000000" w:rsidP="00000000" w:rsidRDefault="00000000" w:rsidRPr="00000000" w14:paraId="0000007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Программа </w:t>
      </w:r>
      <w:r w:rsidDel="00000000" w:rsidR="00000000" w:rsidRPr="00000000">
        <w:rPr>
          <w:sz w:val="28"/>
          <w:szCs w:val="28"/>
          <w:rtl w:val="0"/>
        </w:rPr>
        <w:t xml:space="preserve">«Учет акций и портфелей»</w:t>
      </w: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должна предоставлять следующие функции:</w:t>
      </w:r>
    </w:p>
    <w:p w:rsidR="00000000" w:rsidDel="00000000" w:rsidP="00000000" w:rsidRDefault="00000000" w:rsidRPr="00000000" w14:paraId="0000007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4.1.1 Регистрация</w:t>
      </w:r>
    </w:p>
    <w:p w:rsidR="00000000" w:rsidDel="00000000" w:rsidP="00000000" w:rsidRDefault="00000000" w:rsidRPr="00000000" w14:paraId="0000007F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bookmarkStart w:colFirst="0" w:colLast="0" w:name="_1t3h5sf" w:id="7"/>
      <w:bookmarkEnd w:id="7"/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Окно регистрации должно представлять из себя 2 поля: почту и пароль.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Пароль должен состоять минимум из 8 символов</w:t>
      </w:r>
      <w:r w:rsidDel="00000000" w:rsidR="00000000" w:rsidRPr="00000000">
        <w:rPr>
          <w:sz w:val="28"/>
          <w:szCs w:val="28"/>
          <w:rtl w:val="0"/>
        </w:rPr>
        <w:t xml:space="preserve">, может включать в себя буквы верхнего и нижнего регистра, цифры и специальные символы.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bookmarkStart w:colFirst="0" w:colLast="0" w:name="_4d34og8" w:id="8"/>
      <w:bookmarkEnd w:id="8"/>
      <w:r w:rsidDel="00000000" w:rsidR="00000000" w:rsidRPr="00000000">
        <w:rPr>
          <w:sz w:val="28"/>
          <w:szCs w:val="28"/>
          <w:rtl w:val="0"/>
        </w:rPr>
        <w:t xml:space="preserve">Почта должна соблюдать синтаксис адреса и проверку формата</w:t>
      </w: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sz w:val="28"/>
          <w:szCs w:val="28"/>
          <w:u w:val="none"/>
        </w:rPr>
      </w:pPr>
      <w:bookmarkStart w:colFirst="0" w:colLast="0" w:name="_2s8eyo1" w:id="9"/>
      <w:bookmarkEnd w:id="9"/>
      <w:r w:rsidDel="00000000" w:rsidR="00000000" w:rsidRPr="00000000">
        <w:rPr>
          <w:sz w:val="28"/>
          <w:szCs w:val="28"/>
          <w:rtl w:val="0"/>
        </w:rPr>
        <w:t xml:space="preserve">После регистрации, на указанную почту должно приходить приветствующее уведомление.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4.1.2. Авторизация</w:t>
      </w:r>
    </w:p>
    <w:p w:rsidR="00000000" w:rsidDel="00000000" w:rsidP="00000000" w:rsidRDefault="00000000" w:rsidRPr="00000000" w14:paraId="00000084">
      <w:pPr>
        <w:keepNext w:val="1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Окно авторизации должно представлять из себя 2 поля: почту и пароль.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Почта должна соблюдать синтаксис адреса, проверку формата</w:t>
      </w: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и уникальность.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Пароль должен состоять минимум из 8 символов, может включать в себя буквы верхнего и нижнего регистра, цифры и специальные символы.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11.33858267716533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случае если пользователем пароль был утерян или забыл, должна быть возможность его восстановления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4.1.3. Роли</w:t>
      </w:r>
    </w:p>
    <w:p w:rsidR="00000000" w:rsidDel="00000000" w:rsidP="00000000" w:rsidRDefault="00000000" w:rsidRPr="00000000" w14:paraId="00000089">
      <w:pPr>
        <w:spacing w:line="360" w:lineRule="auto"/>
        <w:ind w:left="0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Администратор системы:</w:t>
      </w:r>
    </w:p>
    <w:p w:rsidR="00000000" w:rsidDel="00000000" w:rsidP="00000000" w:rsidRDefault="00000000" w:rsidRPr="00000000" w14:paraId="0000008A">
      <w:pPr>
        <w:numPr>
          <w:ilvl w:val="0"/>
          <w:numId w:val="14"/>
        </w:numPr>
        <w:spacing w:line="360" w:lineRule="auto"/>
        <w:ind w:left="1429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Отвечает за общее управление и настройку приложения.</w:t>
      </w:r>
    </w:p>
    <w:p w:rsidR="00000000" w:rsidDel="00000000" w:rsidP="00000000" w:rsidRDefault="00000000" w:rsidRPr="00000000" w14:paraId="0000008B">
      <w:pPr>
        <w:numPr>
          <w:ilvl w:val="0"/>
          <w:numId w:val="14"/>
        </w:numPr>
        <w:spacing w:line="360" w:lineRule="auto"/>
        <w:ind w:left="1429" w:hanging="360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Может назначать и управлять правами доступа других пользователей.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4"/>
        </w:numPr>
        <w:spacing w:line="360" w:lineRule="auto"/>
        <w:ind w:left="1429" w:hanging="360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Осуществляет мониторинг и обслуживание приложения.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4"/>
        </w:numPr>
        <w:spacing w:line="360" w:lineRule="auto"/>
        <w:ind w:left="1429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Первый администратор должен быть зарегистрирован по почте arsennazranov@gmail.com</w:t>
      </w:r>
    </w:p>
    <w:p w:rsidR="00000000" w:rsidDel="00000000" w:rsidP="00000000" w:rsidRDefault="00000000" w:rsidRPr="00000000" w14:paraId="0000008E">
      <w:pPr>
        <w:spacing w:line="360" w:lineRule="auto"/>
        <w:ind w:left="0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Финансовый аналитик:</w:t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spacing w:line="360" w:lineRule="auto"/>
        <w:ind w:left="1429" w:hanging="360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Имеет доступ к функциям анализа рынка и генерации отчетности.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4"/>
        </w:numPr>
        <w:spacing w:line="360" w:lineRule="auto"/>
        <w:ind w:left="1429" w:hanging="360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Под анализом подразумевается графики цен и объемов торгов на рынке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ind w:left="0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Менеджер портфелей:</w:t>
      </w:r>
    </w:p>
    <w:p w:rsidR="00000000" w:rsidDel="00000000" w:rsidP="00000000" w:rsidRDefault="00000000" w:rsidRPr="00000000" w14:paraId="00000092">
      <w:pPr>
        <w:numPr>
          <w:ilvl w:val="0"/>
          <w:numId w:val="14"/>
        </w:numPr>
        <w:spacing w:line="360" w:lineRule="auto"/>
        <w:ind w:left="1429" w:hanging="360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Отвечает за управление портфелями инвесторов.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4"/>
        </w:numPr>
        <w:spacing w:line="360" w:lineRule="auto"/>
        <w:ind w:left="1429" w:hanging="360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Реализовать возможность добавлять, редактировать и удалять акции в портфеле инвестора, а также осуществлять перераспределение активов.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ind w:left="0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Брокер:</w:t>
      </w:r>
    </w:p>
    <w:p w:rsidR="00000000" w:rsidDel="00000000" w:rsidP="00000000" w:rsidRDefault="00000000" w:rsidRPr="00000000" w14:paraId="00000095">
      <w:pPr>
        <w:numPr>
          <w:ilvl w:val="0"/>
          <w:numId w:val="14"/>
        </w:numPr>
        <w:spacing w:line="360" w:lineRule="auto"/>
        <w:ind w:left="1429" w:hanging="360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Осуществляет торговые операции с ценными бумагами от имени клиентов.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4"/>
        </w:numPr>
        <w:spacing w:line="360" w:lineRule="auto"/>
        <w:ind w:left="1429" w:hanging="360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Реализовать возможность заявки на покупку и продажу ценных бумаг на бирже.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ind w:left="0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Инвестор:</w:t>
      </w:r>
    </w:p>
    <w:p w:rsidR="00000000" w:rsidDel="00000000" w:rsidP="00000000" w:rsidRDefault="00000000" w:rsidRPr="00000000" w14:paraId="00000098">
      <w:pPr>
        <w:numPr>
          <w:ilvl w:val="0"/>
          <w:numId w:val="14"/>
        </w:numPr>
        <w:spacing w:line="360" w:lineRule="auto"/>
        <w:ind w:left="1429" w:hanging="360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Инвестор должен иметь возможность видеть состав своего инвестиционного портфеля, включая все приобретенные акции.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4"/>
        </w:numPr>
        <w:spacing w:line="360" w:lineRule="auto"/>
        <w:ind w:left="1429" w:hanging="360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Инвестор должен иметь возможность отслеживать статистику доходности, дивидендов и других финансовых показателей своих инвестиций.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ind w:left="0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пункте 4.8. я опишу какие данные должны храниться о ценных бумагах, портфелях инвесторов, операциях на бирже и финансовых отчетах.</w:t>
      </w:r>
    </w:p>
    <w:p w:rsidR="00000000" w:rsidDel="00000000" w:rsidP="00000000" w:rsidRDefault="00000000" w:rsidRPr="00000000" w14:paraId="0000009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4.1.</w:t>
      </w:r>
      <w:r w:rsidDel="00000000" w:rsidR="00000000" w:rsidRPr="00000000">
        <w:rPr>
          <w:sz w:val="28"/>
          <w:szCs w:val="28"/>
          <w:rtl w:val="0"/>
        </w:rPr>
        <w:t xml:space="preserve">4</w:t>
      </w: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. Интерфейс и оформление</w:t>
      </w:r>
    </w:p>
    <w:p w:rsidR="00000000" w:rsidDel="00000000" w:rsidP="00000000" w:rsidRDefault="00000000" w:rsidRPr="00000000" w14:paraId="0000009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Интерфейс должен быть простым и легким для понимания, иметь современный и интуитивно понятный дизайн. Пользователь должен легко находить необходимые функции и операции. Должна быть понятная навигационная структура, которая позволяет пользователям легко перемещаться между различными разделами приложения.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4.2. Требования к надежности</w:t>
      </w:r>
    </w:p>
    <w:p w:rsidR="00000000" w:rsidDel="00000000" w:rsidP="00000000" w:rsidRDefault="00000000" w:rsidRPr="00000000" w14:paraId="0000009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Программа должна быть стабильной и не вызывать критических сбоев. </w:t>
      </w:r>
      <w:r w:rsidDel="00000000" w:rsidR="00000000" w:rsidRPr="00000000">
        <w:rPr>
          <w:sz w:val="28"/>
          <w:szCs w:val="28"/>
          <w:rtl w:val="0"/>
        </w:rPr>
        <w:t xml:space="preserve">Система должна иметь механизмы контроля целостности данных и обнаружения ошибок.</w:t>
      </w: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4.3. Условия эксплуатации</w:t>
      </w:r>
    </w:p>
    <w:p w:rsidR="00000000" w:rsidDel="00000000" w:rsidP="00000000" w:rsidRDefault="00000000" w:rsidRPr="00000000" w14:paraId="000000A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Система должна поддерживать работу</w:t>
      </w: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на операционн</w:t>
      </w:r>
      <w:r w:rsidDel="00000000" w:rsidR="00000000" w:rsidRPr="00000000">
        <w:rPr>
          <w:sz w:val="28"/>
          <w:szCs w:val="28"/>
          <w:rtl w:val="0"/>
        </w:rPr>
        <w:t xml:space="preserve">ой</w:t>
      </w: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систем</w:t>
      </w:r>
      <w:r w:rsidDel="00000000" w:rsidR="00000000" w:rsidRPr="00000000">
        <w:rPr>
          <w:sz w:val="28"/>
          <w:szCs w:val="28"/>
          <w:rtl w:val="0"/>
        </w:rPr>
        <w:t xml:space="preserve">е</w:t>
      </w: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Windows. </w:t>
      </w:r>
      <w:r w:rsidDel="00000000" w:rsidR="00000000" w:rsidRPr="00000000">
        <w:rPr>
          <w:sz w:val="28"/>
          <w:szCs w:val="28"/>
          <w:rtl w:val="0"/>
        </w:rPr>
        <w:t xml:space="preserve">Пользователи должны иметь доступ к технической поддержке для решения проблем, связанных с использованием программы</w:t>
      </w: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4.4. Требования к составу и параметрам технических средств</w:t>
      </w:r>
    </w:p>
    <w:p w:rsidR="00000000" w:rsidDel="00000000" w:rsidP="00000000" w:rsidRDefault="00000000" w:rsidRPr="00000000" w14:paraId="000000A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Программа должна работать на персональных компьютерах с процессорами не ниже Intel Core i3 и 4 ГБ </w:t>
      </w:r>
      <w:r w:rsidDel="00000000" w:rsidR="00000000" w:rsidRPr="00000000">
        <w:rPr>
          <w:sz w:val="28"/>
          <w:szCs w:val="28"/>
          <w:rtl w:val="0"/>
        </w:rPr>
        <w:t xml:space="preserve">оперативной памяти</w:t>
      </w: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4.6. Требования к маркировке и упаковке</w:t>
      </w:r>
    </w:p>
    <w:p w:rsidR="00000000" w:rsidDel="00000000" w:rsidP="00000000" w:rsidRDefault="00000000" w:rsidRPr="00000000" w14:paraId="000000A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Программа будет доступна для загрузки через сайт GitHub. Упаковка не предусматривается, так как программа будет распространяться в электронном виде.</w:t>
      </w:r>
    </w:p>
    <w:p w:rsidR="00000000" w:rsidDel="00000000" w:rsidP="00000000" w:rsidRDefault="00000000" w:rsidRPr="00000000" w14:paraId="000000A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5nkun2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4.7. Требования к транспортированию и хранению</w:t>
      </w:r>
    </w:p>
    <w:p w:rsidR="00000000" w:rsidDel="00000000" w:rsidP="00000000" w:rsidRDefault="00000000" w:rsidRPr="00000000" w14:paraId="000000A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Программа поставляется в электронном виде. </w:t>
      </w:r>
    </w:p>
    <w:p w:rsidR="00000000" w:rsidDel="00000000" w:rsidP="00000000" w:rsidRDefault="00000000" w:rsidRPr="00000000" w14:paraId="000000A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ksv4uv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4.8. Специальные требования</w:t>
      </w:r>
    </w:p>
    <w:p w:rsidR="00000000" w:rsidDel="00000000" w:rsidP="00000000" w:rsidRDefault="00000000" w:rsidRPr="00000000" w14:paraId="000000A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sz w:val="28"/>
          <w:szCs w:val="28"/>
        </w:rPr>
      </w:pPr>
      <w:bookmarkStart w:colFirst="0" w:colLast="0" w:name="_44sinio" w:id="16"/>
      <w:bookmarkEnd w:id="16"/>
      <w:r w:rsidDel="00000000" w:rsidR="00000000" w:rsidRPr="00000000">
        <w:rPr>
          <w:sz w:val="28"/>
          <w:szCs w:val="28"/>
          <w:rtl w:val="0"/>
        </w:rPr>
        <w:t xml:space="preserve">Пароли пользователей должны быть хешированы.</w:t>
      </w:r>
    </w:p>
    <w:p w:rsidR="00000000" w:rsidDel="00000000" w:rsidP="00000000" w:rsidRDefault="00000000" w:rsidRPr="00000000" w14:paraId="000000A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sz w:val="28"/>
          <w:szCs w:val="28"/>
        </w:rPr>
      </w:pPr>
      <w:bookmarkStart w:colFirst="0" w:colLast="0" w:name="_2jxsxqh" w:id="17"/>
      <w:bookmarkEnd w:id="17"/>
      <w:r w:rsidDel="00000000" w:rsidR="00000000" w:rsidRPr="00000000">
        <w:rPr>
          <w:sz w:val="28"/>
          <w:szCs w:val="28"/>
          <w:rtl w:val="0"/>
        </w:rPr>
        <w:t xml:space="preserve">Программа должна быть представлена в виде web-сайта.</w:t>
      </w:r>
    </w:p>
    <w:p w:rsidR="00000000" w:rsidDel="00000000" w:rsidP="00000000" w:rsidRDefault="00000000" w:rsidRPr="00000000" w14:paraId="000000A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sz w:val="28"/>
          <w:szCs w:val="28"/>
        </w:rPr>
      </w:pPr>
      <w:bookmarkStart w:colFirst="0" w:colLast="0" w:name="_z337ya" w:id="18"/>
      <w:bookmarkEnd w:id="18"/>
      <w:r w:rsidDel="00000000" w:rsidR="00000000" w:rsidRPr="00000000">
        <w:rPr>
          <w:sz w:val="28"/>
          <w:szCs w:val="28"/>
          <w:rtl w:val="0"/>
        </w:rPr>
        <w:t xml:space="preserve">Работа с данными должна осуществляться с использованием API</w:t>
      </w:r>
    </w:p>
    <w:p w:rsidR="00000000" w:rsidDel="00000000" w:rsidP="00000000" w:rsidRDefault="00000000" w:rsidRPr="00000000" w14:paraId="000000AB">
      <w:pPr>
        <w:spacing w:line="360" w:lineRule="auto"/>
        <w:ind w:firstLine="709"/>
        <w:jc w:val="both"/>
        <w:rPr>
          <w:sz w:val="28"/>
          <w:szCs w:val="28"/>
        </w:rPr>
      </w:pPr>
      <w:bookmarkStart w:colFirst="0" w:colLast="0" w:name="_3j2qqm3" w:id="19"/>
      <w:bookmarkEnd w:id="19"/>
      <w:r w:rsidDel="00000000" w:rsidR="00000000" w:rsidRPr="00000000">
        <w:rPr>
          <w:sz w:val="28"/>
          <w:szCs w:val="28"/>
          <w:rtl w:val="0"/>
        </w:rPr>
        <w:t xml:space="preserve">Данные о ценных бумагах должны включать в себя ее название, тип бумаги (акция, облигация и т.д.), цена ценной бумаги и информация о выпускающей компании (ее название). Данные о портфеле включают в себя идентификатор портфеля, его общую стоимость и список включенных в портфель ценных бумаг. Данные об операциях должны хранить дату и время операции, тип операции (покупка/продажа), ценная бумага, с которой производится операция и их количество, стоимость операции в выбранной валюте. Финансовые отчеты включают в себя доходность портфеля и объем активов.</w:t>
      </w:r>
    </w:p>
    <w:p w:rsidR="00000000" w:rsidDel="00000000" w:rsidP="00000000" w:rsidRDefault="00000000" w:rsidRPr="00000000" w14:paraId="000000AC">
      <w:pPr>
        <w:spacing w:line="360" w:lineRule="auto"/>
        <w:ind w:firstLine="709"/>
        <w:jc w:val="both"/>
        <w:rPr>
          <w:sz w:val="28"/>
          <w:szCs w:val="28"/>
        </w:rPr>
      </w:pPr>
      <w:bookmarkStart w:colFirst="0" w:colLast="0" w:name="_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sz w:val="28"/>
          <w:szCs w:val="28"/>
        </w:rPr>
      </w:pPr>
      <w:bookmarkStart w:colFirst="0" w:colLast="0" w:name="_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1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center"/>
        <w:rPr>
          <w:rFonts w:ascii="Times New Roman" w:cs="Times New Roman" w:eastAsia="Times New Roman" w:hAnsi="Times New Roman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2xcytpi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Требования к программной документации</w:t>
      </w:r>
    </w:p>
    <w:p w:rsidR="00000000" w:rsidDel="00000000" w:rsidP="00000000" w:rsidRDefault="00000000" w:rsidRPr="00000000" w14:paraId="000000B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426"/>
        <w:jc w:val="both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Техническое задание (ТЗ)</w:t>
      </w:r>
    </w:p>
    <w:p w:rsidR="00000000" w:rsidDel="00000000" w:rsidP="00000000" w:rsidRDefault="00000000" w:rsidRPr="00000000" w14:paraId="000000B4">
      <w:pPr>
        <w:keepNext w:val="1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Этот документ описывает общие требования к программе, ее функциональность, особенности и ожидаемые результаты.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1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Техническое задание может быть частью программной документации и обычно включает в себя описание требований заказчика к программе.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426"/>
        <w:jc w:val="both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Текст программы</w:t>
      </w:r>
    </w:p>
    <w:p w:rsidR="00000000" w:rsidDel="00000000" w:rsidP="00000000" w:rsidRDefault="00000000" w:rsidRPr="00000000" w14:paraId="000000B7">
      <w:pPr>
        <w:keepNext w:val="1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Этот документ может включать исходный код программы, комментарии и инструкции для разработчиков, а также спецификации программных модулей.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426"/>
        <w:jc w:val="both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Программа и методики испытаний</w:t>
      </w:r>
    </w:p>
    <w:p w:rsidR="00000000" w:rsidDel="00000000" w:rsidP="00000000" w:rsidRDefault="00000000" w:rsidRPr="00000000" w14:paraId="000000B9">
      <w:pPr>
        <w:keepNext w:val="1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Включает в себя информацию о том, как проводить тестирование программы, а также результаты тестирования.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426"/>
        <w:jc w:val="both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Пояснительная записка</w:t>
      </w:r>
    </w:p>
    <w:p w:rsidR="00000000" w:rsidDel="00000000" w:rsidP="00000000" w:rsidRDefault="00000000" w:rsidRPr="00000000" w14:paraId="000000BB">
      <w:pPr>
        <w:keepNext w:val="1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Этот документ может содержать дополнительные пояснения к программе, обоснование выбора технологий и архитектуры, а также прочие комментарии.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426"/>
        <w:jc w:val="both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Руководство оператора (пользователя)</w:t>
      </w:r>
    </w:p>
    <w:p w:rsidR="00000000" w:rsidDel="00000000" w:rsidP="00000000" w:rsidRDefault="00000000" w:rsidRPr="00000000" w14:paraId="000000BD">
      <w:pPr>
        <w:keepNext w:val="1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Содержит инструкции для операторов, которые будут управлять программой в процессе ее эксплуатации.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426"/>
        <w:jc w:val="both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Сценарий тестов</w:t>
      </w:r>
    </w:p>
    <w:p w:rsidR="00000000" w:rsidDel="00000000" w:rsidP="00000000" w:rsidRDefault="00000000" w:rsidRPr="00000000" w14:paraId="000000BF">
      <w:pPr>
        <w:keepNext w:val="1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Сценарий тестов описывает конкретные тестовые сценарии, которые должны быть выполнены для проверки работы программы.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1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Для каждого сценария указываются шаги, входные данные и ожидаемые результаты.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426"/>
        <w:jc w:val="both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Результаты тестовых испытаний</w:t>
      </w:r>
    </w:p>
    <w:p w:rsidR="00000000" w:rsidDel="00000000" w:rsidP="00000000" w:rsidRDefault="00000000" w:rsidRPr="00000000" w14:paraId="000000C2">
      <w:pPr>
        <w:keepNext w:val="1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Этот документ содержит подробные результаты проведенных тестов, включая информацию о прошедших и не прошедших тестах.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1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Специальные требования: Документация должна быть предоставлена в электронном формате для скачивания.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1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center"/>
        <w:rPr>
          <w:rFonts w:ascii="Times New Roman" w:cs="Times New Roman" w:eastAsia="Times New Roman" w:hAnsi="Times New Roman"/>
          <w:i w:val="0"/>
          <w:smallCaps w:val="1"/>
          <w:strike w:val="0"/>
          <w:color w:val="000000"/>
          <w:sz w:val="32"/>
          <w:szCs w:val="32"/>
          <w:highlight w:val="white"/>
          <w:u w:val="none"/>
          <w:vertAlign w:val="baseline"/>
        </w:rPr>
      </w:pPr>
      <w:bookmarkStart w:colFirst="0" w:colLast="0" w:name="_1ci93xb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Технико-экономические показатели</w:t>
      </w:r>
    </w:p>
    <w:p w:rsidR="00000000" w:rsidDel="00000000" w:rsidP="00000000" w:rsidRDefault="00000000" w:rsidRPr="00000000" w14:paraId="000000C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6.1 Ориентировочная экономическая эффективность</w:t>
      </w:r>
    </w:p>
    <w:p w:rsidR="00000000" w:rsidDel="00000000" w:rsidP="00000000" w:rsidRDefault="00000000" w:rsidRPr="00000000" w14:paraId="000000C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Проведение практики ориентировочной экономической эффективности осуществляется без привлечения бюджетных средств в рамках учебной практики по Технологии разработки программного обеспечения (УП 02.01). </w:t>
      </w:r>
    </w:p>
    <w:p w:rsidR="00000000" w:rsidDel="00000000" w:rsidP="00000000" w:rsidRDefault="00000000" w:rsidRPr="00000000" w14:paraId="000000C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6.2 Предполагаемая годовая потребность</w:t>
      </w:r>
    </w:p>
    <w:p w:rsidR="00000000" w:rsidDel="00000000" w:rsidP="00000000" w:rsidRDefault="00000000" w:rsidRPr="00000000" w14:paraId="000000C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Анализ предполагаемой годовой потребности в рамках учебной практики по Технологии разработки программного обеспечения (УП 02.01) и не предполагает расчет годовой потребности в связи отсутствия предоставления программы различным компаниям.</w:t>
      </w:r>
    </w:p>
    <w:p w:rsidR="00000000" w:rsidDel="00000000" w:rsidP="00000000" w:rsidRDefault="00000000" w:rsidRPr="00000000" w14:paraId="000000C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6.3 Экономические преимущества разработки по сравнению с лучшими отечественными и зарубежными образцами или аналогами</w:t>
      </w:r>
    </w:p>
    <w:p w:rsidR="00000000" w:rsidDel="00000000" w:rsidP="00000000" w:rsidRDefault="00000000" w:rsidRPr="00000000" w14:paraId="000000C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Анализ экономических преимуществ проводится в рамках учебной практики по Технологии разработки программного обеспечения (УП 02.01) и не предполагает использования бюджетных средств.</w:t>
      </w:r>
    </w:p>
    <w:p w:rsidR="00000000" w:rsidDel="00000000" w:rsidP="00000000" w:rsidRDefault="00000000" w:rsidRPr="00000000" w14:paraId="000000CB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1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center"/>
        <w:rPr>
          <w:rFonts w:ascii="Times New Roman" w:cs="Times New Roman" w:eastAsia="Times New Roman" w:hAnsi="Times New Roman"/>
          <w:i w:val="0"/>
          <w:smallCaps w:val="1"/>
          <w:strike w:val="0"/>
          <w:color w:val="000000"/>
          <w:sz w:val="32"/>
          <w:szCs w:val="32"/>
          <w:highlight w:val="white"/>
          <w:u w:val="none"/>
          <w:vertAlign w:val="baseline"/>
        </w:rPr>
      </w:pPr>
      <w:bookmarkStart w:colFirst="0" w:colLast="0" w:name="_3whwml4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Стадии и этапы разработки</w:t>
      </w:r>
    </w:p>
    <w:p w:rsidR="00000000" w:rsidDel="00000000" w:rsidP="00000000" w:rsidRDefault="00000000" w:rsidRPr="00000000" w14:paraId="000000C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Этап 1: Определение требований</w:t>
      </w:r>
    </w:p>
    <w:p w:rsidR="00000000" w:rsidDel="00000000" w:rsidP="00000000" w:rsidRDefault="00000000" w:rsidRPr="00000000" w14:paraId="000000CE">
      <w:pPr>
        <w:keepNext w:val="1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Стадия: Планирование и анализ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1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 работ: Определение функциональных и нефункциональных требований, составление Технического задания (ТЗ)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1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Документы на выходе: Техническое задание (ТЗ)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Этап 2: Анализ и проектирование</w:t>
      </w:r>
    </w:p>
    <w:p w:rsidR="00000000" w:rsidDel="00000000" w:rsidP="00000000" w:rsidRDefault="00000000" w:rsidRPr="00000000" w14:paraId="000000D2">
      <w:pPr>
        <w:keepNext w:val="1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Стадия: Проектирование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1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 работ: Разработка архитектуры, создание спецификации, описание программы, разработка формуляра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1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Документы на выходе: Спецификация, Описание программы.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Этап 3: Разработка</w:t>
      </w:r>
    </w:p>
    <w:p w:rsidR="00000000" w:rsidDel="00000000" w:rsidP="00000000" w:rsidRDefault="00000000" w:rsidRPr="00000000" w14:paraId="000000D6">
      <w:pPr>
        <w:keepNext w:val="1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Стадия: Разработка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1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 работ: Написание кода, создание модулей и компонентов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1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Документы на выходе: Текст программы, Описание применения (по мере необходимости), Руководство системного программиста (по мере необходимости),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Руководство программиста (по мере необходимости), Руководство оператора (пользователя) (по мере необходимости)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Этап 4: Тестирование и верификация</w:t>
      </w:r>
    </w:p>
    <w:p w:rsidR="00000000" w:rsidDel="00000000" w:rsidP="00000000" w:rsidRDefault="00000000" w:rsidRPr="00000000" w14:paraId="000000DA">
      <w:pPr>
        <w:keepNext w:val="1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Стадия: Тестирование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1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 работ: Подготовка и проведение тестов, анализ результатов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1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Документы на выходе: Программа и методики испытаний, Сценарий тестов, Результаты тестовых испытаний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Этап 5: Оценка и ревизия</w:t>
      </w:r>
    </w:p>
    <w:p w:rsidR="00000000" w:rsidDel="00000000" w:rsidP="00000000" w:rsidRDefault="00000000" w:rsidRPr="00000000" w14:paraId="000000DE">
      <w:pPr>
        <w:keepNext w:val="1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Стадия: Оценка и обратная связь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1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 работ: Проверка соответствия требованиям, выявление дефектов и недоработок, обновление документации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1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Документы на выходе: Оценка соответствия требованиям, Дефектные отчеты (по мере необходимости), Корректировка документации (по мере необходимости)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Этап 6: Обратная связь и коррекция</w:t>
      </w:r>
    </w:p>
    <w:p w:rsidR="00000000" w:rsidDel="00000000" w:rsidP="00000000" w:rsidRDefault="00000000" w:rsidRPr="00000000" w14:paraId="000000E2">
      <w:pPr>
        <w:keepNext w:val="1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Стадия: Коррекция и улучшение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1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 работ: Учет обратной связи, коррекция и улучшение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1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Документы на выходе: Обновленные версии документации (по мере необходимости)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Этап 7: Итерации (повторяется по необходимости)</w:t>
      </w:r>
    </w:p>
    <w:p w:rsidR="00000000" w:rsidDel="00000000" w:rsidP="00000000" w:rsidRDefault="00000000" w:rsidRPr="00000000" w14:paraId="000000E6">
      <w:pPr>
        <w:keepNext w:val="1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Стадия: Повторение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1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 работ: Повторение всех вышеперечисленных этапов при необходимости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Этап 8: Деплоймент и сопровождение</w:t>
      </w:r>
    </w:p>
    <w:p w:rsidR="00000000" w:rsidDel="00000000" w:rsidP="00000000" w:rsidRDefault="00000000" w:rsidRPr="00000000" w14:paraId="000000E9">
      <w:pPr>
        <w:keepNext w:val="1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Стадия: Внедрение и сопровождение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1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 работ: Внедрение программы, сопровождение и поддержка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1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Документы на выходе: Развернутая система (готовая к внедрению), Обновленные версии документации (по мере необходимости), Пояснительная записка.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1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center"/>
        <w:rPr>
          <w:rFonts w:ascii="Times New Roman" w:cs="Times New Roman" w:eastAsia="Times New Roman" w:hAnsi="Times New Roman"/>
          <w:i w:val="0"/>
          <w:smallCaps w:val="1"/>
          <w:strike w:val="0"/>
          <w:color w:val="000000"/>
          <w:sz w:val="32"/>
          <w:szCs w:val="32"/>
          <w:highlight w:val="white"/>
          <w:u w:val="none"/>
          <w:vertAlign w:val="baseline"/>
        </w:rPr>
      </w:pPr>
      <w:bookmarkStart w:colFirst="0" w:colLast="0" w:name="_2bn6wsx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Порядок контроля и приемки</w:t>
      </w:r>
    </w:p>
    <w:p w:rsidR="00000000" w:rsidDel="00000000" w:rsidP="00000000" w:rsidRDefault="00000000" w:rsidRPr="00000000" w14:paraId="000000E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8.1 Виды испытаний</w:t>
      </w:r>
    </w:p>
    <w:p w:rsidR="00000000" w:rsidDel="00000000" w:rsidP="00000000" w:rsidRDefault="00000000" w:rsidRPr="00000000" w14:paraId="000000EF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Функциональное тестирование: Проверка выполнения функциональных требований.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8.2 Общие требования к приемке работы</w:t>
      </w:r>
    </w:p>
    <w:p w:rsidR="00000000" w:rsidDel="00000000" w:rsidP="00000000" w:rsidRDefault="00000000" w:rsidRPr="00000000" w14:paraId="000000F1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Программный продукт считается приемлемым, если: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Функциональная пригодность: Проверка соответствия функциональных возможностей программного продукта требованиям, установленным в техническом задании.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Программный продукт успешно прошел приемочное тестирование заказчика и соответствует его ожиданиям.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firstLine="0"/>
        <w:jc w:val="both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1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firstLine="357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qsh70q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перечень принятых сокращений</w:t>
      </w:r>
    </w:p>
    <w:tbl>
      <w:tblPr>
        <w:tblStyle w:val="Table1"/>
        <w:tblW w:w="10205.0" w:type="dxa"/>
        <w:jc w:val="left"/>
        <w:tblLayout w:type="fixed"/>
        <w:tblLook w:val="0000"/>
      </w:tblPr>
      <w:tblGrid>
        <w:gridCol w:w="1134"/>
        <w:gridCol w:w="9071"/>
        <w:tblGridChange w:id="0">
          <w:tblGrid>
            <w:gridCol w:w="1134"/>
            <w:gridCol w:w="907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ЛУ -</w:t>
            </w:r>
          </w:p>
        </w:tc>
        <w:tc>
          <w:tcPr/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Лист утверждения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УП -</w:t>
            </w:r>
          </w:p>
        </w:tc>
        <w:tc>
          <w:tcPr/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Учебная практика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ТЗ -</w:t>
              <w:br w:type="textWrapping"/>
              <w:t xml:space="preserve">УАИП-</w:t>
            </w:r>
          </w:p>
        </w:tc>
        <w:tc>
          <w:tcPr/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Техническое задание</w:t>
              <w:br w:type="textWrapping"/>
              <w:t xml:space="preserve">Учет акций и портфелей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ГОСТ -</w:t>
            </w:r>
          </w:p>
        </w:tc>
        <w:tc>
          <w:tcPr/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Государственный стандарт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pgSz w:h="16838" w:w="11906" w:orient="portrait"/>
      <w:pgMar w:bottom="851" w:top="1418" w:left="1133.8582677165355" w:right="567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5"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291762</wp:posOffset>
              </wp:positionH>
              <wp:positionV relativeFrom="page">
                <wp:posOffset>5283187</wp:posOffset>
              </wp:positionV>
              <wp:extent cx="1050925" cy="5299075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820525" y="1130450"/>
                        <a:ext cx="1050925" cy="5299075"/>
                        <a:chOff x="4820525" y="1130450"/>
                        <a:chExt cx="1050950" cy="5299100"/>
                      </a:xfrm>
                    </wpg:grpSpPr>
                    <wpg:grpSp>
                      <wpg:cNvGrpSpPr/>
                      <wpg:grpSpPr>
                        <a:xfrm>
                          <a:off x="4820538" y="1130463"/>
                          <a:ext cx="1050925" cy="5299075"/>
                          <a:chOff x="4820500" y="1120925"/>
                          <a:chExt cx="1050975" cy="530862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4820500" y="1120925"/>
                            <a:ext cx="1050975" cy="530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820538" y="1130463"/>
                            <a:ext cx="1050925" cy="5299075"/>
                            <a:chOff x="0" y="0"/>
                            <a:chExt cx="10501" cy="52999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10500" cy="52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4381" y="52101"/>
                              <a:ext cx="6120" cy="8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ffffff"/>
                                    <w:sz w:val="12"/>
                                    <w:vertAlign w:val="baseline"/>
                                  </w:rPr>
                                  <w:t xml:space="preserve">technicaldocs.ru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4375" cy="52197"/>
                              <a:chOff x="0" y="0"/>
                              <a:chExt cx="4375" cy="52197"/>
                            </a:xfrm>
                          </wpg:grpSpPr>
                          <wps:wsp>
                            <wps:cNvSpPr/>
                            <wps:cNvPr id="8" name="Shape 8"/>
                            <wps:spPr>
                              <a:xfrm rot="-5400000">
                                <a:off x="-1450" y="46407"/>
                                <a:ext cx="8999" cy="248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 rot="-5400000">
                                <a:off x="-3250" y="35634"/>
                                <a:ext cx="12599" cy="248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10" name="Shape 10"/>
                            <wps:spPr>
                              <a:xfrm rot="-5400000">
                                <a:off x="-5318" y="35989"/>
                                <a:ext cx="12599" cy="17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Подпись и дата</w:t>
                                  </w:r>
                                </w:p>
                              </w:txbxContent>
                            </wps:txbx>
                            <wps:bodyPr anchorCtr="0" anchor="ctr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11" name="Shape 11"/>
                            <wps:spPr>
                              <a:xfrm rot="-5400000">
                                <a:off x="-1450" y="24785"/>
                                <a:ext cx="8999" cy="248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12" name="Shape 12"/>
                            <wps:spPr>
                              <a:xfrm rot="-5400000">
                                <a:off x="-3519" y="25139"/>
                                <a:ext cx="8999" cy="17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Взам. инв. №</w:t>
                                  </w:r>
                                </w:p>
                              </w:txbxContent>
                            </wps:txbx>
                            <wps:bodyPr anchorCtr="0" anchor="ctr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13" name="Shape 13"/>
                            <wps:spPr>
                              <a:xfrm rot="-5400000">
                                <a:off x="-1449" y="15832"/>
                                <a:ext cx="8999" cy="248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14" name="Shape 14"/>
                            <wps:spPr>
                              <a:xfrm rot="-5400000">
                                <a:off x="-3519" y="16187"/>
                                <a:ext cx="8999" cy="17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Инв. № дубл.</w:t>
                                  </w:r>
                                </w:p>
                              </w:txbxContent>
                            </wps:txbx>
                            <wps:bodyPr anchorCtr="0" anchor="ctr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15" name="Shape 15"/>
                            <wps:spPr>
                              <a:xfrm rot="-5400000">
                                <a:off x="-3519" y="46762"/>
                                <a:ext cx="8999" cy="17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Инв. № подл.</w:t>
                                  </w:r>
                                </w:p>
                              </w:txbxContent>
                            </wps:txbx>
                            <wps:bodyPr anchorCtr="0" anchor="ctr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16" name="Shape 16"/>
                            <wps:spPr>
                              <a:xfrm rot="-5400000">
                                <a:off x="-3249" y="5059"/>
                                <a:ext cx="12599" cy="248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17" name="Shape 17"/>
                            <wps:spPr>
                              <a:xfrm rot="-5400000">
                                <a:off x="-5318" y="5414"/>
                                <a:ext cx="12599" cy="17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Подпись и дата</w:t>
                                  </w:r>
                                </w:p>
                              </w:txbxContent>
                            </wps:txbx>
                            <wps:bodyPr anchorCtr="0" anchor="ctr" bIns="0" lIns="0" spcFirstLastPara="1" rIns="0" wrap="square" tIns="0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0" y="52197"/>
                                <a:ext cx="43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95" y="43148"/>
                                <a:ext cx="425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95" y="30575"/>
                                <a:ext cx="425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95" y="21526"/>
                                <a:ext cx="425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95" y="12573"/>
                                <a:ext cx="425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0" y="0"/>
                                <a:ext cx="435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95" y="0"/>
                                <a:ext cx="0" cy="52197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809" y="0"/>
                                <a:ext cx="0" cy="52174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4286" y="0"/>
                                <a:ext cx="0" cy="52197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291762</wp:posOffset>
              </wp:positionH>
              <wp:positionV relativeFrom="page">
                <wp:posOffset>5283187</wp:posOffset>
              </wp:positionV>
              <wp:extent cx="1050925" cy="529907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50925" cy="52990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jc w:val="center"/>
      <w:rPr>
        <w:color w:val="000000"/>
        <w:sz w:val="22"/>
        <w:szCs w:val="22"/>
      </w:rPr>
    </w:pPr>
    <w:r w:rsidDel="00000000" w:rsidR="00000000" w:rsidRPr="00000000">
      <w:rPr>
        <w:color w:val="000000"/>
        <w:sz w:val="22"/>
        <w:szCs w:val="2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jc w:val="center"/>
      <w:rPr>
        <w:sz w:val="22"/>
        <w:szCs w:val="22"/>
      </w:rPr>
    </w:pPr>
    <w:r w:rsidDel="00000000" w:rsidR="00000000" w:rsidRPr="00000000">
      <w:rPr>
        <w:color w:val="000000"/>
        <w:sz w:val="22"/>
        <w:szCs w:val="22"/>
        <w:rtl w:val="0"/>
      </w:rPr>
      <w:t xml:space="preserve">ТЗ УП 02.01 П50-4-21 </w:t>
    </w:r>
    <w:r w:rsidDel="00000000" w:rsidR="00000000" w:rsidRPr="00000000">
      <w:rPr>
        <w:sz w:val="22"/>
        <w:szCs w:val="22"/>
        <w:rtl w:val="0"/>
      </w:rPr>
      <w:t xml:space="preserve">19</w:t>
    </w:r>
    <w:r w:rsidDel="00000000" w:rsidR="00000000" w:rsidRPr="00000000">
      <w:rPr>
        <w:color w:val="000000"/>
        <w:sz w:val="22"/>
        <w:szCs w:val="22"/>
        <w:rtl w:val="0"/>
      </w:rPr>
      <w:t xml:space="preserve"> 24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185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9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01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5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7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614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149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185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9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01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5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7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614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decimal"/>
      <w:lvlText w:val="%1."/>
      <w:lvlJc w:val="left"/>
      <w:pPr>
        <w:ind w:left="492" w:hanging="492"/>
      </w:pPr>
      <w:rPr/>
    </w:lvl>
    <w:lvl w:ilvl="1">
      <w:start w:val="1"/>
      <w:numFmt w:val="decimal"/>
      <w:lvlText w:val="%1.%2."/>
      <w:lvlJc w:val="left"/>
      <w:pPr>
        <w:ind w:left="1429" w:hanging="720"/>
      </w:pPr>
      <w:rPr/>
    </w:lvl>
    <w:lvl w:ilvl="2">
      <w:start w:val="1"/>
      <w:numFmt w:val="decimal"/>
      <w:lvlText w:val="%1.%2.%3."/>
      <w:lvlJc w:val="left"/>
      <w:pPr>
        <w:ind w:left="2138" w:hanging="720"/>
      </w:pPr>
      <w:rPr/>
    </w:lvl>
    <w:lvl w:ilvl="3">
      <w:start w:val="1"/>
      <w:numFmt w:val="decimal"/>
      <w:lvlText w:val="%1.%2.%3.%4."/>
      <w:lvlJc w:val="left"/>
      <w:pPr>
        <w:ind w:left="3207" w:hanging="1080"/>
      </w:pPr>
      <w:rPr/>
    </w:lvl>
    <w:lvl w:ilvl="4">
      <w:start w:val="1"/>
      <w:numFmt w:val="decimal"/>
      <w:lvlText w:val="%1.%2.%3.%4.%5."/>
      <w:lvlJc w:val="left"/>
      <w:pPr>
        <w:ind w:left="3916" w:hanging="1080"/>
      </w:pPr>
      <w:rPr/>
    </w:lvl>
    <w:lvl w:ilvl="5">
      <w:start w:val="1"/>
      <w:numFmt w:val="decimal"/>
      <w:lvlText w:val="%1.%2.%3.%4.%5.%6."/>
      <w:lvlJc w:val="left"/>
      <w:pPr>
        <w:ind w:left="4985" w:hanging="1440"/>
      </w:pPr>
      <w:rPr/>
    </w:lvl>
    <w:lvl w:ilvl="6">
      <w:start w:val="1"/>
      <w:numFmt w:val="decimal"/>
      <w:lvlText w:val="%1.%2.%3.%4.%5.%6.%7."/>
      <w:lvlJc w:val="left"/>
      <w:pPr>
        <w:ind w:left="6054" w:hanging="1800"/>
      </w:pPr>
      <w:rPr/>
    </w:lvl>
    <w:lvl w:ilvl="7">
      <w:start w:val="1"/>
      <w:numFmt w:val="decimal"/>
      <w:lvlText w:val="%1.%2.%3.%4.%5.%6.%7.%8."/>
      <w:lvlJc w:val="left"/>
      <w:pPr>
        <w:ind w:left="6763" w:hanging="1800"/>
      </w:pPr>
      <w:rPr/>
    </w:lvl>
    <w:lvl w:ilvl="8">
      <w:start w:val="1"/>
      <w:numFmt w:val="decimal"/>
      <w:lvlText w:val="%1.%2.%3.%4.%5.%6.%7.%8.%9."/>
      <w:lvlJc w:val="left"/>
      <w:pPr>
        <w:ind w:left="7832" w:hanging="2160"/>
      </w:pPr>
      <w:rPr/>
    </w:lvl>
  </w:abstractNum>
  <w:abstractNum w:abstractNumId="13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keepNext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360" w:lineRule="auto"/>
      <w:ind w:left="714" w:hanging="357"/>
      <w:jc w:val="center"/>
    </w:pPr>
    <w:rPr>
      <w:smallCaps w:val="1"/>
      <w:sz w:val="32"/>
      <w:szCs w:val="32"/>
    </w:rPr>
  </w:style>
  <w:style w:type="paragraph" w:styleId="Heading2">
    <w:name w:val="heading 2"/>
    <w:basedOn w:val="Normal"/>
    <w:next w:val="Normal"/>
    <w:pPr>
      <w:spacing w:after="60" w:before="240" w:line="360" w:lineRule="auto"/>
      <w:ind w:firstLine="709"/>
      <w:jc w:val="both"/>
    </w:pPr>
    <w:rPr>
      <w:sz w:val="28"/>
      <w:szCs w:val="28"/>
    </w:rPr>
  </w:style>
  <w:style w:type="paragraph" w:styleId="Heading3">
    <w:name w:val="heading 3"/>
    <w:basedOn w:val="Normal"/>
    <w:next w:val="Normal"/>
    <w:pPr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iteId">
    <vt:lpwstr>9b240c07-518b-4cc5-ac14-a631bea1c0a0</vt:lpwstr>
  </property>
  <property fmtid="{D5CDD505-2E9C-101B-9397-08002B2CF9AE}" pid="5" name="MSIP_Label_defa4170-0d19-0005-0004-bc88714345d2_ActionId">
    <vt:lpwstr>1135e2a3-d82b-47cf-99b0-a2babc26069c</vt:lpwstr>
  </property>
  <property fmtid="{D5CDD505-2E9C-101B-9397-08002B2CF9AE}" pid="6" name="MSIP_Label_defa4170-0d19-0005-0004-bc88714345d2_ContentBits">
    <vt:lpwstr>0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etDate">
    <vt:lpwstr>2024-01-08T12:11:28Z</vt:lpwstr>
  </property>
  <property fmtid="{D5CDD505-2E9C-101B-9397-08002B2CF9AE}" pid="9" name="MSIP_Label_defa4170-0d19-0005-0004-bc88714345d2_Method">
    <vt:lpwstr>Standard</vt:lpwstr>
  </property>
</Properties>
</file>