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3436" w14:textId="4D25D64E" w:rsidR="00480FD3" w:rsidRPr="006D7806" w:rsidRDefault="009A2057">
      <w:pPr>
        <w:pStyle w:val="Heading1"/>
        <w:jc w:val="center"/>
        <w:rPr>
          <w:sz w:val="32"/>
          <w:szCs w:val="32"/>
        </w:rPr>
      </w:pPr>
      <w:r w:rsidRPr="009A2057">
        <w:rPr>
          <w:sz w:val="32"/>
          <w:szCs w:val="32"/>
        </w:rPr>
        <w:t>Aspect-Oriented Programming</w:t>
      </w:r>
    </w:p>
    <w:p w14:paraId="0C234ADA" w14:textId="77777777" w:rsidR="00480FD3" w:rsidRDefault="00926294" w:rsidP="00E16F68">
      <w:pPr>
        <w:pStyle w:val="Heading2"/>
        <w:spacing w:before="1200" w:after="120"/>
        <w:rPr>
          <w:i w:val="0"/>
        </w:rPr>
      </w:pPr>
      <w:r>
        <w:rPr>
          <w:i w:val="0"/>
        </w:rPr>
        <w:t>Overview</w:t>
      </w:r>
    </w:p>
    <w:p w14:paraId="67BF00D6" w14:textId="7866EDBD" w:rsidR="00CF37CC" w:rsidRPr="00CF37CC" w:rsidRDefault="009A2057" w:rsidP="00CF37CC">
      <w:pPr>
        <w:pStyle w:val="PS"/>
      </w:pPr>
      <w:r>
        <w:t>In this lab, you'll practise using simple aspect-oriented programming techniques in Spring Boot.</w:t>
      </w:r>
    </w:p>
    <w:p w14:paraId="0A7A5589" w14:textId="4CEBA71A" w:rsidR="00FF45B3" w:rsidRDefault="00FF45B3" w:rsidP="00FF45B3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IntelliJ </w:t>
      </w:r>
      <w:r w:rsidR="00D945B0">
        <w:rPr>
          <w:i w:val="0"/>
        </w:rPr>
        <w:t>project</w:t>
      </w:r>
      <w:r>
        <w:rPr>
          <w:i w:val="0"/>
        </w:rPr>
        <w:t>s</w:t>
      </w:r>
    </w:p>
    <w:p w14:paraId="12301E1F" w14:textId="2074630F" w:rsidR="00FF45B3" w:rsidRPr="00D945B0" w:rsidRDefault="00FF45B3" w:rsidP="00D945B0">
      <w:pPr>
        <w:pStyle w:val="PS"/>
        <w:tabs>
          <w:tab w:val="left" w:pos="2127"/>
        </w:tabs>
        <w:rPr>
          <w:rFonts w:ascii="Courier New" w:hAnsi="Courier New"/>
          <w:b/>
        </w:rPr>
      </w:pPr>
      <w:r>
        <w:rPr>
          <w:lang w:val="en-US"/>
        </w:rPr>
        <w:t xml:space="preserve">Starter </w:t>
      </w:r>
      <w:r w:rsidR="00D945B0">
        <w:rPr>
          <w:lang w:val="en-US"/>
        </w:rPr>
        <w:t>project</w:t>
      </w:r>
      <w:r>
        <w:rPr>
          <w:lang w:val="en-US"/>
        </w:rPr>
        <w:t>:</w:t>
      </w:r>
      <w:r>
        <w:rPr>
          <w:lang w:val="en-US"/>
        </w:rPr>
        <w:tab/>
      </w:r>
      <w:r w:rsidR="00D945B0">
        <w:rPr>
          <w:rFonts w:ascii="Courier New" w:hAnsi="Courier New"/>
          <w:b/>
        </w:rPr>
        <w:t>student</w:t>
      </w:r>
      <w:r w:rsidRPr="00D945B0">
        <w:rPr>
          <w:rFonts w:ascii="Courier New" w:hAnsi="Courier New"/>
          <w:b/>
        </w:rPr>
        <w:t>\student-aop</w:t>
      </w:r>
    </w:p>
    <w:p w14:paraId="5B004B53" w14:textId="18A1C739" w:rsidR="00FF45B3" w:rsidRPr="00D945B0" w:rsidRDefault="00FF45B3" w:rsidP="00D945B0">
      <w:pPr>
        <w:pStyle w:val="PS"/>
        <w:tabs>
          <w:tab w:val="left" w:pos="2127"/>
        </w:tabs>
        <w:rPr>
          <w:rFonts w:ascii="Courier New" w:hAnsi="Courier New"/>
          <w:b/>
        </w:rPr>
      </w:pPr>
      <w:r>
        <w:rPr>
          <w:lang w:val="en-US"/>
        </w:rPr>
        <w:t xml:space="preserve">Solution </w:t>
      </w:r>
      <w:r w:rsidR="00D945B0">
        <w:rPr>
          <w:lang w:val="en-US"/>
        </w:rPr>
        <w:t>project</w:t>
      </w:r>
      <w:r>
        <w:rPr>
          <w:lang w:val="en-US"/>
        </w:rPr>
        <w:t>:</w:t>
      </w:r>
      <w:r>
        <w:rPr>
          <w:lang w:val="en-US"/>
        </w:rPr>
        <w:tab/>
      </w:r>
      <w:r w:rsidR="00D945B0">
        <w:rPr>
          <w:rFonts w:ascii="Courier New" w:hAnsi="Courier New"/>
          <w:b/>
        </w:rPr>
        <w:t>solutions</w:t>
      </w:r>
      <w:r w:rsidRPr="00D945B0">
        <w:rPr>
          <w:rFonts w:ascii="Courier New" w:hAnsi="Courier New"/>
          <w:b/>
        </w:rPr>
        <w:t>\solution-aop</w:t>
      </w:r>
    </w:p>
    <w:p w14:paraId="70B0B354" w14:textId="01AE717C" w:rsidR="00032DF5" w:rsidRDefault="00032DF5" w:rsidP="009A2057">
      <w:pPr>
        <w:pStyle w:val="Heading2"/>
        <w:spacing w:before="600"/>
      </w:pPr>
      <w:r>
        <w:rPr>
          <w:i w:val="0"/>
        </w:rPr>
        <w:t>Roadmap</w:t>
      </w:r>
    </w:p>
    <w:p w14:paraId="45DC82F8" w14:textId="45ED0CB8" w:rsidR="00032DF5" w:rsidRDefault="00032DF5" w:rsidP="00032DF5">
      <w:r>
        <w:t xml:space="preserve">There are </w:t>
      </w:r>
      <w:r w:rsidR="009A2057">
        <w:t>5</w:t>
      </w:r>
      <w:r>
        <w:t xml:space="preserve"> exercises in this lab, of which the last exercise</w:t>
      </w:r>
      <w:r w:rsidR="00476B71">
        <w:t xml:space="preserve"> is </w:t>
      </w:r>
      <w:r w:rsidR="0055794F">
        <w:t>“</w:t>
      </w:r>
      <w:r>
        <w:t>if time permits</w:t>
      </w:r>
      <w:r w:rsidR="0055794F">
        <w:t>”</w:t>
      </w:r>
      <w:r>
        <w:t>. Here is a brief summary of the tasks you will perform in each exercise; more detailed instructions follow later:</w:t>
      </w:r>
    </w:p>
    <w:p w14:paraId="2C8A1A1B" w14:textId="684E13E2" w:rsidR="009A2057" w:rsidRDefault="009A2057" w:rsidP="009A2057">
      <w:pPr>
        <w:pStyle w:val="NormalBefore6pt"/>
        <w:numPr>
          <w:ilvl w:val="0"/>
          <w:numId w:val="2"/>
        </w:numPr>
        <w:spacing w:before="240"/>
      </w:pPr>
      <w:bookmarkStart w:id="0" w:name="_Hlk37322445"/>
      <w:r w:rsidRPr="009A2057">
        <w:t xml:space="preserve">Adding AOP support </w:t>
      </w:r>
    </w:p>
    <w:p w14:paraId="2FA7C9ED" w14:textId="244CACB3" w:rsidR="009A2057" w:rsidRDefault="009A2057" w:rsidP="009A2057">
      <w:pPr>
        <w:pStyle w:val="NormalBefore6pt"/>
        <w:numPr>
          <w:ilvl w:val="0"/>
          <w:numId w:val="2"/>
        </w:numPr>
        <w:spacing w:before="240"/>
      </w:pPr>
      <w:r>
        <w:t>Defining some simple beans</w:t>
      </w:r>
    </w:p>
    <w:p w14:paraId="52FA6496" w14:textId="77777777" w:rsidR="009A2057" w:rsidRDefault="009A2057" w:rsidP="009A2057">
      <w:pPr>
        <w:pStyle w:val="NormalBefore6pt"/>
        <w:numPr>
          <w:ilvl w:val="0"/>
          <w:numId w:val="2"/>
        </w:numPr>
        <w:spacing w:before="240"/>
      </w:pPr>
      <w:r>
        <w:t>Defining pointcuts</w:t>
      </w:r>
    </w:p>
    <w:p w14:paraId="6AF1A003" w14:textId="77777777" w:rsidR="009A2057" w:rsidRDefault="009A2057" w:rsidP="009A2057">
      <w:pPr>
        <w:pStyle w:val="NormalBefore6pt"/>
        <w:numPr>
          <w:ilvl w:val="0"/>
          <w:numId w:val="2"/>
        </w:numPr>
        <w:spacing w:before="240"/>
      </w:pPr>
      <w:r>
        <w:t>Defining an aspect class</w:t>
      </w:r>
    </w:p>
    <w:p w14:paraId="529484E8" w14:textId="77777777" w:rsidR="009A2057" w:rsidRDefault="009A2057" w:rsidP="009A2057">
      <w:pPr>
        <w:pStyle w:val="NormalBefore6pt"/>
        <w:numPr>
          <w:ilvl w:val="0"/>
          <w:numId w:val="2"/>
        </w:numPr>
        <w:spacing w:before="240"/>
      </w:pPr>
      <w:r>
        <w:t>(If Time Permits) Additional suggestions</w:t>
      </w:r>
    </w:p>
    <w:bookmarkEnd w:id="0"/>
    <w:p w14:paraId="1172196D" w14:textId="4D0C34B0" w:rsidR="00DC33AE" w:rsidRDefault="009A2057" w:rsidP="009A2057">
      <w:pPr>
        <w:pStyle w:val="Heading2"/>
        <w:spacing w:before="0" w:after="120"/>
        <w:rPr>
          <w:i w:val="0"/>
        </w:rPr>
      </w:pPr>
      <w:r>
        <w:rPr>
          <w:i w:val="0"/>
        </w:rPr>
        <w:br w:type="column"/>
      </w:r>
      <w:r w:rsidR="00DC33AE">
        <w:rPr>
          <w:i w:val="0"/>
        </w:rPr>
        <w:lastRenderedPageBreak/>
        <w:t xml:space="preserve">Exercise </w:t>
      </w:r>
      <w:r w:rsidR="006925D2">
        <w:rPr>
          <w:i w:val="0"/>
        </w:rPr>
        <w:t>1</w:t>
      </w:r>
      <w:r w:rsidR="00DC33AE">
        <w:rPr>
          <w:i w:val="0"/>
        </w:rPr>
        <w:t xml:space="preserve">: </w:t>
      </w:r>
      <w:bookmarkStart w:id="1" w:name="_Hlk37688003"/>
      <w:r w:rsidR="00476B71" w:rsidRPr="00476B71">
        <w:rPr>
          <w:i w:val="0"/>
        </w:rPr>
        <w:t xml:space="preserve">Adding </w:t>
      </w:r>
      <w:r>
        <w:rPr>
          <w:i w:val="0"/>
        </w:rPr>
        <w:t xml:space="preserve">AOP </w:t>
      </w:r>
      <w:r w:rsidR="00476B71" w:rsidRPr="00476B71">
        <w:rPr>
          <w:i w:val="0"/>
        </w:rPr>
        <w:t xml:space="preserve">support </w:t>
      </w:r>
      <w:bookmarkEnd w:id="1"/>
    </w:p>
    <w:p w14:paraId="38EFF493" w14:textId="421DA75B" w:rsidR="006925D2" w:rsidRDefault="00FF45B3" w:rsidP="00E36F48">
      <w:pPr>
        <w:pStyle w:val="PS"/>
        <w:rPr>
          <w:lang w:val="en-US"/>
        </w:rPr>
      </w:pPr>
      <w:r>
        <w:t xml:space="preserve">In the </w:t>
      </w:r>
      <w:r w:rsidRPr="00D945B0">
        <w:rPr>
          <w:rFonts w:ascii="Courier New" w:hAnsi="Courier New"/>
          <w:b/>
        </w:rPr>
        <w:t>student-aop</w:t>
      </w:r>
      <w:r>
        <w:t xml:space="preserve"> </w:t>
      </w:r>
      <w:r w:rsidR="00D945B0">
        <w:t>project</w:t>
      </w:r>
      <w:r>
        <w:t xml:space="preserve">, </w:t>
      </w:r>
      <w:r w:rsidR="001355C2">
        <w:t xml:space="preserve">open the pom file and add the dependency for </w:t>
      </w:r>
      <w:r w:rsidR="001355C2" w:rsidRPr="001355C2">
        <w:rPr>
          <w:i/>
          <w:iCs/>
          <w:color w:val="000000"/>
          <w:szCs w:val="24"/>
          <w:lang w:eastAsia="en-GB"/>
        </w:rPr>
        <w:t xml:space="preserve">Spring Boot </w:t>
      </w:r>
      <w:r w:rsidR="001355C2">
        <w:rPr>
          <w:i/>
          <w:iCs/>
          <w:color w:val="000000"/>
          <w:szCs w:val="24"/>
          <w:lang w:eastAsia="en-GB"/>
        </w:rPr>
        <w:t>S</w:t>
      </w:r>
      <w:r w:rsidR="001355C2" w:rsidRPr="001355C2">
        <w:rPr>
          <w:i/>
          <w:iCs/>
          <w:color w:val="000000"/>
          <w:szCs w:val="24"/>
          <w:lang w:eastAsia="en-GB"/>
        </w:rPr>
        <w:t>tarter for AOP</w:t>
      </w:r>
      <w:r w:rsidR="001355C2">
        <w:t xml:space="preserve"> </w:t>
      </w:r>
      <w:r w:rsidR="006925D2">
        <w:rPr>
          <w:lang w:val="en-US"/>
        </w:rPr>
        <w:t>(see the demo application for details, if you need a reminder)</w:t>
      </w:r>
      <w:r w:rsidR="001355C2">
        <w:rPr>
          <w:lang w:val="en-US"/>
        </w:rPr>
        <w:t>.</w:t>
      </w:r>
    </w:p>
    <w:p w14:paraId="04C4AD91" w14:textId="19C37175" w:rsidR="001355C2" w:rsidRPr="00476B71" w:rsidRDefault="001355C2" w:rsidP="00E36F48">
      <w:pPr>
        <w:pStyle w:val="PS"/>
      </w:pPr>
      <w:r>
        <w:rPr>
          <w:lang w:val="en-US"/>
        </w:rPr>
        <w:t xml:space="preserve">Then locate the </w:t>
      </w:r>
      <w:r w:rsidRPr="00D945B0">
        <w:rPr>
          <w:rFonts w:ascii="Courier New" w:hAnsi="Courier New"/>
          <w:b/>
          <w:lang w:val="en-US"/>
        </w:rPr>
        <w:t>Application</w:t>
      </w:r>
      <w:r>
        <w:rPr>
          <w:lang w:val="en-US"/>
        </w:rPr>
        <w:t xml:space="preserve"> class and annotate it with </w:t>
      </w:r>
      <w:r w:rsidRPr="00D945B0">
        <w:rPr>
          <w:rFonts w:ascii="Courier New" w:hAnsi="Courier New"/>
          <w:b/>
          <w:lang w:val="en-US"/>
        </w:rPr>
        <w:t>@EnableAspectJAutoProxy</w:t>
      </w:r>
      <w:r>
        <w:rPr>
          <w:lang w:val="en-US"/>
        </w:rPr>
        <w:t xml:space="preserve">. This </w:t>
      </w:r>
      <w:r w:rsidR="008B5882">
        <w:rPr>
          <w:lang w:val="en-US"/>
        </w:rPr>
        <w:t>enables Spring Boot to generate proxy object to achieve AOP proxy dynamic weaving.</w:t>
      </w:r>
    </w:p>
    <w:p w14:paraId="1E3632DA" w14:textId="77777777" w:rsidR="00D27CCE" w:rsidRDefault="00476B71" w:rsidP="00476B71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Exercise 2: </w:t>
      </w:r>
      <w:r w:rsidR="00AF15AD" w:rsidRPr="00AF15AD">
        <w:rPr>
          <w:i w:val="0"/>
        </w:rPr>
        <w:t xml:space="preserve">Defining </w:t>
      </w:r>
      <w:r w:rsidR="00D27CCE">
        <w:rPr>
          <w:i w:val="0"/>
        </w:rPr>
        <w:t>some simple beans</w:t>
      </w:r>
    </w:p>
    <w:p w14:paraId="6376A16B" w14:textId="5DAF4E74" w:rsidR="00D27CCE" w:rsidRDefault="00D27CCE" w:rsidP="00D27CCE">
      <w:pPr>
        <w:pStyle w:val="PS"/>
        <w:rPr>
          <w:lang w:val="en-US"/>
        </w:rPr>
      </w:pPr>
      <w:r>
        <w:rPr>
          <w:lang w:val="en-US"/>
        </w:rPr>
        <w:t xml:space="preserve">Define an interface with some simple </w:t>
      </w:r>
      <w:r w:rsidRPr="001756B0">
        <w:rPr>
          <w:lang w:val="en-US"/>
        </w:rPr>
        <w:t xml:space="preserve">business methods (e.g. named </w:t>
      </w:r>
      <w:r w:rsidRPr="00D945B0">
        <w:rPr>
          <w:rFonts w:ascii="Courier New" w:hAnsi="Courier New"/>
          <w:b/>
          <w:lang w:val="en-US"/>
        </w:rPr>
        <w:t>doThis()</w:t>
      </w:r>
      <w:r w:rsidRPr="001756B0">
        <w:rPr>
          <w:lang w:val="en-US"/>
        </w:rPr>
        <w:t xml:space="preserve">, </w:t>
      </w:r>
      <w:r w:rsidRPr="00D945B0">
        <w:rPr>
          <w:rFonts w:ascii="Courier New" w:hAnsi="Courier New"/>
          <w:b/>
          <w:lang w:val="en-US"/>
        </w:rPr>
        <w:t>doThat()</w:t>
      </w:r>
      <w:r w:rsidRPr="001756B0">
        <w:rPr>
          <w:lang w:val="en-US"/>
        </w:rPr>
        <w:t xml:space="preserve"> etc., plus some other methods with different names). </w:t>
      </w:r>
      <w:r>
        <w:rPr>
          <w:lang w:val="en-US"/>
        </w:rPr>
        <w:t>Then define a component class that implements the methods in a simple way.</w:t>
      </w:r>
    </w:p>
    <w:p w14:paraId="29619C79" w14:textId="7DC45042" w:rsidR="00D27CCE" w:rsidRDefault="00D27CCE" w:rsidP="00D27CCE">
      <w:pPr>
        <w:pStyle w:val="PS"/>
        <w:rPr>
          <w:lang w:val="en-US"/>
        </w:rPr>
      </w:pPr>
      <w:r>
        <w:rPr>
          <w:lang w:val="en-US"/>
        </w:rPr>
        <w:t xml:space="preserve">In the application class, add some code to get the </w:t>
      </w:r>
      <w:r w:rsidRPr="001756B0">
        <w:rPr>
          <w:lang w:val="en-US"/>
        </w:rPr>
        <w:t>bean and call its methods, to make sure it all works so far.</w:t>
      </w:r>
    </w:p>
    <w:p w14:paraId="03F4EDB4" w14:textId="11FC75B3" w:rsidR="00D27CCE" w:rsidRDefault="00D27CCE" w:rsidP="00D27CCE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Exercise 3: </w:t>
      </w:r>
      <w:r w:rsidRPr="00AF15AD">
        <w:rPr>
          <w:i w:val="0"/>
        </w:rPr>
        <w:t xml:space="preserve">Defining </w:t>
      </w:r>
      <w:r>
        <w:rPr>
          <w:i w:val="0"/>
        </w:rPr>
        <w:t>pointcuts</w:t>
      </w:r>
    </w:p>
    <w:p w14:paraId="0C796717" w14:textId="77777777" w:rsidR="00D27CCE" w:rsidRDefault="00D27CCE" w:rsidP="00D27CCE">
      <w:pPr>
        <w:pStyle w:val="PS"/>
        <w:rPr>
          <w:lang w:val="en-US"/>
        </w:rPr>
      </w:pPr>
      <w:r w:rsidRPr="00D27CCE">
        <w:rPr>
          <w:lang w:val="en-US"/>
        </w:rPr>
        <w:t>Define a new class to represent pointcuts.</w:t>
      </w:r>
      <w:r>
        <w:rPr>
          <w:lang w:val="en-US"/>
        </w:rPr>
        <w:t xml:space="preserve"> In this class, define two pointcuts:</w:t>
      </w:r>
    </w:p>
    <w:p w14:paraId="28749AF3" w14:textId="77777777" w:rsidR="00D27CCE" w:rsidRDefault="00D27CCE" w:rsidP="00D27CCE">
      <w:pPr>
        <w:pStyle w:val="PS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Pr="00D27CCE">
        <w:rPr>
          <w:lang w:val="en-US"/>
        </w:rPr>
        <w:t xml:space="preserve"> pointcut that </w:t>
      </w:r>
      <w:r>
        <w:rPr>
          <w:lang w:val="en-US"/>
        </w:rPr>
        <w:t xml:space="preserve">represents all methods in your package that start with </w:t>
      </w:r>
      <w:r w:rsidRPr="001756B0">
        <w:rPr>
          <w:lang w:val="en-US"/>
        </w:rPr>
        <w:t>"do".</w:t>
      </w:r>
    </w:p>
    <w:p w14:paraId="1C691B98" w14:textId="36749C98" w:rsidR="00D27CCE" w:rsidRDefault="00D27CCE" w:rsidP="00D27CCE">
      <w:pPr>
        <w:pStyle w:val="PS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Pr="00D27CCE">
        <w:rPr>
          <w:lang w:val="en-US"/>
        </w:rPr>
        <w:t xml:space="preserve"> pointcut that </w:t>
      </w:r>
      <w:r>
        <w:rPr>
          <w:lang w:val="en-US"/>
        </w:rPr>
        <w:t xml:space="preserve">represents all methods in your package that don’t start with </w:t>
      </w:r>
      <w:r w:rsidRPr="001756B0">
        <w:rPr>
          <w:lang w:val="en-US"/>
        </w:rPr>
        <w:t>"do".</w:t>
      </w:r>
    </w:p>
    <w:p w14:paraId="797F39B6" w14:textId="5315FFFA" w:rsidR="00423BAF" w:rsidRDefault="00423BAF" w:rsidP="00423BAF">
      <w:pPr>
        <w:pStyle w:val="Heading2"/>
        <w:spacing w:before="600"/>
        <w:rPr>
          <w:i w:val="0"/>
        </w:rPr>
      </w:pPr>
      <w:r w:rsidRPr="00CE1CCD">
        <w:rPr>
          <w:i w:val="0"/>
        </w:rPr>
        <w:t xml:space="preserve">Exercise </w:t>
      </w:r>
      <w:r>
        <w:rPr>
          <w:i w:val="0"/>
        </w:rPr>
        <w:t>4</w:t>
      </w:r>
      <w:r w:rsidRPr="00CE1CCD">
        <w:rPr>
          <w:i w:val="0"/>
        </w:rPr>
        <w:t xml:space="preserve">: </w:t>
      </w:r>
      <w:r w:rsidRPr="001756B0">
        <w:rPr>
          <w:i w:val="0"/>
        </w:rPr>
        <w:t xml:space="preserve">Defining </w:t>
      </w:r>
      <w:r>
        <w:rPr>
          <w:i w:val="0"/>
        </w:rPr>
        <w:t>an aspect class</w:t>
      </w:r>
    </w:p>
    <w:p w14:paraId="20D5E8E4" w14:textId="69ED1971" w:rsidR="00423BAF" w:rsidRPr="001756B0" w:rsidRDefault="00423BAF" w:rsidP="00423BAF">
      <w:pPr>
        <w:pStyle w:val="PS"/>
        <w:rPr>
          <w:lang w:val="en-US"/>
        </w:rPr>
      </w:pPr>
      <w:r w:rsidRPr="001756B0">
        <w:rPr>
          <w:lang w:val="en-US"/>
        </w:rPr>
        <w:t>Define a</w:t>
      </w:r>
      <w:r>
        <w:rPr>
          <w:lang w:val="en-US"/>
        </w:rPr>
        <w:t xml:space="preserve"> component </w:t>
      </w:r>
      <w:r w:rsidRPr="001756B0">
        <w:rPr>
          <w:lang w:val="en-US"/>
        </w:rPr>
        <w:t xml:space="preserve">class and annotate </w:t>
      </w:r>
      <w:r>
        <w:rPr>
          <w:lang w:val="en-US"/>
        </w:rPr>
        <w:t xml:space="preserve">it </w:t>
      </w:r>
      <w:r w:rsidRPr="001756B0">
        <w:rPr>
          <w:lang w:val="en-US"/>
        </w:rPr>
        <w:t xml:space="preserve">with </w:t>
      </w:r>
      <w:r w:rsidRPr="00D945B0">
        <w:rPr>
          <w:rFonts w:ascii="Courier New" w:hAnsi="Courier New"/>
          <w:b/>
          <w:lang w:val="en-US"/>
        </w:rPr>
        <w:t>@Aspect</w:t>
      </w:r>
      <w:r w:rsidRPr="001756B0">
        <w:rPr>
          <w:lang w:val="en-US"/>
        </w:rPr>
        <w:t>.</w:t>
      </w:r>
      <w:r>
        <w:rPr>
          <w:lang w:val="en-US"/>
        </w:rPr>
        <w:t xml:space="preserve"> Inside the class, define the following advice methods:</w:t>
      </w:r>
    </w:p>
    <w:p w14:paraId="49542A5A" w14:textId="77777777" w:rsidR="00423BAF" w:rsidRPr="001756B0" w:rsidRDefault="00423BAF" w:rsidP="00423BAF">
      <w:pPr>
        <w:pStyle w:val="PS"/>
        <w:numPr>
          <w:ilvl w:val="0"/>
          <w:numId w:val="14"/>
        </w:numPr>
        <w:rPr>
          <w:lang w:val="en-US"/>
        </w:rPr>
      </w:pPr>
      <w:r w:rsidRPr="001756B0">
        <w:rPr>
          <w:lang w:val="en-US"/>
        </w:rPr>
        <w:t xml:space="preserve">Define "before" advice that will apply before all the </w:t>
      </w:r>
      <w:r>
        <w:rPr>
          <w:lang w:val="en-US"/>
        </w:rPr>
        <w:t xml:space="preserve">"do" </w:t>
      </w:r>
      <w:r w:rsidRPr="001756B0">
        <w:rPr>
          <w:lang w:val="en-US"/>
        </w:rPr>
        <w:t>methods.</w:t>
      </w:r>
    </w:p>
    <w:p w14:paraId="3CE98906" w14:textId="77777777" w:rsidR="00423BAF" w:rsidRPr="001756B0" w:rsidRDefault="00423BAF" w:rsidP="00423BAF">
      <w:pPr>
        <w:pStyle w:val="PS"/>
        <w:numPr>
          <w:ilvl w:val="0"/>
          <w:numId w:val="14"/>
        </w:numPr>
        <w:rPr>
          <w:lang w:val="en-US"/>
        </w:rPr>
      </w:pPr>
      <w:r w:rsidRPr="001756B0">
        <w:rPr>
          <w:lang w:val="en-US"/>
        </w:rPr>
        <w:t xml:space="preserve">Define "before" advice that will apply before all the </w:t>
      </w:r>
      <w:r>
        <w:rPr>
          <w:lang w:val="en-US"/>
        </w:rPr>
        <w:t xml:space="preserve">"non-do" </w:t>
      </w:r>
      <w:r w:rsidRPr="001756B0">
        <w:rPr>
          <w:lang w:val="en-US"/>
        </w:rPr>
        <w:t>methods.</w:t>
      </w:r>
    </w:p>
    <w:p w14:paraId="32A8317C" w14:textId="56DB2A20" w:rsidR="00423BAF" w:rsidRDefault="00423BAF" w:rsidP="00423BAF">
      <w:pPr>
        <w:pStyle w:val="PS"/>
        <w:rPr>
          <w:lang w:val="en-US"/>
        </w:rPr>
      </w:pPr>
      <w:r w:rsidRPr="001756B0">
        <w:rPr>
          <w:lang w:val="en-US"/>
        </w:rPr>
        <w:t xml:space="preserve">Run </w:t>
      </w:r>
      <w:r>
        <w:rPr>
          <w:lang w:val="en-US"/>
        </w:rPr>
        <w:t xml:space="preserve">the application, </w:t>
      </w:r>
      <w:r w:rsidRPr="001756B0">
        <w:rPr>
          <w:lang w:val="en-US"/>
        </w:rPr>
        <w:t xml:space="preserve">and ensure </w:t>
      </w:r>
      <w:r>
        <w:rPr>
          <w:lang w:val="en-US"/>
        </w:rPr>
        <w:t xml:space="preserve">that </w:t>
      </w:r>
      <w:r w:rsidRPr="001756B0">
        <w:rPr>
          <w:lang w:val="en-US"/>
        </w:rPr>
        <w:t>Spring weaves-in your advice code.</w:t>
      </w:r>
    </w:p>
    <w:p w14:paraId="64B4168E" w14:textId="728D197B" w:rsidR="00423BAF" w:rsidRDefault="00423BAF" w:rsidP="00423BAF">
      <w:pPr>
        <w:pStyle w:val="Heading2"/>
        <w:spacing w:before="600"/>
        <w:rPr>
          <w:i w:val="0"/>
        </w:rPr>
      </w:pPr>
      <w:r w:rsidRPr="00CE1CCD">
        <w:rPr>
          <w:i w:val="0"/>
        </w:rPr>
        <w:t xml:space="preserve">Exercise </w:t>
      </w:r>
      <w:r>
        <w:rPr>
          <w:i w:val="0"/>
        </w:rPr>
        <w:t>5 (If Time Permits)</w:t>
      </w:r>
      <w:r w:rsidRPr="00CE1CCD">
        <w:rPr>
          <w:i w:val="0"/>
        </w:rPr>
        <w:t xml:space="preserve">: </w:t>
      </w:r>
      <w:r>
        <w:rPr>
          <w:i w:val="0"/>
        </w:rPr>
        <w:t>Additional suggestions</w:t>
      </w:r>
    </w:p>
    <w:p w14:paraId="6BD2403E" w14:textId="77777777" w:rsidR="00423BAF" w:rsidRPr="001756B0" w:rsidRDefault="00423BAF" w:rsidP="00423BAF">
      <w:pPr>
        <w:pStyle w:val="PS"/>
        <w:numPr>
          <w:ilvl w:val="0"/>
          <w:numId w:val="15"/>
        </w:numPr>
        <w:rPr>
          <w:lang w:val="en-US"/>
        </w:rPr>
      </w:pPr>
      <w:r w:rsidRPr="001756B0">
        <w:rPr>
          <w:lang w:val="en-US"/>
        </w:rPr>
        <w:t xml:space="preserve">In your advice methods, declare a </w:t>
      </w:r>
      <w:r w:rsidRPr="00D945B0">
        <w:rPr>
          <w:rFonts w:ascii="Courier New" w:hAnsi="Courier New"/>
          <w:b/>
          <w:lang w:val="en-US"/>
        </w:rPr>
        <w:t>JoinPoint</w:t>
      </w:r>
      <w:r w:rsidRPr="001756B0">
        <w:rPr>
          <w:lang w:val="en-US"/>
        </w:rPr>
        <w:t xml:space="preserve"> parameter to access "context" information about the original target, the </w:t>
      </w:r>
      <w:r>
        <w:rPr>
          <w:lang w:val="en-US"/>
        </w:rPr>
        <w:t xml:space="preserve">method name, </w:t>
      </w:r>
      <w:r w:rsidRPr="001756B0">
        <w:rPr>
          <w:lang w:val="en-US"/>
        </w:rPr>
        <w:t>etc.</w:t>
      </w:r>
    </w:p>
    <w:p w14:paraId="7BF7719F" w14:textId="77777777" w:rsidR="00423BAF" w:rsidRDefault="00423BAF" w:rsidP="00423BAF">
      <w:pPr>
        <w:pStyle w:val="PS"/>
        <w:numPr>
          <w:ilvl w:val="0"/>
          <w:numId w:val="15"/>
        </w:numPr>
        <w:rPr>
          <w:lang w:val="en-US"/>
        </w:rPr>
      </w:pPr>
      <w:r w:rsidRPr="001756B0">
        <w:rPr>
          <w:lang w:val="en-US"/>
        </w:rPr>
        <w:t>Refine your pointcut expressions so that they pertain only to a specific class and/or package,</w:t>
      </w:r>
      <w:r>
        <w:rPr>
          <w:lang w:val="en-US"/>
        </w:rPr>
        <w:t xml:space="preserve"> </w:t>
      </w:r>
      <w:r w:rsidRPr="001756B0">
        <w:rPr>
          <w:lang w:val="en-US"/>
        </w:rPr>
        <w:t>and verify</w:t>
      </w:r>
      <w:r>
        <w:rPr>
          <w:lang w:val="en-US"/>
        </w:rPr>
        <w:t xml:space="preserve"> that</w:t>
      </w:r>
      <w:r w:rsidRPr="001756B0">
        <w:rPr>
          <w:lang w:val="en-US"/>
        </w:rPr>
        <w:t xml:space="preserve"> the advice code only executes when such methods are called.</w:t>
      </w:r>
    </w:p>
    <w:p w14:paraId="30EBE4C5" w14:textId="42A58E7D" w:rsidR="00423BAF" w:rsidRPr="00D945B0" w:rsidRDefault="00423BAF" w:rsidP="00C82E45">
      <w:pPr>
        <w:pStyle w:val="PS"/>
        <w:numPr>
          <w:ilvl w:val="0"/>
          <w:numId w:val="15"/>
        </w:numPr>
        <w:rPr>
          <w:lang w:val="en-US"/>
        </w:rPr>
      </w:pPr>
      <w:r w:rsidRPr="00D945B0">
        <w:rPr>
          <w:lang w:val="en-US"/>
        </w:rPr>
        <w:t>Experiment with pointcut expressions that relate to annotations (either on the target object or on the method return type).</w:t>
      </w:r>
    </w:p>
    <w:p w14:paraId="6F47EA23" w14:textId="77777777" w:rsidR="00D27CCE" w:rsidRDefault="00D27CCE" w:rsidP="00D27CCE">
      <w:pPr>
        <w:pStyle w:val="PS"/>
        <w:rPr>
          <w:lang w:val="en-US"/>
        </w:rPr>
      </w:pPr>
    </w:p>
    <w:p w14:paraId="2B7AAC52" w14:textId="5BC5262E" w:rsidR="00801949" w:rsidRDefault="00801949" w:rsidP="00423BAF">
      <w:pPr>
        <w:pStyle w:val="Heading2"/>
        <w:spacing w:before="0" w:after="120"/>
      </w:pPr>
    </w:p>
    <w:sectPr w:rsidR="00801949" w:rsidSect="00B01F2F">
      <w:headerReference w:type="default" r:id="rId7"/>
      <w:footerReference w:type="default" r:id="rId8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A4D8B" w14:textId="77777777" w:rsidR="006A53F6" w:rsidRDefault="006A53F6">
      <w:r>
        <w:separator/>
      </w:r>
    </w:p>
  </w:endnote>
  <w:endnote w:type="continuationSeparator" w:id="0">
    <w:p w14:paraId="100BE9B8" w14:textId="77777777" w:rsidR="006A53F6" w:rsidRDefault="006A5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DD00" w14:textId="2CA7FF03" w:rsidR="002360CD" w:rsidRDefault="002360CD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  <w:p w14:paraId="2AEF0CBD" w14:textId="77777777" w:rsidR="002360CD" w:rsidRDefault="00236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B08B4" w14:textId="77777777" w:rsidR="006A53F6" w:rsidRDefault="006A53F6">
      <w:r>
        <w:separator/>
      </w:r>
    </w:p>
  </w:footnote>
  <w:footnote w:type="continuationSeparator" w:id="0">
    <w:p w14:paraId="01944B61" w14:textId="77777777" w:rsidR="006A53F6" w:rsidRDefault="006A5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980D" w14:textId="2F5B2B75" w:rsidR="002360CD" w:rsidRDefault="009A2057" w:rsidP="006D7806">
    <w:pPr>
      <w:pStyle w:val="Header"/>
      <w:pBdr>
        <w:bottom w:val="single" w:sz="6" w:space="1" w:color="000000"/>
      </w:pBdr>
      <w:jc w:val="center"/>
    </w:pPr>
    <w:r w:rsidRPr="009A2057">
      <w:rPr>
        <w:sz w:val="20"/>
      </w:rPr>
      <w:t>Aspect-Oriented Programming</w:t>
    </w:r>
  </w:p>
  <w:p w14:paraId="38920277" w14:textId="77777777" w:rsidR="002360CD" w:rsidRDefault="002360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5D5"/>
    <w:multiLevelType w:val="hybridMultilevel"/>
    <w:tmpl w:val="FD7E7F80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92DE0"/>
    <w:multiLevelType w:val="hybridMultilevel"/>
    <w:tmpl w:val="5E7C155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83124A"/>
    <w:multiLevelType w:val="hybridMultilevel"/>
    <w:tmpl w:val="D360C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85B57"/>
    <w:multiLevelType w:val="hybridMultilevel"/>
    <w:tmpl w:val="A97EC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573B53"/>
    <w:multiLevelType w:val="hybridMultilevel"/>
    <w:tmpl w:val="188049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7115D6"/>
    <w:multiLevelType w:val="hybridMultilevel"/>
    <w:tmpl w:val="AC3639EA"/>
    <w:lvl w:ilvl="0" w:tplc="12D005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AC42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C880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5EB0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70D2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F4FB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BEFF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9CC9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0242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543F0"/>
    <w:multiLevelType w:val="hybridMultilevel"/>
    <w:tmpl w:val="33C0B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F385784"/>
    <w:multiLevelType w:val="hybridMultilevel"/>
    <w:tmpl w:val="7C2664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36B48C9"/>
    <w:multiLevelType w:val="hybridMultilevel"/>
    <w:tmpl w:val="C4DCA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95B5A"/>
    <w:multiLevelType w:val="hybridMultilevel"/>
    <w:tmpl w:val="9918D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D273E95"/>
    <w:multiLevelType w:val="hybridMultilevel"/>
    <w:tmpl w:val="925C40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3654A7F"/>
    <w:multiLevelType w:val="hybridMultilevel"/>
    <w:tmpl w:val="784C9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5B15EB2"/>
    <w:multiLevelType w:val="hybridMultilevel"/>
    <w:tmpl w:val="53FC5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E6E4E"/>
    <w:multiLevelType w:val="hybridMultilevel"/>
    <w:tmpl w:val="E012B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39281840">
    <w:abstractNumId w:val="0"/>
  </w:num>
  <w:num w:numId="2" w16cid:durableId="1865753626">
    <w:abstractNumId w:val="9"/>
  </w:num>
  <w:num w:numId="3" w16cid:durableId="607198060">
    <w:abstractNumId w:val="2"/>
  </w:num>
  <w:num w:numId="4" w16cid:durableId="502665535">
    <w:abstractNumId w:val="13"/>
  </w:num>
  <w:num w:numId="5" w16cid:durableId="1922371089">
    <w:abstractNumId w:val="12"/>
  </w:num>
  <w:num w:numId="6" w16cid:durableId="635716255">
    <w:abstractNumId w:val="3"/>
  </w:num>
  <w:num w:numId="7" w16cid:durableId="588777599">
    <w:abstractNumId w:val="7"/>
  </w:num>
  <w:num w:numId="8" w16cid:durableId="1599364910">
    <w:abstractNumId w:val="14"/>
  </w:num>
  <w:num w:numId="9" w16cid:durableId="2141415106">
    <w:abstractNumId w:val="5"/>
  </w:num>
  <w:num w:numId="10" w16cid:durableId="399865293">
    <w:abstractNumId w:val="10"/>
  </w:num>
  <w:num w:numId="11" w16cid:durableId="648484142">
    <w:abstractNumId w:val="11"/>
  </w:num>
  <w:num w:numId="12" w16cid:durableId="1966814660">
    <w:abstractNumId w:val="8"/>
  </w:num>
  <w:num w:numId="13" w16cid:durableId="1487553981">
    <w:abstractNumId w:val="1"/>
  </w:num>
  <w:num w:numId="14" w16cid:durableId="82148717">
    <w:abstractNumId w:val="6"/>
  </w:num>
  <w:num w:numId="15" w16cid:durableId="74365016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257AF"/>
    <w:rsid w:val="00032DF5"/>
    <w:rsid w:val="00045706"/>
    <w:rsid w:val="0005445A"/>
    <w:rsid w:val="00070818"/>
    <w:rsid w:val="000A663C"/>
    <w:rsid w:val="000B45C7"/>
    <w:rsid w:val="000C0A5B"/>
    <w:rsid w:val="000C0C48"/>
    <w:rsid w:val="000D191E"/>
    <w:rsid w:val="001031FC"/>
    <w:rsid w:val="00120FC3"/>
    <w:rsid w:val="00125F61"/>
    <w:rsid w:val="001355C2"/>
    <w:rsid w:val="00152302"/>
    <w:rsid w:val="00160717"/>
    <w:rsid w:val="001B33E5"/>
    <w:rsid w:val="001C678F"/>
    <w:rsid w:val="001C7EBE"/>
    <w:rsid w:val="001D3E2A"/>
    <w:rsid w:val="00212EA6"/>
    <w:rsid w:val="002139AA"/>
    <w:rsid w:val="00226D93"/>
    <w:rsid w:val="00236033"/>
    <w:rsid w:val="002360CD"/>
    <w:rsid w:val="002653E1"/>
    <w:rsid w:val="00275D53"/>
    <w:rsid w:val="00281E78"/>
    <w:rsid w:val="002845FA"/>
    <w:rsid w:val="002A5CDA"/>
    <w:rsid w:val="002A6A52"/>
    <w:rsid w:val="002B4147"/>
    <w:rsid w:val="002C1BB8"/>
    <w:rsid w:val="002C4CCB"/>
    <w:rsid w:val="002E2F15"/>
    <w:rsid w:val="002E3CA1"/>
    <w:rsid w:val="003003D2"/>
    <w:rsid w:val="003038E9"/>
    <w:rsid w:val="0031695B"/>
    <w:rsid w:val="00344126"/>
    <w:rsid w:val="00344AA8"/>
    <w:rsid w:val="00370B9F"/>
    <w:rsid w:val="003710D8"/>
    <w:rsid w:val="0037316B"/>
    <w:rsid w:val="00374521"/>
    <w:rsid w:val="00397843"/>
    <w:rsid w:val="003A4C62"/>
    <w:rsid w:val="003B1CEA"/>
    <w:rsid w:val="003B66D5"/>
    <w:rsid w:val="003C01B6"/>
    <w:rsid w:val="003D2C06"/>
    <w:rsid w:val="003E74AB"/>
    <w:rsid w:val="00402006"/>
    <w:rsid w:val="00412981"/>
    <w:rsid w:val="00423BAF"/>
    <w:rsid w:val="00447EC9"/>
    <w:rsid w:val="00457AB9"/>
    <w:rsid w:val="00476B71"/>
    <w:rsid w:val="00480FD3"/>
    <w:rsid w:val="00482FA0"/>
    <w:rsid w:val="0048687C"/>
    <w:rsid w:val="004A1833"/>
    <w:rsid w:val="004A7229"/>
    <w:rsid w:val="004B4993"/>
    <w:rsid w:val="004B4C1C"/>
    <w:rsid w:val="004B4CB0"/>
    <w:rsid w:val="004C4779"/>
    <w:rsid w:val="004C7D91"/>
    <w:rsid w:val="004E2323"/>
    <w:rsid w:val="005005F4"/>
    <w:rsid w:val="00515482"/>
    <w:rsid w:val="0051573E"/>
    <w:rsid w:val="00520740"/>
    <w:rsid w:val="00524427"/>
    <w:rsid w:val="00525048"/>
    <w:rsid w:val="0052580F"/>
    <w:rsid w:val="00527FF9"/>
    <w:rsid w:val="00555EC9"/>
    <w:rsid w:val="0055794F"/>
    <w:rsid w:val="00571916"/>
    <w:rsid w:val="005855FE"/>
    <w:rsid w:val="00587C5B"/>
    <w:rsid w:val="00592B0A"/>
    <w:rsid w:val="005978EE"/>
    <w:rsid w:val="005C67F5"/>
    <w:rsid w:val="005E5EBB"/>
    <w:rsid w:val="00603258"/>
    <w:rsid w:val="00606BA9"/>
    <w:rsid w:val="00614BB3"/>
    <w:rsid w:val="00614EAE"/>
    <w:rsid w:val="00616DE7"/>
    <w:rsid w:val="00622FD0"/>
    <w:rsid w:val="00635583"/>
    <w:rsid w:val="00650061"/>
    <w:rsid w:val="006548DD"/>
    <w:rsid w:val="00655660"/>
    <w:rsid w:val="00680037"/>
    <w:rsid w:val="006925D2"/>
    <w:rsid w:val="00692CFA"/>
    <w:rsid w:val="006A53F6"/>
    <w:rsid w:val="006C3199"/>
    <w:rsid w:val="006D7806"/>
    <w:rsid w:val="007108F2"/>
    <w:rsid w:val="00721631"/>
    <w:rsid w:val="0075426B"/>
    <w:rsid w:val="007561BB"/>
    <w:rsid w:val="00780B2F"/>
    <w:rsid w:val="007828C8"/>
    <w:rsid w:val="0079199A"/>
    <w:rsid w:val="00794AAD"/>
    <w:rsid w:val="007A457B"/>
    <w:rsid w:val="007A578F"/>
    <w:rsid w:val="007A59EE"/>
    <w:rsid w:val="007B61C5"/>
    <w:rsid w:val="007B6BAD"/>
    <w:rsid w:val="007F6CED"/>
    <w:rsid w:val="0080128F"/>
    <w:rsid w:val="00801949"/>
    <w:rsid w:val="00802042"/>
    <w:rsid w:val="0080678A"/>
    <w:rsid w:val="00814985"/>
    <w:rsid w:val="00834E4D"/>
    <w:rsid w:val="00836EE8"/>
    <w:rsid w:val="00836F5B"/>
    <w:rsid w:val="00843C69"/>
    <w:rsid w:val="008547CD"/>
    <w:rsid w:val="00873233"/>
    <w:rsid w:val="00875BFC"/>
    <w:rsid w:val="00876B91"/>
    <w:rsid w:val="00882E52"/>
    <w:rsid w:val="0088497E"/>
    <w:rsid w:val="00884C91"/>
    <w:rsid w:val="008B5882"/>
    <w:rsid w:val="008C0DE3"/>
    <w:rsid w:val="008C1E1E"/>
    <w:rsid w:val="008C44A2"/>
    <w:rsid w:val="008E1545"/>
    <w:rsid w:val="0090417C"/>
    <w:rsid w:val="009221B8"/>
    <w:rsid w:val="00926294"/>
    <w:rsid w:val="00927399"/>
    <w:rsid w:val="00960E46"/>
    <w:rsid w:val="00970DF1"/>
    <w:rsid w:val="00981FDB"/>
    <w:rsid w:val="009A2057"/>
    <w:rsid w:val="009B17F6"/>
    <w:rsid w:val="009B572A"/>
    <w:rsid w:val="009D399A"/>
    <w:rsid w:val="009E35CB"/>
    <w:rsid w:val="00A21129"/>
    <w:rsid w:val="00A6050F"/>
    <w:rsid w:val="00A62274"/>
    <w:rsid w:val="00A822B3"/>
    <w:rsid w:val="00A836B1"/>
    <w:rsid w:val="00A91F88"/>
    <w:rsid w:val="00AA309D"/>
    <w:rsid w:val="00AB1B2C"/>
    <w:rsid w:val="00AB3AEF"/>
    <w:rsid w:val="00AF0495"/>
    <w:rsid w:val="00AF15AD"/>
    <w:rsid w:val="00AF4D1E"/>
    <w:rsid w:val="00AF4F4F"/>
    <w:rsid w:val="00B005AA"/>
    <w:rsid w:val="00B01F2F"/>
    <w:rsid w:val="00B32765"/>
    <w:rsid w:val="00B40B36"/>
    <w:rsid w:val="00B52C7F"/>
    <w:rsid w:val="00B54133"/>
    <w:rsid w:val="00BA20D1"/>
    <w:rsid w:val="00BA652C"/>
    <w:rsid w:val="00BB2AE9"/>
    <w:rsid w:val="00BB4D9A"/>
    <w:rsid w:val="00BE78F5"/>
    <w:rsid w:val="00C27D13"/>
    <w:rsid w:val="00C362A5"/>
    <w:rsid w:val="00C36EEA"/>
    <w:rsid w:val="00C447A4"/>
    <w:rsid w:val="00C5146B"/>
    <w:rsid w:val="00C720F2"/>
    <w:rsid w:val="00C75E4C"/>
    <w:rsid w:val="00C864D8"/>
    <w:rsid w:val="00C87FA9"/>
    <w:rsid w:val="00C95098"/>
    <w:rsid w:val="00C97CE8"/>
    <w:rsid w:val="00CE6D6E"/>
    <w:rsid w:val="00CF37CC"/>
    <w:rsid w:val="00D003ED"/>
    <w:rsid w:val="00D27CCE"/>
    <w:rsid w:val="00D31421"/>
    <w:rsid w:val="00D33EE8"/>
    <w:rsid w:val="00D344E3"/>
    <w:rsid w:val="00D44F17"/>
    <w:rsid w:val="00D4638F"/>
    <w:rsid w:val="00D526CD"/>
    <w:rsid w:val="00D54814"/>
    <w:rsid w:val="00D57CA3"/>
    <w:rsid w:val="00D61423"/>
    <w:rsid w:val="00D945B0"/>
    <w:rsid w:val="00D95BED"/>
    <w:rsid w:val="00DA3CF0"/>
    <w:rsid w:val="00DA41C1"/>
    <w:rsid w:val="00DA7A66"/>
    <w:rsid w:val="00DB5EA3"/>
    <w:rsid w:val="00DB6D34"/>
    <w:rsid w:val="00DC33AE"/>
    <w:rsid w:val="00DD29E0"/>
    <w:rsid w:val="00DE6331"/>
    <w:rsid w:val="00DE7A63"/>
    <w:rsid w:val="00DF267C"/>
    <w:rsid w:val="00E03298"/>
    <w:rsid w:val="00E067B6"/>
    <w:rsid w:val="00E16F68"/>
    <w:rsid w:val="00E17122"/>
    <w:rsid w:val="00E27DAC"/>
    <w:rsid w:val="00E33660"/>
    <w:rsid w:val="00E36F48"/>
    <w:rsid w:val="00E55A6A"/>
    <w:rsid w:val="00E57B9E"/>
    <w:rsid w:val="00E60EA6"/>
    <w:rsid w:val="00E758C8"/>
    <w:rsid w:val="00E94BBC"/>
    <w:rsid w:val="00EB3DE0"/>
    <w:rsid w:val="00EB6F98"/>
    <w:rsid w:val="00EC0A6D"/>
    <w:rsid w:val="00EC28F7"/>
    <w:rsid w:val="00EC2F6B"/>
    <w:rsid w:val="00ED6D19"/>
    <w:rsid w:val="00EF55F2"/>
    <w:rsid w:val="00F155BD"/>
    <w:rsid w:val="00F21090"/>
    <w:rsid w:val="00F25E2E"/>
    <w:rsid w:val="00F34DBE"/>
    <w:rsid w:val="00F34E41"/>
    <w:rsid w:val="00F41EFC"/>
    <w:rsid w:val="00F47A80"/>
    <w:rsid w:val="00F5495B"/>
    <w:rsid w:val="00F55C8A"/>
    <w:rsid w:val="00F752CE"/>
    <w:rsid w:val="00F80B8B"/>
    <w:rsid w:val="00F961DA"/>
    <w:rsid w:val="00FB5CA7"/>
    <w:rsid w:val="00FD37A7"/>
    <w:rsid w:val="00FF45B3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C135F"/>
  <w15:docId w15:val="{5E221D0A-62C6-4F39-BAFF-C31A279D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9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A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2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5D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53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2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905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9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798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5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27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52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62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0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5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5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2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11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29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18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7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0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 Olsen</cp:lastModifiedBy>
  <cp:revision>50</cp:revision>
  <cp:lastPrinted>2007-05-23T10:29:00Z</cp:lastPrinted>
  <dcterms:created xsi:type="dcterms:W3CDTF">2010-06-20T17:12:00Z</dcterms:created>
  <dcterms:modified xsi:type="dcterms:W3CDTF">2023-02-12T01:45:00Z</dcterms:modified>
</cp:coreProperties>
</file>