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38A6" w14:textId="77777777" w:rsidR="00AF6760" w:rsidRPr="00AF6760" w:rsidRDefault="00AF6760" w:rsidP="00AF6760">
      <w:pPr>
        <w:pStyle w:val="Heading1"/>
        <w:jc w:val="center"/>
        <w:rPr>
          <w:sz w:val="32"/>
          <w:szCs w:val="32"/>
        </w:rPr>
      </w:pPr>
      <w:r w:rsidRPr="00AF6760">
        <w:rPr>
          <w:sz w:val="32"/>
          <w:szCs w:val="32"/>
        </w:rPr>
        <w:t>Docker Compose</w:t>
      </w:r>
    </w:p>
    <w:p w14:paraId="73E13907" w14:textId="77777777" w:rsidR="00AF6760" w:rsidRPr="00AF6760" w:rsidRDefault="00AF6760" w:rsidP="00AF6760"/>
    <w:p w14:paraId="2255C425" w14:textId="77777777" w:rsidR="00AF6760" w:rsidRDefault="00AF6760" w:rsidP="00AF6760"/>
    <w:p w14:paraId="2D11A206" w14:textId="77777777" w:rsidR="00AF6760" w:rsidRDefault="00AF6760" w:rsidP="00AF6760">
      <w:pPr>
        <w:pStyle w:val="Heading2"/>
        <w:rPr>
          <w:i w:val="0"/>
        </w:rPr>
      </w:pPr>
      <w:bookmarkStart w:id="0" w:name="_Toc87277021"/>
    </w:p>
    <w:p w14:paraId="4F5289FF" w14:textId="1EB1FBB2" w:rsidR="00AF6760" w:rsidRDefault="00AF6760" w:rsidP="00AF6760">
      <w:pPr>
        <w:pStyle w:val="Heading2"/>
        <w:rPr>
          <w:i w:val="0"/>
        </w:rPr>
      </w:pPr>
      <w:r>
        <w:rPr>
          <w:i w:val="0"/>
        </w:rPr>
        <w:t>Overview</w:t>
      </w:r>
      <w:bookmarkEnd w:id="0"/>
    </w:p>
    <w:p w14:paraId="2C84CB36" w14:textId="77777777" w:rsidR="00AF6760" w:rsidRDefault="00AF6760" w:rsidP="00AF6760">
      <w:pPr>
        <w:pStyle w:val="PS"/>
      </w:pPr>
      <w:r>
        <w:t>In this lab you'll use Docker Compose to build two images and run two linked containers:</w:t>
      </w:r>
    </w:p>
    <w:p w14:paraId="7D74ACB5" w14:textId="77777777" w:rsidR="00AF6760" w:rsidRDefault="00AF6760" w:rsidP="00AF6760">
      <w:pPr>
        <w:pStyle w:val="PS"/>
        <w:numPr>
          <w:ilvl w:val="0"/>
          <w:numId w:val="8"/>
        </w:numPr>
      </w:pPr>
      <w:r>
        <w:t>ActiveMQ message broker</w:t>
      </w:r>
    </w:p>
    <w:p w14:paraId="001290A5" w14:textId="77777777" w:rsidR="00AF6760" w:rsidRDefault="00AF6760" w:rsidP="00AF6760">
      <w:pPr>
        <w:pStyle w:val="PS"/>
        <w:numPr>
          <w:ilvl w:val="0"/>
          <w:numId w:val="8"/>
        </w:numPr>
      </w:pPr>
      <w:r>
        <w:t>Spring Boot application that sends/receives messages to a queue</w:t>
      </w:r>
    </w:p>
    <w:p w14:paraId="0CC744C0" w14:textId="77777777" w:rsidR="00321BD0" w:rsidRDefault="00321BD0" w:rsidP="00321BD0">
      <w:pPr>
        <w:pStyle w:val="Heading2"/>
        <w:spacing w:before="600" w:after="120"/>
        <w:rPr>
          <w:i w:val="0"/>
        </w:rPr>
      </w:pPr>
      <w:bookmarkStart w:id="1" w:name="_Toc87277022"/>
      <w:r>
        <w:rPr>
          <w:i w:val="0"/>
        </w:rPr>
        <w:t>IntelliJ projects</w:t>
      </w:r>
    </w:p>
    <w:p w14:paraId="53A54474" w14:textId="20B7D286" w:rsidR="00321BD0" w:rsidRPr="00D945B0" w:rsidRDefault="00321BD0" w:rsidP="00321BD0">
      <w:pPr>
        <w:pStyle w:val="PS"/>
        <w:tabs>
          <w:tab w:val="left" w:pos="2127"/>
        </w:tabs>
        <w:rPr>
          <w:rFonts w:ascii="Courier New" w:hAnsi="Courier New"/>
          <w:b/>
        </w:rPr>
      </w:pPr>
      <w:r>
        <w:rPr>
          <w:lang w:val="en-US"/>
        </w:rPr>
        <w:t>Demo project:</w:t>
      </w:r>
      <w:r>
        <w:rPr>
          <w:lang w:val="en-US"/>
        </w:rPr>
        <w:tab/>
      </w:r>
      <w:r>
        <w:rPr>
          <w:rFonts w:ascii="Courier New" w:hAnsi="Courier New"/>
          <w:b/>
        </w:rPr>
        <w:t>demo</w:t>
      </w:r>
      <w:r w:rsidR="00E51E26">
        <w:rPr>
          <w:rFonts w:ascii="Courier New" w:hAnsi="Courier New"/>
          <w:b/>
        </w:rPr>
        <w:t>s</w:t>
      </w:r>
      <w:r w:rsidRPr="00D945B0">
        <w:rPr>
          <w:rFonts w:ascii="Courier New" w:hAnsi="Courier New"/>
          <w:b/>
        </w:rPr>
        <w:t>\</w:t>
      </w:r>
      <w:r w:rsidRPr="00321BD0">
        <w:rPr>
          <w:rFonts w:ascii="Courier New" w:hAnsi="Courier New"/>
          <w:b/>
        </w:rPr>
        <w:t>demo-docker-compose-</w:t>
      </w:r>
      <w:proofErr w:type="spellStart"/>
      <w:r w:rsidRPr="00321BD0">
        <w:rPr>
          <w:rFonts w:ascii="Courier New" w:hAnsi="Courier New"/>
          <w:b/>
        </w:rPr>
        <w:t>mq</w:t>
      </w:r>
      <w:proofErr w:type="spellEnd"/>
    </w:p>
    <w:p w14:paraId="36915476" w14:textId="77777777" w:rsidR="00AF6760" w:rsidRDefault="00AF6760" w:rsidP="00AF6760">
      <w:pPr>
        <w:pStyle w:val="Heading2"/>
        <w:spacing w:before="600"/>
      </w:pPr>
      <w:bookmarkStart w:id="2" w:name="_Toc87277023"/>
      <w:bookmarkEnd w:id="1"/>
      <w:r>
        <w:rPr>
          <w:i w:val="0"/>
        </w:rPr>
        <w:t>Roadmap</w:t>
      </w:r>
      <w:bookmarkEnd w:id="2"/>
    </w:p>
    <w:p w14:paraId="00621434" w14:textId="77777777" w:rsidR="00AF6760" w:rsidRPr="007E5FFF" w:rsidRDefault="00AF6760" w:rsidP="00AF6760">
      <w:pPr>
        <w:spacing w:before="120" w:after="120"/>
        <w:rPr>
          <w:szCs w:val="24"/>
        </w:rPr>
      </w:pPr>
      <w:r w:rsidRPr="007E5FFF">
        <w:rPr>
          <w:szCs w:val="24"/>
        </w:rPr>
        <w:t xml:space="preserve">There are </w:t>
      </w:r>
      <w:r>
        <w:rPr>
          <w:szCs w:val="24"/>
        </w:rPr>
        <w:t>4</w:t>
      </w:r>
      <w:r w:rsidRPr="007E5FFF">
        <w:rPr>
          <w:szCs w:val="24"/>
        </w:rPr>
        <w:t xml:space="preserve"> exercises in this lab, of which the last exercise is "if time permits". Here is a brief summary of the tasks you will perform in each exercise; more detailed instructions follow later:</w:t>
      </w:r>
    </w:p>
    <w:p w14:paraId="4DADC07E" w14:textId="77777777" w:rsidR="00AF6760" w:rsidRPr="007D3809" w:rsidRDefault="00AF6760" w:rsidP="00AF6760">
      <w:pPr>
        <w:pStyle w:val="NormalBefore6pt"/>
        <w:numPr>
          <w:ilvl w:val="0"/>
          <w:numId w:val="19"/>
        </w:numPr>
        <w:spacing w:before="240"/>
        <w:rPr>
          <w:lang w:val="en-GB"/>
        </w:rPr>
      </w:pPr>
      <w:r>
        <w:t>Familiarization with the application code</w:t>
      </w:r>
    </w:p>
    <w:p w14:paraId="1DBE850F" w14:textId="77777777" w:rsidR="00AF6760" w:rsidRPr="007E5FFF" w:rsidRDefault="00AF6760" w:rsidP="00AF6760">
      <w:pPr>
        <w:pStyle w:val="NormalBefore6pt"/>
        <w:numPr>
          <w:ilvl w:val="0"/>
          <w:numId w:val="19"/>
        </w:numPr>
        <w:spacing w:before="240"/>
        <w:ind w:left="714" w:hanging="357"/>
        <w:rPr>
          <w:lang w:val="en-GB"/>
        </w:rPr>
      </w:pPr>
      <w:r>
        <w:t>Familiarization with Docker-related files</w:t>
      </w:r>
    </w:p>
    <w:p w14:paraId="310345CD" w14:textId="77777777" w:rsidR="00AF6760" w:rsidRPr="00B70E36" w:rsidRDefault="00AF6760" w:rsidP="00AF6760">
      <w:pPr>
        <w:pStyle w:val="NormalBefore6pt"/>
        <w:numPr>
          <w:ilvl w:val="0"/>
          <w:numId w:val="19"/>
        </w:numPr>
        <w:spacing w:before="240"/>
        <w:ind w:left="714" w:hanging="357"/>
        <w:rPr>
          <w:lang w:val="en-GB"/>
        </w:rPr>
      </w:pPr>
      <w:r>
        <w:t>Using Docker Compose</w:t>
      </w:r>
    </w:p>
    <w:p w14:paraId="65998989" w14:textId="77777777" w:rsidR="00AF6760" w:rsidRPr="00981FDB" w:rsidRDefault="00AF6760" w:rsidP="00AF6760">
      <w:pPr>
        <w:pStyle w:val="NormalBefore6pt"/>
        <w:numPr>
          <w:ilvl w:val="0"/>
          <w:numId w:val="19"/>
        </w:numPr>
        <w:spacing w:before="240"/>
        <w:ind w:left="714" w:hanging="357"/>
        <w:rPr>
          <w:lang w:val="en-GB"/>
        </w:rPr>
      </w:pPr>
      <w:r>
        <w:t>(If Time Permits) Additional suggestions</w:t>
      </w:r>
    </w:p>
    <w:p w14:paraId="4E3E3239" w14:textId="77777777" w:rsidR="00AF6760" w:rsidRDefault="00AF6760" w:rsidP="00AF6760">
      <w:pPr>
        <w:pStyle w:val="Heading2"/>
        <w:spacing w:before="0"/>
        <w:rPr>
          <w:i w:val="0"/>
        </w:rPr>
      </w:pPr>
      <w:r>
        <w:rPr>
          <w:i w:val="0"/>
        </w:rPr>
        <w:br w:type="column"/>
      </w:r>
      <w:bookmarkStart w:id="3" w:name="_Toc87277024"/>
      <w:r>
        <w:rPr>
          <w:i w:val="0"/>
        </w:rPr>
        <w:lastRenderedPageBreak/>
        <w:t xml:space="preserve">Exercise 1:  </w:t>
      </w:r>
      <w:bookmarkEnd w:id="3"/>
      <w:r>
        <w:rPr>
          <w:i w:val="0"/>
        </w:rPr>
        <w:t>Familiarization with the application code</w:t>
      </w:r>
    </w:p>
    <w:p w14:paraId="1B1979BC" w14:textId="3BA85B68" w:rsidR="00321BD0" w:rsidRPr="00321BD0" w:rsidRDefault="00321BD0" w:rsidP="00321BD0">
      <w:pPr>
        <w:spacing w:before="120" w:after="120"/>
        <w:rPr>
          <w:szCs w:val="24"/>
        </w:rPr>
      </w:pPr>
      <w:r>
        <w:rPr>
          <w:szCs w:val="24"/>
        </w:rPr>
        <w:t xml:space="preserve">In IntelliJ, open the </w:t>
      </w:r>
      <w:r w:rsidRPr="00321BD0">
        <w:rPr>
          <w:rFonts w:ascii="Courier New" w:hAnsi="Courier New" w:cs="Courier New"/>
          <w:b/>
          <w:bCs/>
          <w:szCs w:val="24"/>
        </w:rPr>
        <w:t>demo-docker-compose-</w:t>
      </w:r>
      <w:proofErr w:type="spellStart"/>
      <w:r w:rsidRPr="00321BD0">
        <w:rPr>
          <w:rFonts w:ascii="Courier New" w:hAnsi="Courier New" w:cs="Courier New"/>
          <w:b/>
          <w:bCs/>
          <w:szCs w:val="24"/>
        </w:rPr>
        <w:t>mq</w:t>
      </w:r>
      <w:proofErr w:type="spellEnd"/>
      <w:r w:rsidRPr="00321BD0">
        <w:rPr>
          <w:szCs w:val="24"/>
        </w:rPr>
        <w:t xml:space="preserve"> </w:t>
      </w:r>
      <w:r>
        <w:rPr>
          <w:szCs w:val="24"/>
        </w:rPr>
        <w:t xml:space="preserve">project. This project contains Java code to send and receive messages to an ActiveMQ message queue. </w:t>
      </w:r>
      <w:r w:rsidR="00AF6760">
        <w:t>The application code is complete</w:t>
      </w:r>
      <w:r>
        <w:t>, and w</w:t>
      </w:r>
      <w:r w:rsidR="00AF6760">
        <w:t xml:space="preserve">e've already compiled it and packaged it into a JAR file. </w:t>
      </w:r>
    </w:p>
    <w:p w14:paraId="0D566C14" w14:textId="3E0F434A" w:rsidR="00AF6760" w:rsidRPr="00343DB2" w:rsidRDefault="00321BD0" w:rsidP="00321BD0">
      <w:pPr>
        <w:spacing w:before="120" w:after="120"/>
      </w:pPr>
      <w:r>
        <w:t xml:space="preserve">Take </w:t>
      </w:r>
      <w:r w:rsidR="00AF6760">
        <w:t>a look at the Java source code to see what it does</w:t>
      </w:r>
      <w:r w:rsidR="00AF6760" w:rsidRPr="00343DB2">
        <w:t>:</w:t>
      </w:r>
    </w:p>
    <w:p w14:paraId="477CFE40" w14:textId="77777777" w:rsidR="00AF6760" w:rsidRPr="00B16CC4" w:rsidRDefault="00AF6760" w:rsidP="00AF6760">
      <w:pPr>
        <w:pStyle w:val="Heading2"/>
        <w:spacing w:after="120"/>
        <w:rPr>
          <w:rFonts w:ascii="Times New Roman" w:hAnsi="Times New Roman"/>
          <w:b w:val="0"/>
          <w:bCs/>
          <w:i w:val="0"/>
          <w:sz w:val="22"/>
          <w:szCs w:val="22"/>
        </w:rPr>
      </w:pPr>
      <w:r w:rsidRPr="00CC5DC4">
        <w:rPr>
          <w:rFonts w:ascii="Lucida Console" w:hAnsi="Lucida Console"/>
          <w:i w:val="0"/>
          <w:sz w:val="22"/>
          <w:szCs w:val="22"/>
        </w:rPr>
        <w:t xml:space="preserve">   </w:t>
      </w:r>
      <w:r w:rsidRPr="00B16CC4">
        <w:rPr>
          <w:rFonts w:ascii="Lucida Console" w:hAnsi="Lucida Console"/>
          <w:b w:val="0"/>
          <w:bCs/>
          <w:i w:val="0"/>
          <w:sz w:val="22"/>
          <w:szCs w:val="22"/>
        </w:rPr>
        <w:t xml:space="preserve">Application.java      - </w:t>
      </w:r>
      <w:r w:rsidRPr="00B16CC4">
        <w:rPr>
          <w:rFonts w:ascii="Times New Roman" w:hAnsi="Times New Roman"/>
          <w:b w:val="0"/>
          <w:bCs/>
          <w:i w:val="0"/>
          <w:sz w:val="22"/>
          <w:szCs w:val="22"/>
        </w:rPr>
        <w:t>Application entry-point</w:t>
      </w:r>
    </w:p>
    <w:p w14:paraId="2132C5ED" w14:textId="77777777" w:rsidR="00AF6760" w:rsidRPr="00B16CC4" w:rsidRDefault="00AF6760" w:rsidP="00AF6760">
      <w:pPr>
        <w:pStyle w:val="Heading2"/>
        <w:spacing w:after="120"/>
        <w:rPr>
          <w:rFonts w:ascii="Times New Roman" w:hAnsi="Times New Roman"/>
          <w:b w:val="0"/>
          <w:bCs/>
          <w:i w:val="0"/>
          <w:sz w:val="22"/>
          <w:szCs w:val="22"/>
        </w:rPr>
      </w:pPr>
      <w:r w:rsidRPr="00B16CC4">
        <w:rPr>
          <w:rFonts w:ascii="Lucida Console" w:hAnsi="Lucida Console"/>
          <w:b w:val="0"/>
          <w:bCs/>
          <w:i w:val="0"/>
          <w:sz w:val="22"/>
          <w:szCs w:val="22"/>
        </w:rPr>
        <w:t xml:space="preserve">   EmployeeSender.java   - </w:t>
      </w:r>
      <w:r w:rsidRPr="00B16CC4">
        <w:rPr>
          <w:rFonts w:ascii="Times New Roman" w:hAnsi="Times New Roman"/>
          <w:b w:val="0"/>
          <w:bCs/>
          <w:i w:val="0"/>
          <w:sz w:val="22"/>
          <w:szCs w:val="22"/>
        </w:rPr>
        <w:t>Spring Boot component, sends messages to a queue</w:t>
      </w:r>
    </w:p>
    <w:p w14:paraId="33DFE56C" w14:textId="77777777" w:rsidR="00AF6760" w:rsidRPr="00B16CC4" w:rsidRDefault="00AF6760" w:rsidP="00AF6760">
      <w:pPr>
        <w:pStyle w:val="Heading2"/>
        <w:spacing w:after="120"/>
        <w:rPr>
          <w:rFonts w:ascii="Times New Roman" w:hAnsi="Times New Roman"/>
          <w:b w:val="0"/>
          <w:bCs/>
          <w:i w:val="0"/>
          <w:sz w:val="22"/>
          <w:szCs w:val="22"/>
        </w:rPr>
      </w:pPr>
      <w:r w:rsidRPr="00B16CC4">
        <w:rPr>
          <w:rFonts w:ascii="Lucida Console" w:hAnsi="Lucida Console"/>
          <w:b w:val="0"/>
          <w:bCs/>
          <w:i w:val="0"/>
          <w:sz w:val="22"/>
          <w:szCs w:val="22"/>
        </w:rPr>
        <w:t xml:space="preserve">   EmployeeReceiver.java - </w:t>
      </w:r>
      <w:r w:rsidRPr="00B16CC4">
        <w:rPr>
          <w:rFonts w:ascii="Times New Roman" w:hAnsi="Times New Roman"/>
          <w:b w:val="0"/>
          <w:bCs/>
          <w:i w:val="0"/>
          <w:sz w:val="22"/>
          <w:szCs w:val="22"/>
        </w:rPr>
        <w:t>Spring Boot component, receives messages from queue</w:t>
      </w:r>
    </w:p>
    <w:p w14:paraId="2F712F49" w14:textId="77777777" w:rsidR="00AF6760" w:rsidRDefault="00AF6760" w:rsidP="00AF6760">
      <w:pPr>
        <w:pStyle w:val="Heading2"/>
        <w:spacing w:before="800"/>
        <w:rPr>
          <w:i w:val="0"/>
        </w:rPr>
      </w:pPr>
      <w:r>
        <w:rPr>
          <w:i w:val="0"/>
        </w:rPr>
        <w:t xml:space="preserve">Exercise 2:  </w:t>
      </w:r>
      <w:r w:rsidRPr="00B16CC4">
        <w:rPr>
          <w:i w:val="0"/>
          <w:iCs/>
        </w:rPr>
        <w:t>Familiarization with Docker</w:t>
      </w:r>
      <w:r>
        <w:rPr>
          <w:i w:val="0"/>
          <w:iCs/>
        </w:rPr>
        <w:t>-related files</w:t>
      </w:r>
    </w:p>
    <w:p w14:paraId="242FCF33" w14:textId="77777777" w:rsidR="00AF6760" w:rsidRDefault="00AF6760" w:rsidP="00AF6760">
      <w:pPr>
        <w:spacing w:before="120" w:after="120"/>
        <w:rPr>
          <w:szCs w:val="24"/>
        </w:rPr>
      </w:pPr>
      <w:r>
        <w:rPr>
          <w:szCs w:val="24"/>
        </w:rPr>
        <w:t>We've already written all the Docker-related files for this lab. Take a look, and make sure you understand what's going on:</w:t>
      </w:r>
    </w:p>
    <w:p w14:paraId="592C9C89" w14:textId="77777777" w:rsidR="00AF6760" w:rsidRPr="00B16CC4" w:rsidRDefault="00AF6760" w:rsidP="00AF6760">
      <w:pPr>
        <w:pStyle w:val="Heading2"/>
        <w:spacing w:after="120"/>
        <w:rPr>
          <w:rFonts w:ascii="Times New Roman" w:hAnsi="Times New Roman"/>
          <w:b w:val="0"/>
          <w:bCs/>
          <w:i w:val="0"/>
          <w:sz w:val="22"/>
          <w:szCs w:val="22"/>
        </w:rPr>
      </w:pPr>
      <w:r w:rsidRPr="00CC5DC4">
        <w:rPr>
          <w:rFonts w:ascii="Lucida Console" w:hAnsi="Lucida Console"/>
          <w:i w:val="0"/>
          <w:sz w:val="22"/>
          <w:szCs w:val="22"/>
        </w:rPr>
        <w:t xml:space="preserve">   </w:t>
      </w:r>
      <w:proofErr w:type="spellStart"/>
      <w:r w:rsidRPr="008B749E">
        <w:rPr>
          <w:rFonts w:ascii="Lucida Console" w:hAnsi="Lucida Console"/>
          <w:b w:val="0"/>
          <w:bCs/>
          <w:i w:val="0"/>
          <w:sz w:val="22"/>
          <w:szCs w:val="22"/>
        </w:rPr>
        <w:t>Dockerfile</w:t>
      </w:r>
      <w:proofErr w:type="spellEnd"/>
      <w:r w:rsidRPr="008B749E">
        <w:rPr>
          <w:rFonts w:ascii="Lucida Console" w:hAnsi="Lucida Console"/>
          <w:b w:val="0"/>
          <w:bCs/>
          <w:i w:val="0"/>
          <w:sz w:val="22"/>
          <w:szCs w:val="22"/>
        </w:rPr>
        <w:t>-app</w:t>
      </w:r>
      <w:r w:rsidRPr="00B16CC4">
        <w:rPr>
          <w:rFonts w:ascii="Lucida Console" w:hAnsi="Lucida Console"/>
          <w:b w:val="0"/>
          <w:bCs/>
          <w:i w:val="0"/>
          <w:sz w:val="22"/>
          <w:szCs w:val="22"/>
        </w:rPr>
        <w:t xml:space="preserve"> </w:t>
      </w:r>
      <w:r>
        <w:rPr>
          <w:rFonts w:ascii="Lucida Console" w:hAnsi="Lucida Console"/>
          <w:b w:val="0"/>
          <w:bCs/>
          <w:i w:val="0"/>
          <w:sz w:val="22"/>
          <w:szCs w:val="22"/>
        </w:rPr>
        <w:t xml:space="preserve">  </w:t>
      </w:r>
      <w:r w:rsidRPr="00B16CC4">
        <w:rPr>
          <w:rFonts w:ascii="Lucida Console" w:hAnsi="Lucida Console"/>
          <w:b w:val="0"/>
          <w:bCs/>
          <w:i w:val="0"/>
          <w:sz w:val="22"/>
          <w:szCs w:val="22"/>
        </w:rPr>
        <w:t xml:space="preserve">   - </w:t>
      </w:r>
      <w:r>
        <w:rPr>
          <w:rFonts w:ascii="Times New Roman" w:hAnsi="Times New Roman"/>
          <w:b w:val="0"/>
          <w:bCs/>
          <w:i w:val="0"/>
          <w:sz w:val="22"/>
          <w:szCs w:val="22"/>
        </w:rPr>
        <w:t>Builds a Docker image containing the application</w:t>
      </w:r>
    </w:p>
    <w:p w14:paraId="1F7E18C6" w14:textId="77777777" w:rsidR="00AF6760" w:rsidRPr="00B16CC4" w:rsidRDefault="00AF6760" w:rsidP="00AF6760">
      <w:pPr>
        <w:pStyle w:val="Heading2"/>
        <w:spacing w:after="120"/>
        <w:rPr>
          <w:rFonts w:ascii="Times New Roman" w:hAnsi="Times New Roman"/>
          <w:b w:val="0"/>
          <w:bCs/>
          <w:i w:val="0"/>
          <w:sz w:val="22"/>
          <w:szCs w:val="22"/>
        </w:rPr>
      </w:pPr>
      <w:r w:rsidRPr="00CC5DC4">
        <w:rPr>
          <w:rFonts w:ascii="Lucida Console" w:hAnsi="Lucida Console"/>
          <w:i w:val="0"/>
          <w:sz w:val="22"/>
          <w:szCs w:val="22"/>
        </w:rPr>
        <w:t xml:space="preserve">   </w:t>
      </w:r>
      <w:proofErr w:type="spellStart"/>
      <w:r w:rsidRPr="008B749E">
        <w:rPr>
          <w:rFonts w:ascii="Lucida Console" w:hAnsi="Lucida Console"/>
          <w:b w:val="0"/>
          <w:bCs/>
          <w:i w:val="0"/>
          <w:sz w:val="22"/>
          <w:szCs w:val="22"/>
        </w:rPr>
        <w:t>Dockerfile-activemq</w:t>
      </w:r>
      <w:proofErr w:type="spellEnd"/>
      <w:r w:rsidRPr="00B16CC4">
        <w:rPr>
          <w:rFonts w:ascii="Lucida Console" w:hAnsi="Lucida Console"/>
          <w:b w:val="0"/>
          <w:bCs/>
          <w:i w:val="0"/>
          <w:sz w:val="22"/>
          <w:szCs w:val="22"/>
        </w:rPr>
        <w:t xml:space="preserve"> - </w:t>
      </w:r>
      <w:r>
        <w:rPr>
          <w:rFonts w:ascii="Times New Roman" w:hAnsi="Times New Roman"/>
          <w:b w:val="0"/>
          <w:bCs/>
          <w:i w:val="0"/>
          <w:sz w:val="22"/>
          <w:szCs w:val="22"/>
        </w:rPr>
        <w:t>Builds a Docker image containing ActiveMQ</w:t>
      </w:r>
    </w:p>
    <w:p w14:paraId="43893813" w14:textId="77777777" w:rsidR="00AF6760" w:rsidRPr="00B16CC4" w:rsidRDefault="00AF6760" w:rsidP="00AF6760">
      <w:pPr>
        <w:pStyle w:val="Heading2"/>
        <w:spacing w:after="120"/>
        <w:rPr>
          <w:rFonts w:ascii="Times New Roman" w:hAnsi="Times New Roman"/>
          <w:b w:val="0"/>
          <w:bCs/>
          <w:i w:val="0"/>
          <w:sz w:val="22"/>
          <w:szCs w:val="22"/>
        </w:rPr>
      </w:pPr>
      <w:r w:rsidRPr="00B16CC4">
        <w:rPr>
          <w:rFonts w:ascii="Lucida Console" w:hAnsi="Lucida Console"/>
          <w:b w:val="0"/>
          <w:bCs/>
          <w:i w:val="0"/>
          <w:sz w:val="22"/>
          <w:szCs w:val="22"/>
        </w:rPr>
        <w:t xml:space="preserve">   </w:t>
      </w:r>
      <w:r w:rsidRPr="008B749E">
        <w:rPr>
          <w:rFonts w:ascii="Lucida Console" w:hAnsi="Lucida Console"/>
          <w:b w:val="0"/>
          <w:bCs/>
          <w:i w:val="0"/>
          <w:sz w:val="22"/>
          <w:szCs w:val="22"/>
        </w:rPr>
        <w:t>docker-</w:t>
      </w:r>
      <w:proofErr w:type="spellStart"/>
      <w:r w:rsidRPr="008B749E">
        <w:rPr>
          <w:rFonts w:ascii="Lucida Console" w:hAnsi="Lucida Console"/>
          <w:b w:val="0"/>
          <w:bCs/>
          <w:i w:val="0"/>
          <w:sz w:val="22"/>
          <w:szCs w:val="22"/>
        </w:rPr>
        <w:t>compose.yaml</w:t>
      </w:r>
      <w:proofErr w:type="spellEnd"/>
      <w:r w:rsidRPr="00B16CC4">
        <w:rPr>
          <w:rFonts w:ascii="Lucida Console" w:hAnsi="Lucida Console"/>
          <w:b w:val="0"/>
          <w:bCs/>
          <w:i w:val="0"/>
          <w:sz w:val="22"/>
          <w:szCs w:val="22"/>
        </w:rPr>
        <w:t xml:space="preserve"> - </w:t>
      </w:r>
      <w:r>
        <w:rPr>
          <w:rFonts w:ascii="Times New Roman" w:hAnsi="Times New Roman"/>
          <w:b w:val="0"/>
          <w:bCs/>
          <w:i w:val="0"/>
          <w:sz w:val="22"/>
          <w:szCs w:val="22"/>
        </w:rPr>
        <w:t>Orchestrates building of images and running of containers</w:t>
      </w:r>
    </w:p>
    <w:p w14:paraId="02390A12" w14:textId="77777777" w:rsidR="00AF6760" w:rsidRDefault="00AF6760" w:rsidP="00AF6760">
      <w:pPr>
        <w:pStyle w:val="Heading2"/>
        <w:spacing w:before="800"/>
        <w:rPr>
          <w:i w:val="0"/>
        </w:rPr>
      </w:pPr>
      <w:r>
        <w:rPr>
          <w:i w:val="0"/>
        </w:rPr>
        <w:t xml:space="preserve">Exercise 3:  </w:t>
      </w:r>
      <w:r>
        <w:rPr>
          <w:i w:val="0"/>
          <w:iCs/>
        </w:rPr>
        <w:t>Using Docker Compose</w:t>
      </w:r>
    </w:p>
    <w:p w14:paraId="61440DDC" w14:textId="77777777" w:rsidR="00AF6760" w:rsidRDefault="00AF6760" w:rsidP="00AF6760">
      <w:pPr>
        <w:spacing w:before="120" w:after="120"/>
        <w:rPr>
          <w:szCs w:val="24"/>
        </w:rPr>
      </w:pPr>
      <w:r>
        <w:rPr>
          <w:szCs w:val="24"/>
        </w:rPr>
        <w:t>Open a terminal window and run the following command, to build the images and run the containers for the application and for ActiveMQ:</w:t>
      </w:r>
    </w:p>
    <w:p w14:paraId="0AD4890B" w14:textId="77777777" w:rsidR="00AF6760" w:rsidRPr="008B749E" w:rsidRDefault="00AF6760" w:rsidP="00AF6760">
      <w:pPr>
        <w:pStyle w:val="Heading2"/>
        <w:spacing w:after="240"/>
        <w:rPr>
          <w:rFonts w:ascii="Lucida Console" w:hAnsi="Lucida Console"/>
          <w:b w:val="0"/>
          <w:bCs/>
          <w:i w:val="0"/>
          <w:sz w:val="22"/>
          <w:szCs w:val="22"/>
        </w:rPr>
      </w:pPr>
      <w:r w:rsidRPr="008B749E">
        <w:rPr>
          <w:rFonts w:ascii="Lucida Console" w:hAnsi="Lucida Console"/>
          <w:b w:val="0"/>
          <w:bCs/>
          <w:i w:val="0"/>
          <w:sz w:val="22"/>
          <w:szCs w:val="22"/>
        </w:rPr>
        <w:t xml:space="preserve">   docker-compose up</w:t>
      </w:r>
    </w:p>
    <w:p w14:paraId="169A267E" w14:textId="77777777" w:rsidR="00AF6760" w:rsidRPr="008B749E" w:rsidRDefault="00AF6760" w:rsidP="00AF6760">
      <w:pPr>
        <w:rPr>
          <w:szCs w:val="24"/>
        </w:rPr>
      </w:pPr>
      <w:r w:rsidRPr="008B749E">
        <w:rPr>
          <w:szCs w:val="24"/>
        </w:rPr>
        <w:t xml:space="preserve">All being well, ActiveMQ should start up, and then your Spring Boot application should send and receive messages </w:t>
      </w:r>
      <w:r>
        <w:rPr>
          <w:szCs w:val="24"/>
        </w:rPr>
        <w:t>to</w:t>
      </w:r>
      <w:r w:rsidRPr="008B749E">
        <w:rPr>
          <w:szCs w:val="24"/>
        </w:rPr>
        <w:t xml:space="preserve"> a queue in ActiveMQ.</w:t>
      </w:r>
    </w:p>
    <w:p w14:paraId="32C36BCB" w14:textId="3AD8F033" w:rsidR="00AF6760" w:rsidRDefault="00AF6760" w:rsidP="00AF6760">
      <w:pPr>
        <w:pStyle w:val="Heading2"/>
        <w:spacing w:before="0"/>
        <w:rPr>
          <w:i w:val="0"/>
        </w:rPr>
      </w:pPr>
      <w:r>
        <w:rPr>
          <w:i w:val="0"/>
        </w:rPr>
        <w:br w:type="column"/>
      </w:r>
      <w:r>
        <w:rPr>
          <w:i w:val="0"/>
        </w:rPr>
        <w:lastRenderedPageBreak/>
        <w:t xml:space="preserve">Exercise 4 (If time permits):  </w:t>
      </w:r>
      <w:r>
        <w:rPr>
          <w:i w:val="0"/>
          <w:iCs/>
        </w:rPr>
        <w:t>Additional suggestions</w:t>
      </w:r>
    </w:p>
    <w:p w14:paraId="0E0B112F" w14:textId="77777777" w:rsidR="00AF6760" w:rsidRDefault="00AF6760" w:rsidP="00AF6760">
      <w:pPr>
        <w:spacing w:before="120" w:after="120"/>
        <w:rPr>
          <w:szCs w:val="24"/>
        </w:rPr>
      </w:pPr>
      <w:r>
        <w:rPr>
          <w:szCs w:val="24"/>
        </w:rPr>
        <w:t>Docker Compose is capable of linking any number of containers together. For example, if you're feeling brave, integrate the code for this lab (which features messaging) with the code from the demo (which features MySQL persistence) into a single application comprising 3 linked containers:</w:t>
      </w:r>
    </w:p>
    <w:p w14:paraId="599EE1A8" w14:textId="77777777" w:rsidR="00AF6760" w:rsidRDefault="00AF6760" w:rsidP="00AF6760">
      <w:pPr>
        <w:pStyle w:val="ListParagraph"/>
        <w:numPr>
          <w:ilvl w:val="0"/>
          <w:numId w:val="20"/>
        </w:numPr>
        <w:spacing w:after="120"/>
        <w:ind w:left="714" w:hanging="357"/>
        <w:contextualSpacing w:val="0"/>
        <w:rPr>
          <w:szCs w:val="24"/>
        </w:rPr>
      </w:pPr>
      <w:r>
        <w:rPr>
          <w:szCs w:val="24"/>
        </w:rPr>
        <w:t>Spring Boot application</w:t>
      </w:r>
    </w:p>
    <w:p w14:paraId="3F43E2F7" w14:textId="77777777" w:rsidR="00AF6760" w:rsidRDefault="00AF6760" w:rsidP="00AF6760">
      <w:pPr>
        <w:pStyle w:val="ListParagraph"/>
        <w:numPr>
          <w:ilvl w:val="0"/>
          <w:numId w:val="20"/>
        </w:numPr>
        <w:spacing w:after="120"/>
        <w:ind w:left="714" w:hanging="357"/>
        <w:contextualSpacing w:val="0"/>
        <w:rPr>
          <w:szCs w:val="24"/>
        </w:rPr>
      </w:pPr>
      <w:r>
        <w:rPr>
          <w:szCs w:val="24"/>
        </w:rPr>
        <w:t>ActiveMQ message broker</w:t>
      </w:r>
    </w:p>
    <w:p w14:paraId="2A66FE04" w14:textId="77777777" w:rsidR="00AF6760" w:rsidRPr="00E505AC" w:rsidRDefault="00AF6760" w:rsidP="00AF6760">
      <w:pPr>
        <w:pStyle w:val="ListParagraph"/>
        <w:numPr>
          <w:ilvl w:val="0"/>
          <w:numId w:val="20"/>
        </w:numPr>
        <w:spacing w:after="120"/>
        <w:ind w:left="714" w:hanging="357"/>
        <w:contextualSpacing w:val="0"/>
        <w:rPr>
          <w:szCs w:val="24"/>
        </w:rPr>
      </w:pPr>
      <w:r>
        <w:rPr>
          <w:szCs w:val="24"/>
        </w:rPr>
        <w:t>MySQL database engine</w:t>
      </w:r>
    </w:p>
    <w:p w14:paraId="6562BFD3" w14:textId="16B3795A" w:rsidR="00890A0F" w:rsidRPr="00AF6760" w:rsidRDefault="00890A0F" w:rsidP="00AF6760"/>
    <w:sectPr w:rsidR="00890A0F" w:rsidRPr="00AF6760"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ACF4D" w14:textId="77777777" w:rsidR="0079662E" w:rsidRDefault="0079662E">
      <w:r>
        <w:separator/>
      </w:r>
    </w:p>
  </w:endnote>
  <w:endnote w:type="continuationSeparator" w:id="0">
    <w:p w14:paraId="4D8639F1" w14:textId="77777777" w:rsidR="0079662E" w:rsidRDefault="0079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7CA5" w14:textId="77777777" w:rsidR="00960965" w:rsidRDefault="00960965" w:rsidP="006D7806">
    <w:pPr>
      <w:pStyle w:val="Footer"/>
      <w:pBdr>
        <w:top w:val="single" w:sz="6" w:space="1" w:color="000000"/>
      </w:pBdr>
      <w:jc w:val="center"/>
    </w:pPr>
    <w:r>
      <w:rPr>
        <w:sz w:val="20"/>
      </w:rPr>
      <w:t xml:space="preserve">© Olsen Software - Page </w:t>
    </w:r>
    <w:r>
      <w:rPr>
        <w:rStyle w:val="PageNumber"/>
        <w:sz w:val="20"/>
      </w:rPr>
      <w:fldChar w:fldCharType="begin"/>
    </w:r>
    <w:r>
      <w:rPr>
        <w:rStyle w:val="PageNumber"/>
        <w:sz w:val="20"/>
      </w:rPr>
      <w:instrText xml:space="preserve"> PAGE </w:instrText>
    </w:r>
    <w:r>
      <w:rPr>
        <w:rStyle w:val="PageNumber"/>
        <w:sz w:val="20"/>
      </w:rPr>
      <w:fldChar w:fldCharType="separate"/>
    </w:r>
    <w:r w:rsidR="002D0B26">
      <w:rPr>
        <w:rStyle w:val="PageNumber"/>
        <w:noProof/>
        <w:sz w:val="20"/>
      </w:rPr>
      <w:t>2</w:t>
    </w:r>
    <w:r>
      <w:rPr>
        <w:rStyle w:val="PageNumber"/>
        <w:sz w:val="20"/>
      </w:rPr>
      <w:fldChar w:fldCharType="end"/>
    </w:r>
  </w:p>
  <w:p w14:paraId="24EA8110" w14:textId="77777777" w:rsidR="00960965" w:rsidRDefault="00960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01AE6" w14:textId="77777777" w:rsidR="0079662E" w:rsidRDefault="0079662E">
      <w:r>
        <w:separator/>
      </w:r>
    </w:p>
  </w:footnote>
  <w:footnote w:type="continuationSeparator" w:id="0">
    <w:p w14:paraId="347E0EBA" w14:textId="77777777" w:rsidR="0079662E" w:rsidRDefault="00796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FD79" w14:textId="7BF99049" w:rsidR="00960965" w:rsidRDefault="00B37721" w:rsidP="006D7806">
    <w:pPr>
      <w:pStyle w:val="Header"/>
      <w:pBdr>
        <w:bottom w:val="single" w:sz="6" w:space="1" w:color="000000"/>
      </w:pBdr>
      <w:jc w:val="center"/>
    </w:pPr>
    <w:r>
      <w:rPr>
        <w:sz w:val="20"/>
      </w:rPr>
      <w:t>Docker Compose</w:t>
    </w:r>
  </w:p>
  <w:p w14:paraId="53160756" w14:textId="77777777" w:rsidR="00960965" w:rsidRDefault="00960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5F766B"/>
    <w:multiLevelType w:val="hybridMultilevel"/>
    <w:tmpl w:val="6D7ED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861AD"/>
    <w:multiLevelType w:val="hybridMultilevel"/>
    <w:tmpl w:val="E7121F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9176CD"/>
    <w:multiLevelType w:val="hybridMultilevel"/>
    <w:tmpl w:val="ECB09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7552F"/>
    <w:multiLevelType w:val="hybridMultilevel"/>
    <w:tmpl w:val="97EE32E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5CA1FAA"/>
    <w:multiLevelType w:val="hybridMultilevel"/>
    <w:tmpl w:val="E67CA7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17B22CB0"/>
    <w:multiLevelType w:val="hybridMultilevel"/>
    <w:tmpl w:val="2CDA024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31C34720"/>
    <w:multiLevelType w:val="hybridMultilevel"/>
    <w:tmpl w:val="CF8CE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C1D81"/>
    <w:multiLevelType w:val="hybridMultilevel"/>
    <w:tmpl w:val="193C5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B10CBA"/>
    <w:multiLevelType w:val="hybridMultilevel"/>
    <w:tmpl w:val="B60A1A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630061"/>
    <w:multiLevelType w:val="hybridMultilevel"/>
    <w:tmpl w:val="6FE6273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D34E26"/>
    <w:multiLevelType w:val="hybridMultilevel"/>
    <w:tmpl w:val="97C8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D24FD3"/>
    <w:multiLevelType w:val="hybridMultilevel"/>
    <w:tmpl w:val="17928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575639"/>
    <w:multiLevelType w:val="hybridMultilevel"/>
    <w:tmpl w:val="47C26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11DF1"/>
    <w:multiLevelType w:val="hybridMultilevel"/>
    <w:tmpl w:val="A49C7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7D7505"/>
    <w:multiLevelType w:val="hybridMultilevel"/>
    <w:tmpl w:val="36BAE0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101610"/>
    <w:multiLevelType w:val="hybridMultilevel"/>
    <w:tmpl w:val="3F400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796F21"/>
    <w:multiLevelType w:val="hybridMultilevel"/>
    <w:tmpl w:val="08E82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0404244">
    <w:abstractNumId w:val="0"/>
  </w:num>
  <w:num w:numId="2" w16cid:durableId="2115469236">
    <w:abstractNumId w:val="17"/>
  </w:num>
  <w:num w:numId="3" w16cid:durableId="1866825477">
    <w:abstractNumId w:val="10"/>
  </w:num>
  <w:num w:numId="4" w16cid:durableId="1588266937">
    <w:abstractNumId w:val="1"/>
  </w:num>
  <w:num w:numId="5" w16cid:durableId="544872143">
    <w:abstractNumId w:val="6"/>
  </w:num>
  <w:num w:numId="6" w16cid:durableId="287666320">
    <w:abstractNumId w:val="15"/>
  </w:num>
  <w:num w:numId="7" w16cid:durableId="1950576043">
    <w:abstractNumId w:val="8"/>
  </w:num>
  <w:num w:numId="8" w16cid:durableId="1579709261">
    <w:abstractNumId w:val="5"/>
  </w:num>
  <w:num w:numId="9" w16cid:durableId="1220553420">
    <w:abstractNumId w:val="13"/>
  </w:num>
  <w:num w:numId="10" w16cid:durableId="408775526">
    <w:abstractNumId w:val="3"/>
  </w:num>
  <w:num w:numId="11" w16cid:durableId="111368245">
    <w:abstractNumId w:val="11"/>
  </w:num>
  <w:num w:numId="12" w16cid:durableId="238636650">
    <w:abstractNumId w:val="2"/>
  </w:num>
  <w:num w:numId="13" w16cid:durableId="2107923077">
    <w:abstractNumId w:val="14"/>
  </w:num>
  <w:num w:numId="14" w16cid:durableId="664673569">
    <w:abstractNumId w:val="9"/>
  </w:num>
  <w:num w:numId="15" w16cid:durableId="1696225212">
    <w:abstractNumId w:val="4"/>
  </w:num>
  <w:num w:numId="16" w16cid:durableId="1849323669">
    <w:abstractNumId w:val="12"/>
  </w:num>
  <w:num w:numId="17" w16cid:durableId="546525837">
    <w:abstractNumId w:val="18"/>
  </w:num>
  <w:num w:numId="18" w16cid:durableId="710153613">
    <w:abstractNumId w:val="19"/>
  </w:num>
  <w:num w:numId="19" w16cid:durableId="121504676">
    <w:abstractNumId w:val="16"/>
  </w:num>
  <w:num w:numId="20" w16cid:durableId="204421067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4319"/>
    <w:rsid w:val="0001070A"/>
    <w:rsid w:val="000257AF"/>
    <w:rsid w:val="00046287"/>
    <w:rsid w:val="00055E60"/>
    <w:rsid w:val="000572D2"/>
    <w:rsid w:val="00064F06"/>
    <w:rsid w:val="00070818"/>
    <w:rsid w:val="00077BD2"/>
    <w:rsid w:val="00091468"/>
    <w:rsid w:val="00094DDE"/>
    <w:rsid w:val="0009772E"/>
    <w:rsid w:val="000977F4"/>
    <w:rsid w:val="000B45C7"/>
    <w:rsid w:val="000E2088"/>
    <w:rsid w:val="000E2743"/>
    <w:rsid w:val="001024E4"/>
    <w:rsid w:val="001031FC"/>
    <w:rsid w:val="00120FC3"/>
    <w:rsid w:val="00151D89"/>
    <w:rsid w:val="00152D52"/>
    <w:rsid w:val="0015686B"/>
    <w:rsid w:val="00172BCC"/>
    <w:rsid w:val="001838F3"/>
    <w:rsid w:val="001B649C"/>
    <w:rsid w:val="001C5455"/>
    <w:rsid w:val="001C7EBE"/>
    <w:rsid w:val="001D3E2A"/>
    <w:rsid w:val="001E0651"/>
    <w:rsid w:val="001F1EB5"/>
    <w:rsid w:val="002059E3"/>
    <w:rsid w:val="00206EB0"/>
    <w:rsid w:val="00207590"/>
    <w:rsid w:val="00212EA6"/>
    <w:rsid w:val="002139AA"/>
    <w:rsid w:val="00220462"/>
    <w:rsid w:val="00236033"/>
    <w:rsid w:val="002436C8"/>
    <w:rsid w:val="00257796"/>
    <w:rsid w:val="00273785"/>
    <w:rsid w:val="002A5CDA"/>
    <w:rsid w:val="002C19EF"/>
    <w:rsid w:val="002C1D5D"/>
    <w:rsid w:val="002C1FB0"/>
    <w:rsid w:val="002D0B26"/>
    <w:rsid w:val="002D292A"/>
    <w:rsid w:val="002E2965"/>
    <w:rsid w:val="002E2F15"/>
    <w:rsid w:val="002E46D1"/>
    <w:rsid w:val="002F3250"/>
    <w:rsid w:val="003038E9"/>
    <w:rsid w:val="0030474B"/>
    <w:rsid w:val="00305B64"/>
    <w:rsid w:val="00321BD0"/>
    <w:rsid w:val="00335B85"/>
    <w:rsid w:val="00343DB2"/>
    <w:rsid w:val="00344126"/>
    <w:rsid w:val="00344AA8"/>
    <w:rsid w:val="0036142E"/>
    <w:rsid w:val="00362918"/>
    <w:rsid w:val="00363B78"/>
    <w:rsid w:val="003666E6"/>
    <w:rsid w:val="003710D8"/>
    <w:rsid w:val="00374521"/>
    <w:rsid w:val="0038279B"/>
    <w:rsid w:val="003A2F77"/>
    <w:rsid w:val="003A53F4"/>
    <w:rsid w:val="003B1CEA"/>
    <w:rsid w:val="003C4C84"/>
    <w:rsid w:val="003C5E66"/>
    <w:rsid w:val="003D049D"/>
    <w:rsid w:val="003D2C06"/>
    <w:rsid w:val="003D57D1"/>
    <w:rsid w:val="003D593B"/>
    <w:rsid w:val="003D6146"/>
    <w:rsid w:val="003E1CCB"/>
    <w:rsid w:val="003E4D73"/>
    <w:rsid w:val="003E74AB"/>
    <w:rsid w:val="00401965"/>
    <w:rsid w:val="00402006"/>
    <w:rsid w:val="004033C6"/>
    <w:rsid w:val="00412981"/>
    <w:rsid w:val="00416EB2"/>
    <w:rsid w:val="0043136D"/>
    <w:rsid w:val="00432476"/>
    <w:rsid w:val="004324F0"/>
    <w:rsid w:val="00447EC9"/>
    <w:rsid w:val="00453259"/>
    <w:rsid w:val="00453A18"/>
    <w:rsid w:val="00465F16"/>
    <w:rsid w:val="0047351C"/>
    <w:rsid w:val="00480FD3"/>
    <w:rsid w:val="0048687C"/>
    <w:rsid w:val="004A7229"/>
    <w:rsid w:val="004B0FE7"/>
    <w:rsid w:val="004B4993"/>
    <w:rsid w:val="004B4C1C"/>
    <w:rsid w:val="004B4CB0"/>
    <w:rsid w:val="004B6969"/>
    <w:rsid w:val="004B6F7C"/>
    <w:rsid w:val="004C1F3B"/>
    <w:rsid w:val="004C4779"/>
    <w:rsid w:val="004C7D91"/>
    <w:rsid w:val="0051078C"/>
    <w:rsid w:val="00515482"/>
    <w:rsid w:val="00520740"/>
    <w:rsid w:val="00524427"/>
    <w:rsid w:val="00555EC9"/>
    <w:rsid w:val="00577375"/>
    <w:rsid w:val="00592B0A"/>
    <w:rsid w:val="005A6603"/>
    <w:rsid w:val="005C3A8E"/>
    <w:rsid w:val="005D122C"/>
    <w:rsid w:val="005E1805"/>
    <w:rsid w:val="00614EAE"/>
    <w:rsid w:val="00616DE7"/>
    <w:rsid w:val="00622FD0"/>
    <w:rsid w:val="006256F2"/>
    <w:rsid w:val="00625865"/>
    <w:rsid w:val="00632772"/>
    <w:rsid w:val="0064683C"/>
    <w:rsid w:val="00646C09"/>
    <w:rsid w:val="00655660"/>
    <w:rsid w:val="00664C6E"/>
    <w:rsid w:val="00672298"/>
    <w:rsid w:val="00694CEE"/>
    <w:rsid w:val="006B29DB"/>
    <w:rsid w:val="006C3199"/>
    <w:rsid w:val="006D7806"/>
    <w:rsid w:val="007008B3"/>
    <w:rsid w:val="00701251"/>
    <w:rsid w:val="00704B67"/>
    <w:rsid w:val="007108F2"/>
    <w:rsid w:val="007561BB"/>
    <w:rsid w:val="007620BA"/>
    <w:rsid w:val="007642F3"/>
    <w:rsid w:val="0076722F"/>
    <w:rsid w:val="00771307"/>
    <w:rsid w:val="007730AB"/>
    <w:rsid w:val="00780B2F"/>
    <w:rsid w:val="00782AAB"/>
    <w:rsid w:val="00792AA0"/>
    <w:rsid w:val="0079662E"/>
    <w:rsid w:val="00797F8B"/>
    <w:rsid w:val="00797FAC"/>
    <w:rsid w:val="007A6621"/>
    <w:rsid w:val="007B29DA"/>
    <w:rsid w:val="007B61C5"/>
    <w:rsid w:val="007C0171"/>
    <w:rsid w:val="007C0893"/>
    <w:rsid w:val="007C273F"/>
    <w:rsid w:val="007C6C1A"/>
    <w:rsid w:val="007D1442"/>
    <w:rsid w:val="007D3809"/>
    <w:rsid w:val="007D78BD"/>
    <w:rsid w:val="007F6CED"/>
    <w:rsid w:val="00814985"/>
    <w:rsid w:val="00814F71"/>
    <w:rsid w:val="008207AC"/>
    <w:rsid w:val="0083344F"/>
    <w:rsid w:val="00834220"/>
    <w:rsid w:val="00834E4D"/>
    <w:rsid w:val="00836EE8"/>
    <w:rsid w:val="00836F5B"/>
    <w:rsid w:val="0085587E"/>
    <w:rsid w:val="008608D4"/>
    <w:rsid w:val="00864B00"/>
    <w:rsid w:val="00873233"/>
    <w:rsid w:val="00874DD8"/>
    <w:rsid w:val="00875BFC"/>
    <w:rsid w:val="00885F36"/>
    <w:rsid w:val="00890A0F"/>
    <w:rsid w:val="008A50CD"/>
    <w:rsid w:val="008C0DE3"/>
    <w:rsid w:val="008C1E1E"/>
    <w:rsid w:val="008E7008"/>
    <w:rsid w:val="0090417C"/>
    <w:rsid w:val="0091542B"/>
    <w:rsid w:val="009221B8"/>
    <w:rsid w:val="00926294"/>
    <w:rsid w:val="00927399"/>
    <w:rsid w:val="0093202D"/>
    <w:rsid w:val="0093223D"/>
    <w:rsid w:val="0093354A"/>
    <w:rsid w:val="0093376C"/>
    <w:rsid w:val="0094174A"/>
    <w:rsid w:val="009453DB"/>
    <w:rsid w:val="00954A60"/>
    <w:rsid w:val="00957E8F"/>
    <w:rsid w:val="00960965"/>
    <w:rsid w:val="009620ED"/>
    <w:rsid w:val="00963200"/>
    <w:rsid w:val="00981FDB"/>
    <w:rsid w:val="009961A9"/>
    <w:rsid w:val="009B2244"/>
    <w:rsid w:val="009B43D7"/>
    <w:rsid w:val="009C1E32"/>
    <w:rsid w:val="009C4B9E"/>
    <w:rsid w:val="009C6D67"/>
    <w:rsid w:val="009D24FB"/>
    <w:rsid w:val="009D6C95"/>
    <w:rsid w:val="009F2CD3"/>
    <w:rsid w:val="009F41DC"/>
    <w:rsid w:val="00A02CA0"/>
    <w:rsid w:val="00A1118C"/>
    <w:rsid w:val="00A179B1"/>
    <w:rsid w:val="00A200B8"/>
    <w:rsid w:val="00A21129"/>
    <w:rsid w:val="00A2524A"/>
    <w:rsid w:val="00A4462B"/>
    <w:rsid w:val="00A6050F"/>
    <w:rsid w:val="00A66160"/>
    <w:rsid w:val="00A772AB"/>
    <w:rsid w:val="00A80561"/>
    <w:rsid w:val="00A822B3"/>
    <w:rsid w:val="00A964BB"/>
    <w:rsid w:val="00AA309D"/>
    <w:rsid w:val="00AA7595"/>
    <w:rsid w:val="00AB3AEF"/>
    <w:rsid w:val="00AE6716"/>
    <w:rsid w:val="00AF4D1E"/>
    <w:rsid w:val="00AF6760"/>
    <w:rsid w:val="00B005AA"/>
    <w:rsid w:val="00B01F2F"/>
    <w:rsid w:val="00B21B29"/>
    <w:rsid w:val="00B343FA"/>
    <w:rsid w:val="00B37721"/>
    <w:rsid w:val="00B4528D"/>
    <w:rsid w:val="00B5099A"/>
    <w:rsid w:val="00B52C7F"/>
    <w:rsid w:val="00B54A79"/>
    <w:rsid w:val="00B54FAE"/>
    <w:rsid w:val="00B6302E"/>
    <w:rsid w:val="00B70E36"/>
    <w:rsid w:val="00BA20D1"/>
    <w:rsid w:val="00BC2C08"/>
    <w:rsid w:val="00BE7301"/>
    <w:rsid w:val="00BE78F5"/>
    <w:rsid w:val="00BF1F93"/>
    <w:rsid w:val="00C05E14"/>
    <w:rsid w:val="00C20ABE"/>
    <w:rsid w:val="00C27D13"/>
    <w:rsid w:val="00C362A5"/>
    <w:rsid w:val="00C5040E"/>
    <w:rsid w:val="00C53D5D"/>
    <w:rsid w:val="00C543D9"/>
    <w:rsid w:val="00C65487"/>
    <w:rsid w:val="00C6593B"/>
    <w:rsid w:val="00C76FF3"/>
    <w:rsid w:val="00C864D8"/>
    <w:rsid w:val="00C91F84"/>
    <w:rsid w:val="00C95098"/>
    <w:rsid w:val="00C97CE8"/>
    <w:rsid w:val="00CA1CE1"/>
    <w:rsid w:val="00CB3C7C"/>
    <w:rsid w:val="00CD15AE"/>
    <w:rsid w:val="00CE0310"/>
    <w:rsid w:val="00CE6D6E"/>
    <w:rsid w:val="00D04B8A"/>
    <w:rsid w:val="00D121B0"/>
    <w:rsid w:val="00D14CB9"/>
    <w:rsid w:val="00D3055A"/>
    <w:rsid w:val="00D305C5"/>
    <w:rsid w:val="00D31421"/>
    <w:rsid w:val="00D33EE8"/>
    <w:rsid w:val="00D46924"/>
    <w:rsid w:val="00D46B1F"/>
    <w:rsid w:val="00D642F6"/>
    <w:rsid w:val="00D654CB"/>
    <w:rsid w:val="00D93C60"/>
    <w:rsid w:val="00D95BED"/>
    <w:rsid w:val="00DA3CF0"/>
    <w:rsid w:val="00DA41C1"/>
    <w:rsid w:val="00DB69B2"/>
    <w:rsid w:val="00DB6D34"/>
    <w:rsid w:val="00DB77EE"/>
    <w:rsid w:val="00DD29E0"/>
    <w:rsid w:val="00DE6331"/>
    <w:rsid w:val="00DE7A63"/>
    <w:rsid w:val="00DF2872"/>
    <w:rsid w:val="00E06216"/>
    <w:rsid w:val="00E067B6"/>
    <w:rsid w:val="00E104DE"/>
    <w:rsid w:val="00E33660"/>
    <w:rsid w:val="00E41266"/>
    <w:rsid w:val="00E41F0A"/>
    <w:rsid w:val="00E51E26"/>
    <w:rsid w:val="00E53AE1"/>
    <w:rsid w:val="00E57B9E"/>
    <w:rsid w:val="00E60EA6"/>
    <w:rsid w:val="00E758C8"/>
    <w:rsid w:val="00E94BBC"/>
    <w:rsid w:val="00EA3C99"/>
    <w:rsid w:val="00EC03D8"/>
    <w:rsid w:val="00EC0A6D"/>
    <w:rsid w:val="00ED0D9F"/>
    <w:rsid w:val="00ED1000"/>
    <w:rsid w:val="00ED6D19"/>
    <w:rsid w:val="00EE23B8"/>
    <w:rsid w:val="00EF4310"/>
    <w:rsid w:val="00EF6B1D"/>
    <w:rsid w:val="00F1097A"/>
    <w:rsid w:val="00F115BD"/>
    <w:rsid w:val="00F165C0"/>
    <w:rsid w:val="00F21090"/>
    <w:rsid w:val="00F33B51"/>
    <w:rsid w:val="00F34E41"/>
    <w:rsid w:val="00F43348"/>
    <w:rsid w:val="00F43D54"/>
    <w:rsid w:val="00F5495B"/>
    <w:rsid w:val="00F55C8A"/>
    <w:rsid w:val="00F67F23"/>
    <w:rsid w:val="00F80CFE"/>
    <w:rsid w:val="00F961DA"/>
    <w:rsid w:val="00FB03CB"/>
    <w:rsid w:val="00FB150C"/>
    <w:rsid w:val="00FC5405"/>
    <w:rsid w:val="00FC5948"/>
    <w:rsid w:val="00FD37A7"/>
    <w:rsid w:val="00FE5428"/>
    <w:rsid w:val="00FF6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B39D8"/>
  <w15:docId w15:val="{9B3F256F-6DCF-4427-9AC3-CDDEB821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08B3"/>
    <w:rPr>
      <w:sz w:val="24"/>
      <w:lang w:val="en-US" w:eastAsia="en-US"/>
    </w:rPr>
  </w:style>
  <w:style w:type="paragraph" w:styleId="Heading1">
    <w:name w:val="heading 1"/>
    <w:basedOn w:val="Normal"/>
    <w:next w:val="Normal"/>
    <w:qFormat/>
    <w:rsid w:val="00094DDE"/>
    <w:pPr>
      <w:keepNext/>
      <w:spacing w:before="240" w:after="60"/>
      <w:outlineLvl w:val="0"/>
    </w:pPr>
    <w:rPr>
      <w:rFonts w:ascii="Arial" w:hAnsi="Arial"/>
      <w:b/>
      <w:kern w:val="28"/>
      <w:sz w:val="28"/>
    </w:rPr>
  </w:style>
  <w:style w:type="paragraph" w:styleId="Heading2">
    <w:name w:val="heading 2"/>
    <w:basedOn w:val="Normal"/>
    <w:next w:val="Normal"/>
    <w:qFormat/>
    <w:rsid w:val="00094DDE"/>
    <w:pPr>
      <w:keepNext/>
      <w:spacing w:before="240" w:after="60"/>
      <w:outlineLvl w:val="1"/>
    </w:pPr>
    <w:rPr>
      <w:rFonts w:ascii="Arial" w:hAnsi="Arial"/>
      <w:b/>
      <w:i/>
    </w:rPr>
  </w:style>
  <w:style w:type="paragraph" w:styleId="Heading3">
    <w:name w:val="heading 3"/>
    <w:basedOn w:val="Normal"/>
    <w:next w:val="Normal"/>
    <w:qFormat/>
    <w:rsid w:val="00094DDE"/>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4DDE"/>
    <w:pPr>
      <w:tabs>
        <w:tab w:val="center" w:pos="4153"/>
        <w:tab w:val="right" w:pos="8306"/>
      </w:tabs>
    </w:pPr>
  </w:style>
  <w:style w:type="paragraph" w:styleId="Footer">
    <w:name w:val="footer"/>
    <w:basedOn w:val="Normal"/>
    <w:rsid w:val="00094DDE"/>
    <w:pPr>
      <w:tabs>
        <w:tab w:val="center" w:pos="4153"/>
        <w:tab w:val="right" w:pos="8306"/>
      </w:tabs>
    </w:pPr>
  </w:style>
  <w:style w:type="character" w:styleId="PageNumber">
    <w:name w:val="page number"/>
    <w:basedOn w:val="DefaultParagraphFont"/>
    <w:rsid w:val="00094DDE"/>
  </w:style>
  <w:style w:type="paragraph" w:customStyle="1" w:styleId="PS">
    <w:name w:val="PS"/>
    <w:basedOn w:val="Normal"/>
    <w:rsid w:val="00094DDE"/>
    <w:pPr>
      <w:spacing w:after="120" w:line="240" w:lineRule="atLeast"/>
    </w:pPr>
    <w:rPr>
      <w:lang w:val="en-GB"/>
    </w:rPr>
  </w:style>
  <w:style w:type="paragraph" w:customStyle="1" w:styleId="H3">
    <w:name w:val="H3"/>
    <w:basedOn w:val="Heading3"/>
    <w:rsid w:val="00094DDE"/>
    <w:pPr>
      <w:spacing w:before="120" w:after="120"/>
      <w:outlineLvl w:val="9"/>
    </w:pPr>
    <w:rPr>
      <w:lang w:val="en-GB"/>
    </w:rPr>
  </w:style>
  <w:style w:type="paragraph" w:styleId="BodyTextIndent">
    <w:name w:val="Body Text Indent"/>
    <w:basedOn w:val="Normal"/>
    <w:rsid w:val="00094DDE"/>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621"/>
    <w:pPr>
      <w:ind w:left="720"/>
      <w:contextualSpacing/>
    </w:pPr>
  </w:style>
  <w:style w:type="paragraph" w:styleId="BalloonText">
    <w:name w:val="Balloon Text"/>
    <w:basedOn w:val="Normal"/>
    <w:link w:val="BalloonTextChar"/>
    <w:rsid w:val="00A66160"/>
    <w:rPr>
      <w:rFonts w:ascii="Tahoma" w:hAnsi="Tahoma" w:cs="Tahoma"/>
      <w:sz w:val="16"/>
      <w:szCs w:val="16"/>
    </w:rPr>
  </w:style>
  <w:style w:type="character" w:customStyle="1" w:styleId="BalloonTextChar">
    <w:name w:val="Balloon Text Char"/>
    <w:basedOn w:val="DefaultParagraphFont"/>
    <w:link w:val="BalloonText"/>
    <w:rsid w:val="00A66160"/>
    <w:rPr>
      <w:rFonts w:ascii="Tahoma" w:hAnsi="Tahoma" w:cs="Tahoma"/>
      <w:sz w:val="16"/>
      <w:szCs w:val="16"/>
      <w:lang w:val="en-US" w:eastAsia="en-US"/>
    </w:rPr>
  </w:style>
  <w:style w:type="paragraph" w:styleId="NormalWeb">
    <w:name w:val="Normal (Web)"/>
    <w:basedOn w:val="Normal"/>
    <w:uiPriority w:val="99"/>
    <w:unhideWhenUsed/>
    <w:rsid w:val="00EC03D8"/>
    <w:pPr>
      <w:spacing w:before="100" w:beforeAutospacing="1" w:after="100" w:afterAutospacing="1"/>
    </w:pPr>
    <w:rPr>
      <w:szCs w:val="24"/>
      <w:lang w:val="en-GB" w:eastAsia="en-GB"/>
    </w:rPr>
  </w:style>
  <w:style w:type="character" w:customStyle="1" w:styleId="hljs-parameter">
    <w:name w:val="hljs-parameter"/>
    <w:basedOn w:val="DefaultParagraphFont"/>
    <w:rsid w:val="007008B3"/>
  </w:style>
  <w:style w:type="character" w:customStyle="1" w:styleId="hljs-variable">
    <w:name w:val="hljs-variable"/>
    <w:basedOn w:val="DefaultParagraphFont"/>
    <w:rsid w:val="007008B3"/>
  </w:style>
  <w:style w:type="character" w:customStyle="1" w:styleId="hljs-pscommand">
    <w:name w:val="hljs-pscommand"/>
    <w:basedOn w:val="DefaultParagraphFont"/>
    <w:rsid w:val="007008B3"/>
  </w:style>
  <w:style w:type="character" w:customStyle="1" w:styleId="hljs-string">
    <w:name w:val="hljs-string"/>
    <w:basedOn w:val="DefaultParagraphFont"/>
    <w:rsid w:val="007008B3"/>
  </w:style>
  <w:style w:type="paragraph" w:styleId="HTMLPreformatted">
    <w:name w:val="HTML Preformatted"/>
    <w:basedOn w:val="Normal"/>
    <w:link w:val="HTMLPreformattedChar"/>
    <w:uiPriority w:val="99"/>
    <w:unhideWhenUsed/>
    <w:rsid w:val="0043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4324F0"/>
    <w:rPr>
      <w:rFonts w:ascii="Courier New" w:hAnsi="Courier New" w:cs="Courier New"/>
    </w:rPr>
  </w:style>
  <w:style w:type="character" w:customStyle="1" w:styleId="pln">
    <w:name w:val="pln"/>
    <w:basedOn w:val="DefaultParagraphFont"/>
    <w:rsid w:val="004324F0"/>
  </w:style>
  <w:style w:type="character" w:customStyle="1" w:styleId="pun">
    <w:name w:val="pun"/>
    <w:basedOn w:val="DefaultParagraphFont"/>
    <w:rsid w:val="004324F0"/>
  </w:style>
  <w:style w:type="character" w:customStyle="1" w:styleId="typ">
    <w:name w:val="typ"/>
    <w:basedOn w:val="DefaultParagraphFont"/>
    <w:rsid w:val="004324F0"/>
  </w:style>
  <w:style w:type="character" w:styleId="Hyperlink">
    <w:name w:val="Hyperlink"/>
    <w:basedOn w:val="DefaultParagraphFont"/>
    <w:unhideWhenUsed/>
    <w:rsid w:val="00B37721"/>
    <w:rPr>
      <w:color w:val="0000FF" w:themeColor="hyperlink"/>
      <w:u w:val="single"/>
    </w:rPr>
  </w:style>
  <w:style w:type="character" w:styleId="UnresolvedMention">
    <w:name w:val="Unresolved Mention"/>
    <w:basedOn w:val="DefaultParagraphFont"/>
    <w:uiPriority w:val="99"/>
    <w:semiHidden/>
    <w:unhideWhenUsed/>
    <w:rsid w:val="00B37721"/>
    <w:rPr>
      <w:color w:val="605E5C"/>
      <w:shd w:val="clear" w:color="auto" w:fill="E1DFDD"/>
    </w:rPr>
  </w:style>
  <w:style w:type="character" w:styleId="FollowedHyperlink">
    <w:name w:val="FollowedHyperlink"/>
    <w:basedOn w:val="DefaultParagraphFont"/>
    <w:semiHidden/>
    <w:unhideWhenUsed/>
    <w:rsid w:val="00F115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661">
      <w:bodyDiv w:val="1"/>
      <w:marLeft w:val="0"/>
      <w:marRight w:val="0"/>
      <w:marTop w:val="0"/>
      <w:marBottom w:val="0"/>
      <w:divBdr>
        <w:top w:val="none" w:sz="0" w:space="0" w:color="auto"/>
        <w:left w:val="none" w:sz="0" w:space="0" w:color="auto"/>
        <w:bottom w:val="none" w:sz="0" w:space="0" w:color="auto"/>
        <w:right w:val="none" w:sz="0" w:space="0" w:color="auto"/>
      </w:divBdr>
    </w:div>
    <w:div w:id="186413220">
      <w:bodyDiv w:val="1"/>
      <w:marLeft w:val="0"/>
      <w:marRight w:val="0"/>
      <w:marTop w:val="0"/>
      <w:marBottom w:val="0"/>
      <w:divBdr>
        <w:top w:val="none" w:sz="0" w:space="0" w:color="auto"/>
        <w:left w:val="none" w:sz="0" w:space="0" w:color="auto"/>
        <w:bottom w:val="none" w:sz="0" w:space="0" w:color="auto"/>
        <w:right w:val="none" w:sz="0" w:space="0" w:color="auto"/>
      </w:divBdr>
    </w:div>
    <w:div w:id="1040322777">
      <w:bodyDiv w:val="1"/>
      <w:marLeft w:val="0"/>
      <w:marRight w:val="0"/>
      <w:marTop w:val="0"/>
      <w:marBottom w:val="0"/>
      <w:divBdr>
        <w:top w:val="none" w:sz="0" w:space="0" w:color="auto"/>
        <w:left w:val="none" w:sz="0" w:space="0" w:color="auto"/>
        <w:bottom w:val="none" w:sz="0" w:space="0" w:color="auto"/>
        <w:right w:val="none" w:sz="0" w:space="0" w:color="auto"/>
      </w:divBdr>
    </w:div>
    <w:div w:id="199429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B5C61-7646-4298-80C7-BE2F05F0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6315</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69</cp:revision>
  <cp:lastPrinted>2007-05-23T10:29:00Z</cp:lastPrinted>
  <dcterms:created xsi:type="dcterms:W3CDTF">2011-02-14T18:39:00Z</dcterms:created>
  <dcterms:modified xsi:type="dcterms:W3CDTF">2023-03-14T13:29:00Z</dcterms:modified>
</cp:coreProperties>
</file>