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4CFD1" w14:textId="28E84777" w:rsidR="009211FF" w:rsidRPr="001F7D32" w:rsidRDefault="001F7D32" w:rsidP="00C2505B">
      <w:pPr>
        <w:spacing w:after="0"/>
        <w:jc w:val="center"/>
        <w:rPr>
          <w:rFonts w:hint="eastAsia"/>
          <w:b/>
          <w:bCs/>
          <w:sz w:val="21"/>
          <w:szCs w:val="21"/>
        </w:rPr>
      </w:pPr>
      <w:r>
        <w:rPr>
          <w:rFonts w:hint="eastAsia"/>
          <w:b/>
          <w:bCs/>
          <w:sz w:val="21"/>
          <w:szCs w:val="21"/>
        </w:rPr>
        <w:t>Sonyの最新</w:t>
      </w:r>
      <w:r w:rsidR="009211FF" w:rsidRPr="001F7D32">
        <w:rPr>
          <w:rFonts w:hint="eastAsia"/>
          <w:b/>
          <w:bCs/>
          <w:sz w:val="21"/>
          <w:szCs w:val="21"/>
        </w:rPr>
        <w:t>IMUについて</w:t>
      </w:r>
    </w:p>
    <w:p w14:paraId="7E18E210" w14:textId="77777777" w:rsidR="009211FF" w:rsidRPr="00D77475" w:rsidRDefault="009211FF" w:rsidP="00C2505B">
      <w:pPr>
        <w:spacing w:after="0"/>
        <w:jc w:val="right"/>
        <w:rPr>
          <w:rFonts w:hint="eastAsia"/>
          <w:sz w:val="21"/>
          <w:szCs w:val="21"/>
        </w:rPr>
      </w:pPr>
      <w:r w:rsidRPr="001F7D32">
        <w:rPr>
          <w:rFonts w:hint="eastAsia"/>
          <w:sz w:val="21"/>
          <w:szCs w:val="21"/>
        </w:rPr>
        <w:t>M5R_藤田崇太</w:t>
      </w:r>
    </w:p>
    <w:p w14:paraId="6DE1DAD0" w14:textId="0FD04569" w:rsidR="001F7D32" w:rsidRPr="001F7D32" w:rsidRDefault="001F7D32" w:rsidP="00C2505B">
      <w:pPr>
        <w:spacing w:after="0"/>
        <w:rPr>
          <w:rFonts w:hint="eastAsia"/>
          <w:b/>
          <w:bCs/>
          <w:sz w:val="21"/>
          <w:szCs w:val="21"/>
        </w:rPr>
      </w:pPr>
    </w:p>
    <w:p w14:paraId="1D71983A" w14:textId="77777777" w:rsidR="0046648C" w:rsidRDefault="001F7D32" w:rsidP="00C2505B">
      <w:pPr>
        <w:pStyle w:val="a9"/>
        <w:numPr>
          <w:ilvl w:val="0"/>
          <w:numId w:val="15"/>
        </w:numPr>
        <w:spacing w:after="0"/>
        <w:rPr>
          <w:b/>
          <w:bCs/>
          <w:sz w:val="21"/>
          <w:szCs w:val="21"/>
        </w:rPr>
      </w:pPr>
      <w:r w:rsidRPr="0046648C">
        <w:rPr>
          <w:b/>
          <w:bCs/>
          <w:sz w:val="21"/>
          <w:szCs w:val="21"/>
        </w:rPr>
        <w:t>はじめに</w:t>
      </w:r>
    </w:p>
    <w:p w14:paraId="52366D8A" w14:textId="4CD917D2" w:rsidR="001F7D32" w:rsidRPr="0046648C" w:rsidRDefault="0046648C" w:rsidP="00C2505B">
      <w:pPr>
        <w:pStyle w:val="a9"/>
        <w:spacing w:after="0"/>
        <w:ind w:left="360" w:firstLineChars="100" w:firstLine="220"/>
        <w:rPr>
          <w:b/>
          <w:bCs/>
          <w:sz w:val="21"/>
          <w:szCs w:val="21"/>
        </w:rPr>
      </w:pPr>
      <w:r>
        <w:rPr>
          <w:noProof/>
        </w:rPr>
        <mc:AlternateContent>
          <mc:Choice Requires="wps">
            <w:drawing>
              <wp:anchor distT="0" distB="0" distL="114300" distR="114300" simplePos="0" relativeHeight="251660288" behindDoc="0" locked="0" layoutInCell="1" allowOverlap="1" wp14:anchorId="3F73B61F" wp14:editId="6071E1EB">
                <wp:simplePos x="0" y="0"/>
                <wp:positionH relativeFrom="column">
                  <wp:posOffset>756920</wp:posOffset>
                </wp:positionH>
                <wp:positionV relativeFrom="paragraph">
                  <wp:posOffset>3561715</wp:posOffset>
                </wp:positionV>
                <wp:extent cx="3883025" cy="635"/>
                <wp:effectExtent l="0" t="0" r="0" b="0"/>
                <wp:wrapTopAndBottom/>
                <wp:docPr id="137867112" name="テキスト ボックス 1"/>
                <wp:cNvGraphicFramePr/>
                <a:graphic xmlns:a="http://schemas.openxmlformats.org/drawingml/2006/main">
                  <a:graphicData uri="http://schemas.microsoft.com/office/word/2010/wordprocessingShape">
                    <wps:wsp>
                      <wps:cNvSpPr txBox="1"/>
                      <wps:spPr>
                        <a:xfrm>
                          <a:off x="0" y="0"/>
                          <a:ext cx="3883025" cy="635"/>
                        </a:xfrm>
                        <a:prstGeom prst="rect">
                          <a:avLst/>
                        </a:prstGeom>
                        <a:solidFill>
                          <a:prstClr val="white"/>
                        </a:solidFill>
                        <a:ln>
                          <a:noFill/>
                        </a:ln>
                      </wps:spPr>
                      <wps:txbx>
                        <w:txbxContent>
                          <w:p w14:paraId="5EC1BA64" w14:textId="0E9B9D4C" w:rsidR="0046648C" w:rsidRPr="0046648C" w:rsidRDefault="0046648C" w:rsidP="0046648C">
                            <w:pPr>
                              <w:pStyle w:val="ac"/>
                              <w:jc w:val="center"/>
                              <w:rPr>
                                <w:b w:val="0"/>
                                <w:bCs w:val="0"/>
                                <w:noProof/>
                              </w:rPr>
                            </w:pPr>
                            <w:r w:rsidRPr="0046648C">
                              <w:rPr>
                                <w:b w:val="0"/>
                                <w:bCs w:val="0"/>
                              </w:rPr>
                              <w:t xml:space="preserve">Fig. </w:t>
                            </w:r>
                            <w:r w:rsidRPr="0046648C">
                              <w:rPr>
                                <w:b w:val="0"/>
                                <w:bCs w:val="0"/>
                              </w:rPr>
                              <w:fldChar w:fldCharType="begin"/>
                            </w:r>
                            <w:r w:rsidRPr="0046648C">
                              <w:rPr>
                                <w:b w:val="0"/>
                                <w:bCs w:val="0"/>
                              </w:rPr>
                              <w:instrText xml:space="preserve"> SEQ Fig. \* ARABIC </w:instrText>
                            </w:r>
                            <w:r w:rsidRPr="0046648C">
                              <w:rPr>
                                <w:b w:val="0"/>
                                <w:bCs w:val="0"/>
                              </w:rPr>
                              <w:fldChar w:fldCharType="separate"/>
                            </w:r>
                            <w:r w:rsidR="00110CAD">
                              <w:rPr>
                                <w:b w:val="0"/>
                                <w:bCs w:val="0"/>
                                <w:noProof/>
                              </w:rPr>
                              <w:t>1</w:t>
                            </w:r>
                            <w:r w:rsidRPr="0046648C">
                              <w:rPr>
                                <w:b w:val="0"/>
                                <w:bCs w:val="0"/>
                              </w:rPr>
                              <w:fldChar w:fldCharType="end"/>
                            </w:r>
                            <w:r w:rsidRPr="0046648C">
                              <w:rPr>
                                <w:rFonts w:hint="eastAsia"/>
                                <w:b w:val="0"/>
                                <w:bCs w:val="0"/>
                              </w:rPr>
                              <w:t xml:space="preserve"> </w:t>
                            </w:r>
                            <w:r w:rsidRPr="0046648C">
                              <w:rPr>
                                <w:b w:val="0"/>
                                <w:bCs w:val="0"/>
                              </w:rPr>
                              <w:t>SPRESENSE(TM)向けマルチIMU Add-onボード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73B61F" id="_x0000_t202" coordsize="21600,21600" o:spt="202" path="m,l,21600r21600,l21600,xe">
                <v:stroke joinstyle="miter"/>
                <v:path gradientshapeok="t" o:connecttype="rect"/>
              </v:shapetype>
              <v:shape id="テキスト ボックス 1" o:spid="_x0000_s1026" type="#_x0000_t202" style="position:absolute;left:0;text-align:left;margin-left:59.6pt;margin-top:280.45pt;width:305.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" stroked="f">
                <v:textbox style="mso-fit-shape-to-text:t" inset="0,0,0,0">
                  <w:txbxContent>
                    <w:p w14:paraId="5EC1BA64" w14:textId="0E9B9D4C" w:rsidR="0046648C" w:rsidRPr="0046648C" w:rsidRDefault="0046648C" w:rsidP="0046648C">
                      <w:pPr>
                        <w:pStyle w:val="ac"/>
                        <w:jc w:val="center"/>
                        <w:rPr>
                          <w:b w:val="0"/>
                          <w:bCs w:val="0"/>
                          <w:noProof/>
                        </w:rPr>
                      </w:pPr>
                      <w:r w:rsidRPr="0046648C">
                        <w:rPr>
                          <w:b w:val="0"/>
                          <w:bCs w:val="0"/>
                        </w:rPr>
                        <w:t xml:space="preserve">Fig. </w:t>
                      </w:r>
                      <w:r w:rsidRPr="0046648C">
                        <w:rPr>
                          <w:b w:val="0"/>
                          <w:bCs w:val="0"/>
                        </w:rPr>
                        <w:fldChar w:fldCharType="begin"/>
                      </w:r>
                      <w:r w:rsidRPr="0046648C">
                        <w:rPr>
                          <w:b w:val="0"/>
                          <w:bCs w:val="0"/>
                        </w:rPr>
                        <w:instrText xml:space="preserve"> SEQ Fig. \* ARABIC </w:instrText>
                      </w:r>
                      <w:r w:rsidRPr="0046648C">
                        <w:rPr>
                          <w:b w:val="0"/>
                          <w:bCs w:val="0"/>
                        </w:rPr>
                        <w:fldChar w:fldCharType="separate"/>
                      </w:r>
                      <w:r w:rsidR="00110CAD">
                        <w:rPr>
                          <w:b w:val="0"/>
                          <w:bCs w:val="0"/>
                          <w:noProof/>
                        </w:rPr>
                        <w:t>1</w:t>
                      </w:r>
                      <w:r w:rsidRPr="0046648C">
                        <w:rPr>
                          <w:b w:val="0"/>
                          <w:bCs w:val="0"/>
                        </w:rPr>
                        <w:fldChar w:fldCharType="end"/>
                      </w:r>
                      <w:r w:rsidRPr="0046648C">
                        <w:rPr>
                          <w:rFonts w:hint="eastAsia"/>
                          <w:b w:val="0"/>
                          <w:bCs w:val="0"/>
                        </w:rPr>
                        <w:t xml:space="preserve"> </w:t>
                      </w:r>
                      <w:r w:rsidRPr="0046648C">
                        <w:rPr>
                          <w:b w:val="0"/>
                          <w:bCs w:val="0"/>
                        </w:rPr>
                        <w:t>SPRESENSE(TM)向けマルチIMU Add-onボード</w:t>
                      </w:r>
                    </w:p>
                  </w:txbxContent>
                </v:textbox>
                <w10:wrap type="topAndBottom"/>
              </v:shape>
            </w:pict>
          </mc:Fallback>
        </mc:AlternateContent>
      </w:r>
      <w:r>
        <w:rPr>
          <w:noProof/>
        </w:rPr>
        <w:drawing>
          <wp:anchor distT="0" distB="0" distL="114300" distR="114300" simplePos="0" relativeHeight="251658240" behindDoc="0" locked="0" layoutInCell="1" allowOverlap="1" wp14:anchorId="0971867C" wp14:editId="1D4B3984">
            <wp:simplePos x="0" y="0"/>
            <wp:positionH relativeFrom="margin">
              <wp:align>center</wp:align>
            </wp:positionH>
            <wp:positionV relativeFrom="paragraph">
              <wp:posOffset>1295458</wp:posOffset>
            </wp:positionV>
            <wp:extent cx="3883231" cy="2209185"/>
            <wp:effectExtent l="0" t="0" r="3175" b="635"/>
            <wp:wrapTopAndBottom/>
            <wp:docPr id="1767805689" name="図 1" descr="SPRESENSE(TM)※1向けマルチIMU※2Add-onボードを2025年2月28日より販売開始｜ソニー セミコンダクタソリューションズ株式会社のプレスリリー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PRESENSE(TM)※1向けマルチIMU※2Add-onボードを2025年2月28日より販売開始｜ソニー セミコンダクタソリューションズ株式会社のプレスリリー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3231" cy="2209185"/>
                    </a:xfrm>
                    <a:prstGeom prst="rect">
                      <a:avLst/>
                    </a:prstGeom>
                    <a:noFill/>
                    <a:ln>
                      <a:noFill/>
                    </a:ln>
                  </pic:spPr>
                </pic:pic>
              </a:graphicData>
            </a:graphic>
          </wp:anchor>
        </w:drawing>
      </w:r>
      <w:r w:rsidR="001F7D32" w:rsidRPr="0046648C">
        <w:rPr>
          <w:sz w:val="21"/>
          <w:szCs w:val="21"/>
        </w:rPr>
        <w:t>慣性計測装置（IMU: Inertial Measurement Unit）は</w:t>
      </w:r>
      <w:r w:rsidR="00532259" w:rsidRPr="0046648C">
        <w:rPr>
          <w:sz w:val="21"/>
          <w:szCs w:val="21"/>
        </w:rPr>
        <w:t>，</w:t>
      </w:r>
      <w:r w:rsidR="001F7D32" w:rsidRPr="0046648C">
        <w:rPr>
          <w:sz w:val="21"/>
          <w:szCs w:val="21"/>
        </w:rPr>
        <w:t>自動運転</w:t>
      </w:r>
      <w:r w:rsidR="00532259" w:rsidRPr="0046648C">
        <w:rPr>
          <w:sz w:val="21"/>
          <w:szCs w:val="21"/>
        </w:rPr>
        <w:t>，</w:t>
      </w:r>
      <w:r w:rsidR="001F7D32" w:rsidRPr="0046648C">
        <w:rPr>
          <w:sz w:val="21"/>
          <w:szCs w:val="21"/>
        </w:rPr>
        <w:t>ロボティクス</w:t>
      </w:r>
      <w:r w:rsidR="00532259" w:rsidRPr="0046648C">
        <w:rPr>
          <w:sz w:val="21"/>
          <w:szCs w:val="21"/>
        </w:rPr>
        <w:t>，</w:t>
      </w:r>
      <w:r w:rsidR="001F7D32" w:rsidRPr="0046648C">
        <w:rPr>
          <w:sz w:val="21"/>
          <w:szCs w:val="21"/>
        </w:rPr>
        <w:t>VR/AR技術など</w:t>
      </w:r>
      <w:r w:rsidR="00532259" w:rsidRPr="0046648C">
        <w:rPr>
          <w:sz w:val="21"/>
          <w:szCs w:val="21"/>
        </w:rPr>
        <w:t>，</w:t>
      </w:r>
      <w:r w:rsidR="001F7D32" w:rsidRPr="0046648C">
        <w:rPr>
          <w:sz w:val="21"/>
          <w:szCs w:val="21"/>
        </w:rPr>
        <w:t>幅広い分野で重要な役割を果たしている</w:t>
      </w:r>
      <w:r w:rsidR="005B1C27" w:rsidRPr="0046648C">
        <w:rPr>
          <w:sz w:val="21"/>
          <w:szCs w:val="21"/>
        </w:rPr>
        <w:t>．</w:t>
      </w:r>
      <w:r w:rsidR="001F7D32" w:rsidRPr="0046648C">
        <w:rPr>
          <w:sz w:val="21"/>
          <w:szCs w:val="21"/>
        </w:rPr>
        <w:t>ソニーは</w:t>
      </w:r>
      <w:r w:rsidR="00532259" w:rsidRPr="0046648C">
        <w:rPr>
          <w:sz w:val="21"/>
          <w:szCs w:val="21"/>
        </w:rPr>
        <w:t>，</w:t>
      </w:r>
      <w:r w:rsidR="001F7D32" w:rsidRPr="0046648C">
        <w:rPr>
          <w:sz w:val="21"/>
          <w:szCs w:val="21"/>
        </w:rPr>
        <w:t>最新技術を活用した「SPRESENSE™向けマルチIMU Add-onボード」を開発し</w:t>
      </w:r>
      <w:r w:rsidR="00532259" w:rsidRPr="0046648C">
        <w:rPr>
          <w:sz w:val="21"/>
          <w:szCs w:val="21"/>
        </w:rPr>
        <w:t>，</w:t>
      </w:r>
      <w:r w:rsidR="001F7D32" w:rsidRPr="0046648C">
        <w:rPr>
          <w:sz w:val="21"/>
          <w:szCs w:val="21"/>
        </w:rPr>
        <w:t>高精度な慣性計測を実現した</w:t>
      </w:r>
      <w:r w:rsidR="005B1C27" w:rsidRPr="0046648C">
        <w:rPr>
          <w:sz w:val="21"/>
          <w:szCs w:val="21"/>
        </w:rPr>
        <w:t>．</w:t>
      </w:r>
      <w:r w:rsidR="001F7D32" w:rsidRPr="0046648C">
        <w:rPr>
          <w:sz w:val="21"/>
          <w:szCs w:val="21"/>
        </w:rPr>
        <w:t>本レポートでは</w:t>
      </w:r>
      <w:r w:rsidR="00532259" w:rsidRPr="0046648C">
        <w:rPr>
          <w:sz w:val="21"/>
          <w:szCs w:val="21"/>
        </w:rPr>
        <w:t>，</w:t>
      </w:r>
      <w:r w:rsidR="001F7D32" w:rsidRPr="0046648C">
        <w:rPr>
          <w:sz w:val="21"/>
          <w:szCs w:val="21"/>
        </w:rPr>
        <w:t>このIMU技術について技術的特徴と応用可能性を詳述する</w:t>
      </w:r>
      <w:r w:rsidR="005B1C27" w:rsidRPr="0046648C">
        <w:rPr>
          <w:sz w:val="21"/>
          <w:szCs w:val="21"/>
        </w:rPr>
        <w:t>．</w:t>
      </w:r>
    </w:p>
    <w:p w14:paraId="7AFA97E2" w14:textId="7B3C6C67" w:rsidR="001F7D32" w:rsidRPr="001F7D32" w:rsidRDefault="001F7D32" w:rsidP="00C2505B">
      <w:pPr>
        <w:spacing w:after="0"/>
        <w:rPr>
          <w:rFonts w:hint="eastAsia"/>
          <w:sz w:val="21"/>
          <w:szCs w:val="21"/>
        </w:rPr>
      </w:pPr>
    </w:p>
    <w:p w14:paraId="7508AEA4" w14:textId="0C627941" w:rsidR="001F7D32" w:rsidRPr="0046648C" w:rsidRDefault="001F7D32" w:rsidP="00C2505B">
      <w:pPr>
        <w:pStyle w:val="a9"/>
        <w:numPr>
          <w:ilvl w:val="0"/>
          <w:numId w:val="15"/>
        </w:numPr>
        <w:spacing w:after="0"/>
        <w:rPr>
          <w:b/>
          <w:bCs/>
          <w:sz w:val="21"/>
          <w:szCs w:val="21"/>
        </w:rPr>
      </w:pPr>
      <w:r w:rsidRPr="0046648C">
        <w:rPr>
          <w:b/>
          <w:bCs/>
          <w:sz w:val="21"/>
          <w:szCs w:val="21"/>
        </w:rPr>
        <w:t>ソニーの最新IMUの技術的特徴</w:t>
      </w:r>
    </w:p>
    <w:p w14:paraId="0F0D482B" w14:textId="77777777" w:rsidR="0046648C" w:rsidRDefault="001F7D32" w:rsidP="00C2505B">
      <w:pPr>
        <w:spacing w:after="0"/>
        <w:ind w:left="360" w:firstLineChars="100" w:firstLine="210"/>
        <w:rPr>
          <w:sz w:val="21"/>
          <w:szCs w:val="21"/>
        </w:rPr>
      </w:pPr>
      <w:r w:rsidRPr="001F7D32">
        <w:rPr>
          <w:sz w:val="21"/>
          <w:szCs w:val="21"/>
        </w:rPr>
        <w:t>ソニーの最新IMU（慣性計測装置）は</w:t>
      </w:r>
      <w:r w:rsidR="00532259">
        <w:rPr>
          <w:sz w:val="21"/>
          <w:szCs w:val="21"/>
        </w:rPr>
        <w:t>，</w:t>
      </w:r>
      <w:r w:rsidRPr="001F7D32">
        <w:rPr>
          <w:sz w:val="21"/>
          <w:szCs w:val="21"/>
        </w:rPr>
        <w:t>独自の技術により</w:t>
      </w:r>
      <w:r w:rsidR="00532259">
        <w:rPr>
          <w:sz w:val="21"/>
          <w:szCs w:val="21"/>
        </w:rPr>
        <w:t>，</w:t>
      </w:r>
      <w:r w:rsidRPr="001F7D32">
        <w:rPr>
          <w:sz w:val="21"/>
          <w:szCs w:val="21"/>
        </w:rPr>
        <w:t>従来のIMUの精度や効率を大幅に向上させている</w:t>
      </w:r>
      <w:r w:rsidR="005B1C27">
        <w:rPr>
          <w:sz w:val="21"/>
          <w:szCs w:val="21"/>
        </w:rPr>
        <w:t>．</w:t>
      </w:r>
      <w:r w:rsidRPr="001F7D32">
        <w:rPr>
          <w:sz w:val="21"/>
          <w:szCs w:val="21"/>
        </w:rPr>
        <w:t>その中でも</w:t>
      </w:r>
      <w:r w:rsidR="00532259">
        <w:rPr>
          <w:sz w:val="21"/>
          <w:szCs w:val="21"/>
        </w:rPr>
        <w:t>，</w:t>
      </w:r>
      <w:r w:rsidRPr="001F7D32">
        <w:rPr>
          <w:sz w:val="21"/>
          <w:szCs w:val="21"/>
        </w:rPr>
        <w:t>特に注目されるのは「マルチIMU合成技術」である</w:t>
      </w:r>
      <w:r w:rsidR="005B1C27">
        <w:rPr>
          <w:sz w:val="21"/>
          <w:szCs w:val="21"/>
        </w:rPr>
        <w:t>．</w:t>
      </w:r>
      <w:r w:rsidRPr="001F7D32">
        <w:rPr>
          <w:sz w:val="21"/>
          <w:szCs w:val="21"/>
        </w:rPr>
        <w:t>この技術は</w:t>
      </w:r>
      <w:r w:rsidR="00532259">
        <w:rPr>
          <w:sz w:val="21"/>
          <w:szCs w:val="21"/>
        </w:rPr>
        <w:t>，</w:t>
      </w:r>
      <w:r w:rsidRPr="001F7D32">
        <w:rPr>
          <w:sz w:val="21"/>
          <w:szCs w:val="21"/>
        </w:rPr>
        <w:t>複数のIMUを組み合わせ</w:t>
      </w:r>
      <w:r w:rsidR="00532259">
        <w:rPr>
          <w:sz w:val="21"/>
          <w:szCs w:val="21"/>
        </w:rPr>
        <w:t>，</w:t>
      </w:r>
      <w:r w:rsidRPr="001F7D32">
        <w:rPr>
          <w:sz w:val="21"/>
          <w:szCs w:val="21"/>
        </w:rPr>
        <w:t>データを統合処理することで</w:t>
      </w:r>
      <w:r w:rsidR="00532259">
        <w:rPr>
          <w:sz w:val="21"/>
          <w:szCs w:val="21"/>
        </w:rPr>
        <w:t>，</w:t>
      </w:r>
      <w:r w:rsidRPr="001F7D32">
        <w:rPr>
          <w:sz w:val="21"/>
          <w:szCs w:val="21"/>
        </w:rPr>
        <w:t>高精度かつ安定した慣性計測を可能にしている</w:t>
      </w:r>
      <w:r w:rsidR="005B1C27">
        <w:rPr>
          <w:sz w:val="21"/>
          <w:szCs w:val="21"/>
        </w:rPr>
        <w:t>．</w:t>
      </w:r>
      <w:r w:rsidRPr="001F7D32">
        <w:rPr>
          <w:sz w:val="21"/>
          <w:szCs w:val="21"/>
        </w:rPr>
        <w:t>例えば</w:t>
      </w:r>
      <w:r w:rsidR="00532259">
        <w:rPr>
          <w:sz w:val="21"/>
          <w:szCs w:val="21"/>
        </w:rPr>
        <w:t>，</w:t>
      </w:r>
      <w:r w:rsidRPr="001F7D32">
        <w:rPr>
          <w:sz w:val="21"/>
          <w:szCs w:val="21"/>
        </w:rPr>
        <w:t>16個のIMUを合成することで</w:t>
      </w:r>
      <w:r w:rsidR="00532259">
        <w:rPr>
          <w:sz w:val="21"/>
          <w:szCs w:val="21"/>
        </w:rPr>
        <w:t>，</w:t>
      </w:r>
      <w:r w:rsidRPr="001F7D32">
        <w:rPr>
          <w:sz w:val="21"/>
          <w:szCs w:val="21"/>
        </w:rPr>
        <w:t>バイアス安定性を0.39°/h以下に抑え</w:t>
      </w:r>
      <w:r w:rsidR="00532259">
        <w:rPr>
          <w:sz w:val="21"/>
          <w:szCs w:val="21"/>
        </w:rPr>
        <w:t>，</w:t>
      </w:r>
      <w:r w:rsidRPr="001F7D32">
        <w:rPr>
          <w:sz w:val="21"/>
          <w:szCs w:val="21"/>
        </w:rPr>
        <w:t>ファイバージャイロスコープ（FOG）に匹敵する性能を実現している</w:t>
      </w:r>
      <w:r w:rsidR="005B1C27">
        <w:rPr>
          <w:sz w:val="21"/>
          <w:szCs w:val="21"/>
        </w:rPr>
        <w:t>．</w:t>
      </w:r>
      <w:r w:rsidRPr="001F7D32">
        <w:rPr>
          <w:sz w:val="21"/>
          <w:szCs w:val="21"/>
        </w:rPr>
        <w:t>また</w:t>
      </w:r>
      <w:r w:rsidR="00532259">
        <w:rPr>
          <w:sz w:val="21"/>
          <w:szCs w:val="21"/>
        </w:rPr>
        <w:t>，</w:t>
      </w:r>
      <w:r w:rsidRPr="001F7D32">
        <w:rPr>
          <w:sz w:val="21"/>
          <w:szCs w:val="21"/>
        </w:rPr>
        <w:t>2枚のボードをスタックすることで</w:t>
      </w:r>
      <w:r w:rsidR="00532259">
        <w:rPr>
          <w:sz w:val="21"/>
          <w:szCs w:val="21"/>
        </w:rPr>
        <w:t>，</w:t>
      </w:r>
      <w:r w:rsidRPr="001F7D32">
        <w:rPr>
          <w:sz w:val="21"/>
          <w:szCs w:val="21"/>
        </w:rPr>
        <w:t>最大32個のIMUを合成し</w:t>
      </w:r>
      <w:r w:rsidR="00532259">
        <w:rPr>
          <w:sz w:val="21"/>
          <w:szCs w:val="21"/>
        </w:rPr>
        <w:t>，</w:t>
      </w:r>
      <w:r w:rsidRPr="001F7D32">
        <w:rPr>
          <w:sz w:val="21"/>
          <w:szCs w:val="21"/>
        </w:rPr>
        <w:t>さらに高精度な計測が可能となる</w:t>
      </w:r>
      <w:r w:rsidR="005B1C27">
        <w:rPr>
          <w:sz w:val="21"/>
          <w:szCs w:val="21"/>
        </w:rPr>
        <w:t>．</w:t>
      </w:r>
    </w:p>
    <w:p w14:paraId="4D36905C" w14:textId="7A32EF25" w:rsidR="00532259" w:rsidRDefault="001F7D32" w:rsidP="00C2505B">
      <w:pPr>
        <w:spacing w:after="0"/>
        <w:ind w:left="360" w:firstLineChars="100" w:firstLine="210"/>
        <w:rPr>
          <w:sz w:val="21"/>
          <w:szCs w:val="21"/>
        </w:rPr>
      </w:pPr>
      <w:r w:rsidRPr="001F7D32">
        <w:rPr>
          <w:sz w:val="21"/>
          <w:szCs w:val="21"/>
        </w:rPr>
        <w:t>さらに</w:t>
      </w:r>
      <w:r w:rsidR="00532259">
        <w:rPr>
          <w:sz w:val="21"/>
          <w:szCs w:val="21"/>
        </w:rPr>
        <w:t>，</w:t>
      </w:r>
      <w:r w:rsidRPr="001F7D32">
        <w:rPr>
          <w:sz w:val="21"/>
          <w:szCs w:val="21"/>
        </w:rPr>
        <w:t>本製品は最大1920Hzのデータ出力レートに対応し</w:t>
      </w:r>
      <w:r w:rsidR="00532259">
        <w:rPr>
          <w:sz w:val="21"/>
          <w:szCs w:val="21"/>
        </w:rPr>
        <w:t>，</w:t>
      </w:r>
      <w:r w:rsidRPr="001F7D32">
        <w:rPr>
          <w:sz w:val="21"/>
          <w:szCs w:val="21"/>
        </w:rPr>
        <w:t>リアルタイムでの計測が必要な環境でも遅延なくデータを取得できる点が大きな特徴である</w:t>
      </w:r>
      <w:r w:rsidR="005B1C27">
        <w:rPr>
          <w:sz w:val="21"/>
          <w:szCs w:val="21"/>
        </w:rPr>
        <w:t>．</w:t>
      </w:r>
      <w:r w:rsidRPr="001F7D32">
        <w:rPr>
          <w:sz w:val="21"/>
          <w:szCs w:val="21"/>
        </w:rPr>
        <w:t>これにより</w:t>
      </w:r>
      <w:r w:rsidR="00532259">
        <w:rPr>
          <w:sz w:val="21"/>
          <w:szCs w:val="21"/>
        </w:rPr>
        <w:t>，</w:t>
      </w:r>
      <w:r w:rsidRPr="001F7D32">
        <w:rPr>
          <w:sz w:val="21"/>
          <w:szCs w:val="21"/>
        </w:rPr>
        <w:t>急激な動きや複雑な動作の計測が求められる用途にも対応できる</w:t>
      </w:r>
      <w:r w:rsidR="005B1C27">
        <w:rPr>
          <w:sz w:val="21"/>
          <w:szCs w:val="21"/>
        </w:rPr>
        <w:t>．</w:t>
      </w:r>
    </w:p>
    <w:p w14:paraId="33713745" w14:textId="77777777" w:rsidR="0046648C" w:rsidRDefault="001F7D32" w:rsidP="00C2505B">
      <w:pPr>
        <w:spacing w:after="0"/>
        <w:ind w:left="360" w:firstLineChars="100" w:firstLine="210"/>
        <w:rPr>
          <w:sz w:val="21"/>
          <w:szCs w:val="21"/>
        </w:rPr>
      </w:pPr>
      <w:r w:rsidRPr="001F7D32">
        <w:rPr>
          <w:sz w:val="21"/>
          <w:szCs w:val="21"/>
        </w:rPr>
        <w:t>また</w:t>
      </w:r>
      <w:r w:rsidR="00532259">
        <w:rPr>
          <w:sz w:val="21"/>
          <w:szCs w:val="21"/>
        </w:rPr>
        <w:t>，</w:t>
      </w:r>
      <w:r w:rsidRPr="001F7D32">
        <w:rPr>
          <w:sz w:val="21"/>
          <w:szCs w:val="21"/>
        </w:rPr>
        <w:t>広いダイナミックレンジを持ち</w:t>
      </w:r>
      <w:r w:rsidR="00532259">
        <w:rPr>
          <w:sz w:val="21"/>
          <w:szCs w:val="21"/>
        </w:rPr>
        <w:t>，</w:t>
      </w:r>
      <w:r w:rsidRPr="001F7D32">
        <w:rPr>
          <w:sz w:val="21"/>
          <w:szCs w:val="21"/>
        </w:rPr>
        <w:t>ジャイロスコープでは±4000dps（degrees per second）</w:t>
      </w:r>
      <w:r w:rsidR="00532259">
        <w:rPr>
          <w:sz w:val="21"/>
          <w:szCs w:val="21"/>
        </w:rPr>
        <w:t>，</w:t>
      </w:r>
      <w:r w:rsidRPr="001F7D32">
        <w:rPr>
          <w:sz w:val="21"/>
          <w:szCs w:val="21"/>
        </w:rPr>
        <w:t>加速度</w:t>
      </w:r>
      <w:r w:rsidR="005B1C27">
        <w:rPr>
          <w:sz w:val="21"/>
          <w:szCs w:val="21"/>
        </w:rPr>
        <w:t>センサ</w:t>
      </w:r>
      <w:r w:rsidRPr="001F7D32">
        <w:rPr>
          <w:sz w:val="21"/>
          <w:szCs w:val="21"/>
        </w:rPr>
        <w:t>では±16gまで計測可能である</w:t>
      </w:r>
      <w:r w:rsidR="005B1C27">
        <w:rPr>
          <w:sz w:val="21"/>
          <w:szCs w:val="21"/>
        </w:rPr>
        <w:t>．</w:t>
      </w:r>
      <w:r w:rsidRPr="001F7D32">
        <w:rPr>
          <w:sz w:val="21"/>
          <w:szCs w:val="21"/>
        </w:rPr>
        <w:t>この特性により</w:t>
      </w:r>
      <w:r w:rsidR="00532259">
        <w:rPr>
          <w:sz w:val="21"/>
          <w:szCs w:val="21"/>
        </w:rPr>
        <w:t>，</w:t>
      </w:r>
      <w:r w:rsidRPr="001F7D32">
        <w:rPr>
          <w:sz w:val="21"/>
          <w:szCs w:val="21"/>
        </w:rPr>
        <w:t>高速回</w:t>
      </w:r>
      <w:r w:rsidRPr="001F7D32">
        <w:rPr>
          <w:sz w:val="21"/>
          <w:szCs w:val="21"/>
        </w:rPr>
        <w:lastRenderedPageBreak/>
        <w:t>転や高加速度の状況でも精度を保ちながら動作することができる</w:t>
      </w:r>
      <w:r w:rsidR="005B1C27">
        <w:rPr>
          <w:sz w:val="21"/>
          <w:szCs w:val="21"/>
        </w:rPr>
        <w:t>．</w:t>
      </w:r>
      <w:r w:rsidRPr="001F7D32">
        <w:rPr>
          <w:sz w:val="21"/>
          <w:szCs w:val="21"/>
        </w:rPr>
        <w:t>これに加え</w:t>
      </w:r>
      <w:r w:rsidR="00532259">
        <w:rPr>
          <w:sz w:val="21"/>
          <w:szCs w:val="21"/>
        </w:rPr>
        <w:t>，</w:t>
      </w:r>
      <w:r w:rsidRPr="001F7D32">
        <w:rPr>
          <w:sz w:val="21"/>
          <w:szCs w:val="21"/>
        </w:rPr>
        <w:t>省電力設計が採用されており</w:t>
      </w:r>
      <w:r w:rsidR="00532259">
        <w:rPr>
          <w:sz w:val="21"/>
          <w:szCs w:val="21"/>
        </w:rPr>
        <w:t>，</w:t>
      </w:r>
      <w:r w:rsidRPr="001F7D32">
        <w:rPr>
          <w:sz w:val="21"/>
          <w:szCs w:val="21"/>
        </w:rPr>
        <w:t>1枚使用時は50mA</w:t>
      </w:r>
      <w:r w:rsidR="00532259">
        <w:rPr>
          <w:sz w:val="21"/>
          <w:szCs w:val="21"/>
        </w:rPr>
        <w:t>，</w:t>
      </w:r>
      <w:r w:rsidRPr="001F7D32">
        <w:rPr>
          <w:sz w:val="21"/>
          <w:szCs w:val="21"/>
        </w:rPr>
        <w:t>2枚使用時でも104mAと低消費電力で運用できる点も</w:t>
      </w:r>
      <w:r w:rsidR="00532259">
        <w:rPr>
          <w:sz w:val="21"/>
          <w:szCs w:val="21"/>
        </w:rPr>
        <w:t>，</w:t>
      </w:r>
      <w:r w:rsidRPr="001F7D32">
        <w:rPr>
          <w:sz w:val="21"/>
          <w:szCs w:val="21"/>
        </w:rPr>
        <w:t>バッテリー駆動が求められるモバイルデバイスやロボットにとって重要な利点である</w:t>
      </w:r>
      <w:r w:rsidR="005B1C27">
        <w:rPr>
          <w:sz w:val="21"/>
          <w:szCs w:val="21"/>
        </w:rPr>
        <w:t>．</w:t>
      </w:r>
      <w:r w:rsidRPr="001F7D32">
        <w:rPr>
          <w:sz w:val="21"/>
          <w:szCs w:val="21"/>
        </w:rPr>
        <w:t>さらに</w:t>
      </w:r>
      <w:r w:rsidR="00532259">
        <w:rPr>
          <w:sz w:val="21"/>
          <w:szCs w:val="21"/>
        </w:rPr>
        <w:t>，</w:t>
      </w:r>
      <w:r w:rsidRPr="001F7D32">
        <w:rPr>
          <w:sz w:val="21"/>
          <w:szCs w:val="21"/>
        </w:rPr>
        <w:t>-20℃から65℃までの動作温度範囲を実現しており</w:t>
      </w:r>
      <w:r w:rsidR="00532259">
        <w:rPr>
          <w:sz w:val="21"/>
          <w:szCs w:val="21"/>
        </w:rPr>
        <w:t>，</w:t>
      </w:r>
      <w:r w:rsidRPr="001F7D32">
        <w:rPr>
          <w:sz w:val="21"/>
          <w:szCs w:val="21"/>
        </w:rPr>
        <w:t>厳しい環境下での使用にも対応可能である</w:t>
      </w:r>
      <w:r w:rsidR="005B1C27">
        <w:rPr>
          <w:sz w:val="21"/>
          <w:szCs w:val="21"/>
        </w:rPr>
        <w:t>．</w:t>
      </w:r>
      <w:r w:rsidRPr="001F7D32">
        <w:rPr>
          <w:sz w:val="21"/>
          <w:szCs w:val="21"/>
        </w:rPr>
        <w:t>このため</w:t>
      </w:r>
      <w:r w:rsidR="00532259">
        <w:rPr>
          <w:sz w:val="21"/>
          <w:szCs w:val="21"/>
        </w:rPr>
        <w:t>，</w:t>
      </w:r>
      <w:r w:rsidRPr="001F7D32">
        <w:rPr>
          <w:sz w:val="21"/>
          <w:szCs w:val="21"/>
        </w:rPr>
        <w:t>屋外でのドローン運用や産業用ロボットなど</w:t>
      </w:r>
      <w:r w:rsidR="00532259">
        <w:rPr>
          <w:sz w:val="21"/>
          <w:szCs w:val="21"/>
        </w:rPr>
        <w:t>，</w:t>
      </w:r>
      <w:r w:rsidRPr="001F7D32">
        <w:rPr>
          <w:sz w:val="21"/>
          <w:szCs w:val="21"/>
        </w:rPr>
        <w:t>さまざまな用途において高い耐久性を発揮する</w:t>
      </w:r>
      <w:r w:rsidR="005B1C27">
        <w:rPr>
          <w:sz w:val="21"/>
          <w:szCs w:val="21"/>
        </w:rPr>
        <w:t>．</w:t>
      </w:r>
      <w:r w:rsidRPr="001F7D32">
        <w:rPr>
          <w:sz w:val="21"/>
          <w:szCs w:val="21"/>
        </w:rPr>
        <w:t>これらの技術的特徴により</w:t>
      </w:r>
      <w:r w:rsidR="00532259">
        <w:rPr>
          <w:sz w:val="21"/>
          <w:szCs w:val="21"/>
        </w:rPr>
        <w:t>，</w:t>
      </w:r>
      <w:r w:rsidRPr="001F7D32">
        <w:rPr>
          <w:sz w:val="21"/>
          <w:szCs w:val="21"/>
        </w:rPr>
        <w:t>ソニーのIMUは</w:t>
      </w:r>
      <w:r w:rsidR="00532259">
        <w:rPr>
          <w:sz w:val="21"/>
          <w:szCs w:val="21"/>
        </w:rPr>
        <w:t>，</w:t>
      </w:r>
      <w:r w:rsidRPr="001F7D32">
        <w:rPr>
          <w:sz w:val="21"/>
          <w:szCs w:val="21"/>
        </w:rPr>
        <w:t>精度</w:t>
      </w:r>
      <w:r w:rsidR="00532259">
        <w:rPr>
          <w:sz w:val="21"/>
          <w:szCs w:val="21"/>
        </w:rPr>
        <w:t>，</w:t>
      </w:r>
      <w:r w:rsidRPr="001F7D32">
        <w:rPr>
          <w:sz w:val="21"/>
          <w:szCs w:val="21"/>
        </w:rPr>
        <w:t>応答速度</w:t>
      </w:r>
      <w:r w:rsidR="00532259">
        <w:rPr>
          <w:sz w:val="21"/>
          <w:szCs w:val="21"/>
        </w:rPr>
        <w:t>，</w:t>
      </w:r>
      <w:r w:rsidRPr="001F7D32">
        <w:rPr>
          <w:sz w:val="21"/>
          <w:szCs w:val="21"/>
        </w:rPr>
        <w:t>耐環境性能</w:t>
      </w:r>
      <w:r w:rsidR="00532259">
        <w:rPr>
          <w:sz w:val="21"/>
          <w:szCs w:val="21"/>
        </w:rPr>
        <w:t>，</w:t>
      </w:r>
      <w:r w:rsidRPr="001F7D32">
        <w:rPr>
          <w:sz w:val="21"/>
          <w:szCs w:val="21"/>
        </w:rPr>
        <w:t>そして省電力性を兼ね備えた優れた慣性計測装置として</w:t>
      </w:r>
      <w:r w:rsidR="00532259">
        <w:rPr>
          <w:sz w:val="21"/>
          <w:szCs w:val="21"/>
        </w:rPr>
        <w:t>，</w:t>
      </w:r>
      <w:r w:rsidRPr="001F7D32">
        <w:rPr>
          <w:sz w:val="21"/>
          <w:szCs w:val="21"/>
        </w:rPr>
        <w:t>多岐にわたる分野での活用が期待されている</w:t>
      </w:r>
      <w:r w:rsidR="005B1C27">
        <w:rPr>
          <w:sz w:val="21"/>
          <w:szCs w:val="21"/>
        </w:rPr>
        <w:t>．</w:t>
      </w:r>
    </w:p>
    <w:p w14:paraId="7BF95273" w14:textId="18A0DFD0" w:rsidR="0046648C" w:rsidRDefault="0046648C" w:rsidP="00C2505B">
      <w:pPr>
        <w:spacing w:after="0"/>
        <w:ind w:left="360" w:firstLineChars="100" w:firstLine="210"/>
        <w:rPr>
          <w:rFonts w:hint="eastAsia"/>
          <w:sz w:val="21"/>
          <w:szCs w:val="21"/>
        </w:rPr>
      </w:pPr>
    </w:p>
    <w:p w14:paraId="30FB6753" w14:textId="41D3CD04" w:rsidR="0046648C" w:rsidRPr="0046648C" w:rsidRDefault="0046648C" w:rsidP="00C2505B">
      <w:pPr>
        <w:pStyle w:val="a9"/>
        <w:numPr>
          <w:ilvl w:val="0"/>
          <w:numId w:val="15"/>
        </w:numPr>
        <w:spacing w:after="0"/>
        <w:rPr>
          <w:sz w:val="21"/>
          <w:szCs w:val="21"/>
        </w:rPr>
      </w:pPr>
      <w:r>
        <w:rPr>
          <w:rFonts w:hint="eastAsia"/>
          <w:b/>
          <w:bCs/>
          <w:sz w:val="21"/>
          <w:szCs w:val="21"/>
        </w:rPr>
        <w:t>応用</w:t>
      </w:r>
      <w:r w:rsidR="001F7D32" w:rsidRPr="0046648C">
        <w:rPr>
          <w:b/>
          <w:bCs/>
          <w:sz w:val="21"/>
          <w:szCs w:val="21"/>
        </w:rPr>
        <w:t>分野</w:t>
      </w:r>
    </w:p>
    <w:p w14:paraId="2D2766CE" w14:textId="77777777" w:rsidR="0046648C" w:rsidRDefault="001F7D32" w:rsidP="00C2505B">
      <w:pPr>
        <w:pStyle w:val="a9"/>
        <w:spacing w:after="0"/>
        <w:ind w:left="440" w:firstLineChars="100" w:firstLine="210"/>
        <w:rPr>
          <w:sz w:val="21"/>
          <w:szCs w:val="21"/>
        </w:rPr>
      </w:pPr>
      <w:r w:rsidRPr="0046648C">
        <w:rPr>
          <w:sz w:val="21"/>
          <w:szCs w:val="21"/>
        </w:rPr>
        <w:t>ソニーの最新IMU技術は</w:t>
      </w:r>
      <w:r w:rsidR="00532259" w:rsidRPr="0046648C">
        <w:rPr>
          <w:sz w:val="21"/>
          <w:szCs w:val="21"/>
        </w:rPr>
        <w:t>，</w:t>
      </w:r>
      <w:r w:rsidRPr="0046648C">
        <w:rPr>
          <w:sz w:val="21"/>
          <w:szCs w:val="21"/>
        </w:rPr>
        <w:t>高精度な慣性計測を活かして</w:t>
      </w:r>
      <w:r w:rsidR="00532259" w:rsidRPr="0046648C">
        <w:rPr>
          <w:sz w:val="21"/>
          <w:szCs w:val="21"/>
        </w:rPr>
        <w:t>，</w:t>
      </w:r>
      <w:r w:rsidRPr="0046648C">
        <w:rPr>
          <w:sz w:val="21"/>
          <w:szCs w:val="21"/>
        </w:rPr>
        <w:t>さまざまな分野での応用が期待されている</w:t>
      </w:r>
      <w:r w:rsidR="005B1C27" w:rsidRPr="0046648C">
        <w:rPr>
          <w:sz w:val="21"/>
          <w:szCs w:val="21"/>
        </w:rPr>
        <w:t>．</w:t>
      </w:r>
      <w:r w:rsidRPr="0046648C">
        <w:rPr>
          <w:sz w:val="21"/>
          <w:szCs w:val="21"/>
        </w:rPr>
        <w:t>具体的には</w:t>
      </w:r>
      <w:r w:rsidR="00532259" w:rsidRPr="0046648C">
        <w:rPr>
          <w:sz w:val="21"/>
          <w:szCs w:val="21"/>
        </w:rPr>
        <w:t>，</w:t>
      </w:r>
      <w:r w:rsidRPr="0046648C">
        <w:rPr>
          <w:sz w:val="21"/>
          <w:szCs w:val="21"/>
        </w:rPr>
        <w:t>以下のような分野での活用が挙げられる</w:t>
      </w:r>
      <w:r w:rsidR="005B1C27" w:rsidRPr="0046648C">
        <w:rPr>
          <w:sz w:val="21"/>
          <w:szCs w:val="21"/>
        </w:rPr>
        <w:t>．</w:t>
      </w:r>
      <w:r w:rsidRPr="005B1C27">
        <w:rPr>
          <w:sz w:val="21"/>
          <w:szCs w:val="21"/>
        </w:rPr>
        <w:t>まず</w:t>
      </w:r>
      <w:r w:rsidR="00532259" w:rsidRPr="005B1C27">
        <w:rPr>
          <w:sz w:val="21"/>
          <w:szCs w:val="21"/>
        </w:rPr>
        <w:t>，</w:t>
      </w:r>
      <w:r w:rsidRPr="005B1C27">
        <w:rPr>
          <w:sz w:val="21"/>
          <w:szCs w:val="21"/>
        </w:rPr>
        <w:t>ドローンやロボティクス分野では</w:t>
      </w:r>
      <w:r w:rsidR="00532259" w:rsidRPr="005B1C27">
        <w:rPr>
          <w:sz w:val="21"/>
          <w:szCs w:val="21"/>
        </w:rPr>
        <w:t>，</w:t>
      </w:r>
      <w:r w:rsidRPr="005B1C27">
        <w:rPr>
          <w:sz w:val="21"/>
          <w:szCs w:val="21"/>
        </w:rPr>
        <w:t>IMUの高精度な姿勢制御により</w:t>
      </w:r>
      <w:r w:rsidR="00532259" w:rsidRPr="005B1C27">
        <w:rPr>
          <w:sz w:val="21"/>
          <w:szCs w:val="21"/>
        </w:rPr>
        <w:t>，</w:t>
      </w:r>
      <w:r w:rsidRPr="005B1C27">
        <w:rPr>
          <w:sz w:val="21"/>
          <w:szCs w:val="21"/>
        </w:rPr>
        <w:t>飛行や移動の安定性を向上させることが可能である</w:t>
      </w:r>
      <w:r w:rsidR="005B1C27" w:rsidRPr="005B1C27">
        <w:rPr>
          <w:sz w:val="21"/>
          <w:szCs w:val="21"/>
        </w:rPr>
        <w:t>．</w:t>
      </w:r>
      <w:r w:rsidRPr="005B1C27">
        <w:rPr>
          <w:sz w:val="21"/>
          <w:szCs w:val="21"/>
        </w:rPr>
        <w:t>特に</w:t>
      </w:r>
      <w:r w:rsidR="00532259" w:rsidRPr="005B1C27">
        <w:rPr>
          <w:sz w:val="21"/>
          <w:szCs w:val="21"/>
        </w:rPr>
        <w:t>，</w:t>
      </w:r>
      <w:r w:rsidRPr="005B1C27">
        <w:rPr>
          <w:sz w:val="21"/>
          <w:szCs w:val="21"/>
        </w:rPr>
        <w:t>全方向移動を必要とするロボットや</w:t>
      </w:r>
      <w:r w:rsidR="00532259" w:rsidRPr="005B1C27">
        <w:rPr>
          <w:sz w:val="21"/>
          <w:szCs w:val="21"/>
        </w:rPr>
        <w:t>，</w:t>
      </w:r>
      <w:r w:rsidRPr="005B1C27">
        <w:rPr>
          <w:sz w:val="21"/>
          <w:szCs w:val="21"/>
        </w:rPr>
        <w:t>障害物回避が求められるドローンにおいては</w:t>
      </w:r>
      <w:r w:rsidR="00532259" w:rsidRPr="005B1C27">
        <w:rPr>
          <w:sz w:val="21"/>
          <w:szCs w:val="21"/>
        </w:rPr>
        <w:t>，</w:t>
      </w:r>
      <w:r w:rsidRPr="005B1C27">
        <w:rPr>
          <w:sz w:val="21"/>
          <w:szCs w:val="21"/>
        </w:rPr>
        <w:t>リアルタイムで正確な動きを実現する重要な役割を果たす</w:t>
      </w:r>
      <w:r w:rsidR="005B1C27" w:rsidRPr="005B1C27">
        <w:rPr>
          <w:sz w:val="21"/>
          <w:szCs w:val="21"/>
        </w:rPr>
        <w:t>．</w:t>
      </w:r>
    </w:p>
    <w:p w14:paraId="442E8C9B" w14:textId="48D4F77E" w:rsidR="0046648C" w:rsidRDefault="001F7D32" w:rsidP="00C2505B">
      <w:pPr>
        <w:pStyle w:val="a9"/>
        <w:spacing w:after="0"/>
        <w:ind w:left="440" w:firstLineChars="100" w:firstLine="210"/>
        <w:rPr>
          <w:sz w:val="21"/>
          <w:szCs w:val="21"/>
        </w:rPr>
      </w:pPr>
      <w:r w:rsidRPr="005B1C27">
        <w:rPr>
          <w:sz w:val="21"/>
          <w:szCs w:val="21"/>
        </w:rPr>
        <w:t>次に</w:t>
      </w:r>
      <w:r w:rsidR="00532259" w:rsidRPr="005B1C27">
        <w:rPr>
          <w:sz w:val="21"/>
          <w:szCs w:val="21"/>
        </w:rPr>
        <w:t>，</w:t>
      </w:r>
      <w:r w:rsidRPr="005B1C27">
        <w:rPr>
          <w:sz w:val="21"/>
          <w:szCs w:val="21"/>
        </w:rPr>
        <w:t>自動運転技術においては</w:t>
      </w:r>
      <w:r w:rsidR="00532259" w:rsidRPr="005B1C27">
        <w:rPr>
          <w:sz w:val="21"/>
          <w:szCs w:val="21"/>
        </w:rPr>
        <w:t>，</w:t>
      </w:r>
      <w:r w:rsidRPr="005B1C27">
        <w:rPr>
          <w:sz w:val="21"/>
          <w:szCs w:val="21"/>
        </w:rPr>
        <w:t>車両の動きを高精度に計測することで</w:t>
      </w:r>
      <w:r w:rsidR="00532259" w:rsidRPr="005B1C27">
        <w:rPr>
          <w:sz w:val="21"/>
          <w:szCs w:val="21"/>
        </w:rPr>
        <w:t>，</w:t>
      </w:r>
      <w:r w:rsidRPr="005B1C27">
        <w:rPr>
          <w:sz w:val="21"/>
          <w:szCs w:val="21"/>
        </w:rPr>
        <w:t>自動運転車両の位置特定や動作制御を支援する</w:t>
      </w:r>
      <w:r w:rsidR="005B1C27" w:rsidRPr="005B1C27">
        <w:rPr>
          <w:sz w:val="21"/>
          <w:szCs w:val="21"/>
        </w:rPr>
        <w:t>．</w:t>
      </w:r>
      <w:r w:rsidRPr="005B1C27">
        <w:rPr>
          <w:sz w:val="21"/>
          <w:szCs w:val="21"/>
        </w:rPr>
        <w:t>特に</w:t>
      </w:r>
      <w:r w:rsidR="00532259" w:rsidRPr="005B1C27">
        <w:rPr>
          <w:sz w:val="21"/>
          <w:szCs w:val="21"/>
        </w:rPr>
        <w:t>，</w:t>
      </w:r>
      <w:r w:rsidRPr="005B1C27">
        <w:rPr>
          <w:sz w:val="21"/>
          <w:szCs w:val="21"/>
        </w:rPr>
        <w:t>GPS信号が届かない地下やトンネルなどの環境でも</w:t>
      </w:r>
      <w:r w:rsidR="00532259" w:rsidRPr="005B1C27">
        <w:rPr>
          <w:sz w:val="21"/>
          <w:szCs w:val="21"/>
        </w:rPr>
        <w:t>，</w:t>
      </w:r>
      <w:r w:rsidRPr="005B1C27">
        <w:rPr>
          <w:sz w:val="21"/>
          <w:szCs w:val="21"/>
        </w:rPr>
        <w:t>慣性航法を可能にすることで信頼性の高いシステム構築に寄与する</w:t>
      </w:r>
      <w:r w:rsidR="005B1C27" w:rsidRPr="005B1C27">
        <w:rPr>
          <w:sz w:val="21"/>
          <w:szCs w:val="21"/>
        </w:rPr>
        <w:t>．</w:t>
      </w:r>
    </w:p>
    <w:p w14:paraId="10AB113D" w14:textId="0DC11AD1" w:rsidR="0046648C" w:rsidRDefault="001F7D32" w:rsidP="00C2505B">
      <w:pPr>
        <w:pStyle w:val="a9"/>
        <w:spacing w:after="0"/>
        <w:ind w:left="440" w:firstLineChars="100" w:firstLine="210"/>
        <w:rPr>
          <w:sz w:val="21"/>
          <w:szCs w:val="21"/>
        </w:rPr>
      </w:pPr>
      <w:r w:rsidRPr="005B1C27">
        <w:rPr>
          <w:sz w:val="21"/>
          <w:szCs w:val="21"/>
        </w:rPr>
        <w:t>また</w:t>
      </w:r>
      <w:r w:rsidR="00532259" w:rsidRPr="005B1C27">
        <w:rPr>
          <w:sz w:val="21"/>
          <w:szCs w:val="21"/>
        </w:rPr>
        <w:t>，</w:t>
      </w:r>
      <w:r w:rsidRPr="005B1C27">
        <w:rPr>
          <w:sz w:val="21"/>
          <w:szCs w:val="21"/>
        </w:rPr>
        <w:t>VR/ARデバイスにおいては</w:t>
      </w:r>
      <w:r w:rsidR="00532259" w:rsidRPr="005B1C27">
        <w:rPr>
          <w:sz w:val="21"/>
          <w:szCs w:val="21"/>
        </w:rPr>
        <w:t>，</w:t>
      </w:r>
      <w:r w:rsidRPr="005B1C27">
        <w:rPr>
          <w:sz w:val="21"/>
          <w:szCs w:val="21"/>
        </w:rPr>
        <w:t>ユーザーの動きをリアルタイムで検出することで</w:t>
      </w:r>
      <w:r w:rsidR="00532259" w:rsidRPr="005B1C27">
        <w:rPr>
          <w:sz w:val="21"/>
          <w:szCs w:val="21"/>
        </w:rPr>
        <w:t>，</w:t>
      </w:r>
      <w:r w:rsidRPr="005B1C27">
        <w:rPr>
          <w:sz w:val="21"/>
          <w:szCs w:val="21"/>
        </w:rPr>
        <w:t>没入感のある体験を提供することができる</w:t>
      </w:r>
      <w:r w:rsidR="005B1C27" w:rsidRPr="005B1C27">
        <w:rPr>
          <w:sz w:val="21"/>
          <w:szCs w:val="21"/>
        </w:rPr>
        <w:t>．</w:t>
      </w:r>
      <w:r w:rsidRPr="005B1C27">
        <w:rPr>
          <w:sz w:val="21"/>
          <w:szCs w:val="21"/>
        </w:rPr>
        <w:t>IMUの高速データ出力により</w:t>
      </w:r>
      <w:r w:rsidR="00532259" w:rsidRPr="005B1C27">
        <w:rPr>
          <w:sz w:val="21"/>
          <w:szCs w:val="21"/>
        </w:rPr>
        <w:t>，</w:t>
      </w:r>
      <w:r w:rsidRPr="005B1C27">
        <w:rPr>
          <w:sz w:val="21"/>
          <w:szCs w:val="21"/>
        </w:rPr>
        <w:t>遅延の少ない動作追従を実現し</w:t>
      </w:r>
      <w:r w:rsidR="00532259" w:rsidRPr="005B1C27">
        <w:rPr>
          <w:sz w:val="21"/>
          <w:szCs w:val="21"/>
        </w:rPr>
        <w:t>，</w:t>
      </w:r>
      <w:r w:rsidRPr="005B1C27">
        <w:rPr>
          <w:sz w:val="21"/>
          <w:szCs w:val="21"/>
        </w:rPr>
        <w:t>より自然なインターフェースを構築できる</w:t>
      </w:r>
      <w:r w:rsidR="005B1C27" w:rsidRPr="005B1C27">
        <w:rPr>
          <w:sz w:val="21"/>
          <w:szCs w:val="21"/>
        </w:rPr>
        <w:t>．</w:t>
      </w:r>
      <w:r w:rsidRPr="005B1C27">
        <w:rPr>
          <w:sz w:val="21"/>
          <w:szCs w:val="21"/>
        </w:rPr>
        <w:t>さらに</w:t>
      </w:r>
      <w:r w:rsidR="00532259" w:rsidRPr="005B1C27">
        <w:rPr>
          <w:sz w:val="21"/>
          <w:szCs w:val="21"/>
        </w:rPr>
        <w:t>，</w:t>
      </w:r>
      <w:r w:rsidRPr="005B1C27">
        <w:rPr>
          <w:sz w:val="21"/>
          <w:szCs w:val="21"/>
        </w:rPr>
        <w:t>産業機械やインフラ監視の分野でも</w:t>
      </w:r>
      <w:r w:rsidR="00532259" w:rsidRPr="005B1C27">
        <w:rPr>
          <w:sz w:val="21"/>
          <w:szCs w:val="21"/>
        </w:rPr>
        <w:t>，</w:t>
      </w:r>
      <w:r w:rsidRPr="005B1C27">
        <w:rPr>
          <w:sz w:val="21"/>
          <w:szCs w:val="21"/>
        </w:rPr>
        <w:t>IMUの応用が進む</w:t>
      </w:r>
      <w:r w:rsidR="005B1C27" w:rsidRPr="005B1C27">
        <w:rPr>
          <w:sz w:val="21"/>
          <w:szCs w:val="21"/>
        </w:rPr>
        <w:t>．</w:t>
      </w:r>
      <w:r w:rsidRPr="005B1C27">
        <w:rPr>
          <w:sz w:val="21"/>
          <w:szCs w:val="21"/>
        </w:rPr>
        <w:t>例えば</w:t>
      </w:r>
      <w:r w:rsidR="00532259" w:rsidRPr="005B1C27">
        <w:rPr>
          <w:sz w:val="21"/>
          <w:szCs w:val="21"/>
        </w:rPr>
        <w:t>，</w:t>
      </w:r>
      <w:r w:rsidRPr="005B1C27">
        <w:rPr>
          <w:sz w:val="21"/>
          <w:szCs w:val="21"/>
        </w:rPr>
        <w:t>機械の動作状態や振動を監視することで</w:t>
      </w:r>
      <w:r w:rsidR="00532259" w:rsidRPr="005B1C27">
        <w:rPr>
          <w:sz w:val="21"/>
          <w:szCs w:val="21"/>
        </w:rPr>
        <w:t>，</w:t>
      </w:r>
      <w:r w:rsidRPr="005B1C27">
        <w:rPr>
          <w:sz w:val="21"/>
          <w:szCs w:val="21"/>
        </w:rPr>
        <w:t>異常検知や予防保全に活用可能である</w:t>
      </w:r>
      <w:r w:rsidR="005B1C27" w:rsidRPr="005B1C27">
        <w:rPr>
          <w:sz w:val="21"/>
          <w:szCs w:val="21"/>
        </w:rPr>
        <w:t>．</w:t>
      </w:r>
      <w:r w:rsidRPr="005B1C27">
        <w:rPr>
          <w:sz w:val="21"/>
          <w:szCs w:val="21"/>
        </w:rPr>
        <w:t>また</w:t>
      </w:r>
      <w:r w:rsidR="00532259" w:rsidRPr="005B1C27">
        <w:rPr>
          <w:sz w:val="21"/>
          <w:szCs w:val="21"/>
        </w:rPr>
        <w:t>，</w:t>
      </w:r>
      <w:r w:rsidRPr="005B1C27">
        <w:rPr>
          <w:sz w:val="21"/>
          <w:szCs w:val="21"/>
        </w:rPr>
        <w:t>インフラ構造物のモニタリングに応用することで</w:t>
      </w:r>
      <w:r w:rsidR="00532259" w:rsidRPr="005B1C27">
        <w:rPr>
          <w:sz w:val="21"/>
          <w:szCs w:val="21"/>
        </w:rPr>
        <w:t>，</w:t>
      </w:r>
      <w:r w:rsidRPr="005B1C27">
        <w:rPr>
          <w:sz w:val="21"/>
          <w:szCs w:val="21"/>
        </w:rPr>
        <w:t>地震時の動きや振動を検知し</w:t>
      </w:r>
      <w:r w:rsidR="00532259" w:rsidRPr="005B1C27">
        <w:rPr>
          <w:sz w:val="21"/>
          <w:szCs w:val="21"/>
        </w:rPr>
        <w:t>，</w:t>
      </w:r>
      <w:r w:rsidRPr="005B1C27">
        <w:rPr>
          <w:sz w:val="21"/>
          <w:szCs w:val="21"/>
        </w:rPr>
        <w:t>災害時の迅速な対応を支援する</w:t>
      </w:r>
      <w:r w:rsidR="005B1C27" w:rsidRPr="005B1C27">
        <w:rPr>
          <w:sz w:val="21"/>
          <w:szCs w:val="21"/>
        </w:rPr>
        <w:t>．</w:t>
      </w:r>
    </w:p>
    <w:p w14:paraId="5FA098B9" w14:textId="70087CDD" w:rsidR="001F7D32" w:rsidRPr="005B1C27" w:rsidRDefault="001F7D32" w:rsidP="00C2505B">
      <w:pPr>
        <w:pStyle w:val="a9"/>
        <w:spacing w:after="0"/>
        <w:ind w:left="440" w:firstLineChars="100" w:firstLine="210"/>
        <w:rPr>
          <w:sz w:val="21"/>
          <w:szCs w:val="21"/>
        </w:rPr>
      </w:pPr>
      <w:r w:rsidRPr="005B1C27">
        <w:rPr>
          <w:sz w:val="21"/>
          <w:szCs w:val="21"/>
        </w:rPr>
        <w:t>以上のように</w:t>
      </w:r>
      <w:r w:rsidR="00532259" w:rsidRPr="005B1C27">
        <w:rPr>
          <w:sz w:val="21"/>
          <w:szCs w:val="21"/>
        </w:rPr>
        <w:t>，</w:t>
      </w:r>
      <w:r w:rsidRPr="005B1C27">
        <w:rPr>
          <w:sz w:val="21"/>
          <w:szCs w:val="21"/>
        </w:rPr>
        <w:t>ソニーの最新IMU技術は</w:t>
      </w:r>
      <w:r w:rsidR="00532259" w:rsidRPr="005B1C27">
        <w:rPr>
          <w:sz w:val="21"/>
          <w:szCs w:val="21"/>
        </w:rPr>
        <w:t>，</w:t>
      </w:r>
      <w:r w:rsidRPr="005B1C27">
        <w:rPr>
          <w:sz w:val="21"/>
          <w:szCs w:val="21"/>
        </w:rPr>
        <w:t>ドローンや自動運転車両</w:t>
      </w:r>
      <w:r w:rsidR="00532259" w:rsidRPr="005B1C27">
        <w:rPr>
          <w:sz w:val="21"/>
          <w:szCs w:val="21"/>
        </w:rPr>
        <w:t>，</w:t>
      </w:r>
      <w:r w:rsidRPr="005B1C27">
        <w:rPr>
          <w:sz w:val="21"/>
          <w:szCs w:val="21"/>
        </w:rPr>
        <w:t>VR/ARデバイス</w:t>
      </w:r>
      <w:r w:rsidR="00532259" w:rsidRPr="005B1C27">
        <w:rPr>
          <w:sz w:val="21"/>
          <w:szCs w:val="21"/>
        </w:rPr>
        <w:t>，</w:t>
      </w:r>
      <w:r w:rsidRPr="005B1C27">
        <w:rPr>
          <w:sz w:val="21"/>
          <w:szCs w:val="21"/>
        </w:rPr>
        <w:t>産業機械など</w:t>
      </w:r>
      <w:r w:rsidR="00532259" w:rsidRPr="005B1C27">
        <w:rPr>
          <w:sz w:val="21"/>
          <w:szCs w:val="21"/>
        </w:rPr>
        <w:t>，</w:t>
      </w:r>
      <w:r w:rsidRPr="005B1C27">
        <w:rPr>
          <w:sz w:val="21"/>
          <w:szCs w:val="21"/>
        </w:rPr>
        <w:t>幅広い分野での応用が可能であり</w:t>
      </w:r>
      <w:r w:rsidR="00532259" w:rsidRPr="005B1C27">
        <w:rPr>
          <w:sz w:val="21"/>
          <w:szCs w:val="21"/>
        </w:rPr>
        <w:t>，</w:t>
      </w:r>
      <w:r w:rsidRPr="005B1C27">
        <w:rPr>
          <w:sz w:val="21"/>
          <w:szCs w:val="21"/>
        </w:rPr>
        <w:t>それぞれの分野で技術革新に貢献することが期待される</w:t>
      </w:r>
      <w:r w:rsidR="005B1C27" w:rsidRPr="005B1C27">
        <w:rPr>
          <w:sz w:val="21"/>
          <w:szCs w:val="21"/>
        </w:rPr>
        <w:t>．</w:t>
      </w:r>
    </w:p>
    <w:p w14:paraId="5A15DAD4" w14:textId="7AA19FE6" w:rsidR="001F7D32" w:rsidRPr="001F7D32" w:rsidRDefault="001F7D32" w:rsidP="00C2505B">
      <w:pPr>
        <w:spacing w:after="0"/>
        <w:rPr>
          <w:sz w:val="21"/>
          <w:szCs w:val="21"/>
        </w:rPr>
      </w:pPr>
    </w:p>
    <w:p w14:paraId="5E37CA09" w14:textId="77777777" w:rsidR="00C2505B" w:rsidRDefault="001F7D32" w:rsidP="00C2505B">
      <w:pPr>
        <w:pStyle w:val="a9"/>
        <w:numPr>
          <w:ilvl w:val="0"/>
          <w:numId w:val="15"/>
        </w:numPr>
        <w:spacing w:after="0"/>
        <w:rPr>
          <w:b/>
          <w:bCs/>
          <w:sz w:val="21"/>
          <w:szCs w:val="21"/>
        </w:rPr>
      </w:pPr>
      <w:r w:rsidRPr="0046648C">
        <w:rPr>
          <w:b/>
          <w:bCs/>
          <w:sz w:val="21"/>
          <w:szCs w:val="21"/>
        </w:rPr>
        <w:t>技術的意義</w:t>
      </w:r>
    </w:p>
    <w:p w14:paraId="0329DF66" w14:textId="470D2456" w:rsidR="00532259" w:rsidRPr="00C2505B" w:rsidRDefault="001F7D32" w:rsidP="00C2505B">
      <w:pPr>
        <w:pStyle w:val="a9"/>
        <w:spacing w:after="0"/>
        <w:ind w:left="360" w:firstLineChars="100" w:firstLine="210"/>
        <w:rPr>
          <w:b/>
          <w:bCs/>
          <w:sz w:val="21"/>
          <w:szCs w:val="21"/>
        </w:rPr>
      </w:pPr>
      <w:r w:rsidRPr="00C2505B">
        <w:rPr>
          <w:sz w:val="21"/>
          <w:szCs w:val="21"/>
        </w:rPr>
        <w:t>ソニーの最新IMU技術は</w:t>
      </w:r>
      <w:r w:rsidR="00532259" w:rsidRPr="00C2505B">
        <w:rPr>
          <w:sz w:val="21"/>
          <w:szCs w:val="21"/>
        </w:rPr>
        <w:t>，</w:t>
      </w:r>
      <w:r w:rsidRPr="00C2505B">
        <w:rPr>
          <w:sz w:val="21"/>
          <w:szCs w:val="21"/>
        </w:rPr>
        <w:t>従来のIMUが持つ課題であるバイアス変動やノイズ密度の問題を大幅に改善している</w:t>
      </w:r>
      <w:r w:rsidR="005B1C27" w:rsidRPr="00C2505B">
        <w:rPr>
          <w:sz w:val="21"/>
          <w:szCs w:val="21"/>
        </w:rPr>
        <w:t>．</w:t>
      </w:r>
      <w:r w:rsidRPr="00C2505B">
        <w:rPr>
          <w:sz w:val="21"/>
          <w:szCs w:val="21"/>
        </w:rPr>
        <w:t>特に</w:t>
      </w:r>
      <w:r w:rsidR="00532259" w:rsidRPr="00C2505B">
        <w:rPr>
          <w:sz w:val="21"/>
          <w:szCs w:val="21"/>
        </w:rPr>
        <w:t>，</w:t>
      </w:r>
      <w:r w:rsidRPr="00C2505B">
        <w:rPr>
          <w:sz w:val="21"/>
          <w:szCs w:val="21"/>
        </w:rPr>
        <w:t>マルチIMU合成技術により</w:t>
      </w:r>
      <w:r w:rsidR="00532259" w:rsidRPr="00C2505B">
        <w:rPr>
          <w:sz w:val="21"/>
          <w:szCs w:val="21"/>
        </w:rPr>
        <w:t>，</w:t>
      </w:r>
      <w:r w:rsidRPr="00C2505B">
        <w:rPr>
          <w:sz w:val="21"/>
          <w:szCs w:val="21"/>
        </w:rPr>
        <w:t>精度と信頼性を</w:t>
      </w:r>
      <w:r w:rsidRPr="00C2505B">
        <w:rPr>
          <w:sz w:val="21"/>
          <w:szCs w:val="21"/>
        </w:rPr>
        <w:lastRenderedPageBreak/>
        <w:t>高めるだけでなく</w:t>
      </w:r>
      <w:r w:rsidR="00532259" w:rsidRPr="00C2505B">
        <w:rPr>
          <w:sz w:val="21"/>
          <w:szCs w:val="21"/>
        </w:rPr>
        <w:t>，</w:t>
      </w:r>
      <w:r w:rsidRPr="00C2505B">
        <w:rPr>
          <w:sz w:val="21"/>
          <w:szCs w:val="21"/>
        </w:rPr>
        <w:t>従来の高性能</w:t>
      </w:r>
      <w:r w:rsidR="005B1C27" w:rsidRPr="00C2505B">
        <w:rPr>
          <w:sz w:val="21"/>
          <w:szCs w:val="21"/>
        </w:rPr>
        <w:t>センサ</w:t>
      </w:r>
      <w:r w:rsidRPr="00C2505B">
        <w:rPr>
          <w:sz w:val="21"/>
          <w:szCs w:val="21"/>
        </w:rPr>
        <w:t>に代わる低コスト・低消費電力の選択肢を提供している</w:t>
      </w:r>
      <w:r w:rsidR="005B1C27" w:rsidRPr="00C2505B">
        <w:rPr>
          <w:sz w:val="21"/>
          <w:szCs w:val="21"/>
        </w:rPr>
        <w:t>．</w:t>
      </w:r>
      <w:r w:rsidRPr="00C2505B">
        <w:rPr>
          <w:sz w:val="21"/>
          <w:szCs w:val="21"/>
        </w:rPr>
        <w:t>この技術は</w:t>
      </w:r>
      <w:r w:rsidR="00532259" w:rsidRPr="00C2505B">
        <w:rPr>
          <w:sz w:val="21"/>
          <w:szCs w:val="21"/>
        </w:rPr>
        <w:t>，</w:t>
      </w:r>
      <w:r w:rsidRPr="00C2505B">
        <w:rPr>
          <w:sz w:val="21"/>
          <w:szCs w:val="21"/>
        </w:rPr>
        <w:t>既存の自動運転やドローン技術の高度化に寄与し</w:t>
      </w:r>
      <w:r w:rsidR="00532259" w:rsidRPr="00C2505B">
        <w:rPr>
          <w:sz w:val="21"/>
          <w:szCs w:val="21"/>
        </w:rPr>
        <w:t>，</w:t>
      </w:r>
      <w:r w:rsidRPr="00C2505B">
        <w:rPr>
          <w:sz w:val="21"/>
          <w:szCs w:val="21"/>
        </w:rPr>
        <w:t>新たな応用分野を開拓する可能性を秘めている</w:t>
      </w:r>
      <w:r w:rsidR="005B1C27" w:rsidRPr="00C2505B">
        <w:rPr>
          <w:sz w:val="21"/>
          <w:szCs w:val="21"/>
        </w:rPr>
        <w:t>．</w:t>
      </w:r>
    </w:p>
    <w:p w14:paraId="415CB722" w14:textId="77777777" w:rsidR="00C2505B" w:rsidRDefault="00C2505B" w:rsidP="00C2505B">
      <w:pPr>
        <w:spacing w:after="0"/>
        <w:ind w:firstLineChars="100" w:firstLine="210"/>
        <w:rPr>
          <w:rFonts w:hint="eastAsia"/>
          <w:b/>
          <w:bCs/>
          <w:sz w:val="21"/>
          <w:szCs w:val="21"/>
        </w:rPr>
      </w:pPr>
    </w:p>
    <w:p w14:paraId="7A90E715" w14:textId="1E6B0BA8" w:rsidR="001F7D32" w:rsidRPr="0046648C" w:rsidRDefault="001F7D32" w:rsidP="00C2505B">
      <w:pPr>
        <w:pStyle w:val="a9"/>
        <w:numPr>
          <w:ilvl w:val="0"/>
          <w:numId w:val="15"/>
        </w:numPr>
        <w:spacing w:after="0"/>
        <w:rPr>
          <w:rFonts w:hint="eastAsia"/>
          <w:b/>
          <w:bCs/>
          <w:sz w:val="21"/>
          <w:szCs w:val="21"/>
        </w:rPr>
      </w:pPr>
      <w:r w:rsidRPr="0046648C">
        <w:rPr>
          <w:rFonts w:hint="eastAsia"/>
          <w:b/>
          <w:bCs/>
          <w:sz w:val="21"/>
          <w:szCs w:val="21"/>
        </w:rPr>
        <w:t>所感</w:t>
      </w:r>
    </w:p>
    <w:p w14:paraId="23FE072B" w14:textId="7D990ABF" w:rsidR="001F7D32" w:rsidRDefault="001F7D32" w:rsidP="00C2505B">
      <w:pPr>
        <w:spacing w:after="0"/>
        <w:ind w:firstLineChars="100" w:firstLine="210"/>
        <w:rPr>
          <w:sz w:val="21"/>
          <w:szCs w:val="21"/>
        </w:rPr>
      </w:pPr>
      <w:r w:rsidRPr="001F7D32">
        <w:rPr>
          <w:sz w:val="21"/>
          <w:szCs w:val="21"/>
        </w:rPr>
        <w:t>ソニーの最新IMUは</w:t>
      </w:r>
      <w:r w:rsidR="00532259">
        <w:rPr>
          <w:sz w:val="21"/>
          <w:szCs w:val="21"/>
        </w:rPr>
        <w:t>，</w:t>
      </w:r>
      <w:r w:rsidRPr="001F7D32">
        <w:rPr>
          <w:sz w:val="21"/>
          <w:szCs w:val="21"/>
        </w:rPr>
        <w:t>高精度</w:t>
      </w:r>
      <w:r w:rsidR="00532259">
        <w:rPr>
          <w:sz w:val="21"/>
          <w:szCs w:val="21"/>
        </w:rPr>
        <w:t>，</w:t>
      </w:r>
      <w:r w:rsidRPr="001F7D32">
        <w:rPr>
          <w:sz w:val="21"/>
          <w:szCs w:val="21"/>
        </w:rPr>
        <w:t>低消費電力</w:t>
      </w:r>
      <w:r w:rsidR="00532259">
        <w:rPr>
          <w:sz w:val="21"/>
          <w:szCs w:val="21"/>
        </w:rPr>
        <w:t>，</w:t>
      </w:r>
      <w:r w:rsidRPr="001F7D32">
        <w:rPr>
          <w:sz w:val="21"/>
          <w:szCs w:val="21"/>
        </w:rPr>
        <w:t>広い動作範囲を兼ね備えた先進的な製品である</w:t>
      </w:r>
      <w:r w:rsidR="005B1C27">
        <w:rPr>
          <w:sz w:val="21"/>
          <w:szCs w:val="21"/>
        </w:rPr>
        <w:t>．</w:t>
      </w:r>
      <w:r w:rsidRPr="001F7D32">
        <w:rPr>
          <w:sz w:val="21"/>
          <w:szCs w:val="21"/>
        </w:rPr>
        <w:t>マルチIMU合成技術を中心に</w:t>
      </w:r>
      <w:r w:rsidR="00532259">
        <w:rPr>
          <w:sz w:val="21"/>
          <w:szCs w:val="21"/>
        </w:rPr>
        <w:t>，</w:t>
      </w:r>
      <w:r w:rsidRPr="001F7D32">
        <w:rPr>
          <w:sz w:val="21"/>
          <w:szCs w:val="21"/>
        </w:rPr>
        <w:t>多くの技術的イノベーションを取り入れており</w:t>
      </w:r>
      <w:r w:rsidR="00532259">
        <w:rPr>
          <w:sz w:val="21"/>
          <w:szCs w:val="21"/>
        </w:rPr>
        <w:t>，</w:t>
      </w:r>
      <w:r w:rsidRPr="001F7D32">
        <w:rPr>
          <w:sz w:val="21"/>
          <w:szCs w:val="21"/>
        </w:rPr>
        <w:t>自動運転</w:t>
      </w:r>
      <w:r w:rsidR="00532259">
        <w:rPr>
          <w:sz w:val="21"/>
          <w:szCs w:val="21"/>
        </w:rPr>
        <w:t>，</w:t>
      </w:r>
      <w:r w:rsidRPr="001F7D32">
        <w:rPr>
          <w:sz w:val="21"/>
          <w:szCs w:val="21"/>
        </w:rPr>
        <w:t>ロボティクス</w:t>
      </w:r>
      <w:r w:rsidR="00532259">
        <w:rPr>
          <w:sz w:val="21"/>
          <w:szCs w:val="21"/>
        </w:rPr>
        <w:t>，</w:t>
      </w:r>
      <w:r w:rsidRPr="001F7D32">
        <w:rPr>
          <w:sz w:val="21"/>
          <w:szCs w:val="21"/>
        </w:rPr>
        <w:t>VR/ARなど幅広い分野での応用が期待される</w:t>
      </w:r>
      <w:r w:rsidR="005B1C27">
        <w:rPr>
          <w:sz w:val="21"/>
          <w:szCs w:val="21"/>
        </w:rPr>
        <w:t>．</w:t>
      </w:r>
      <w:r w:rsidRPr="001F7D32">
        <w:rPr>
          <w:sz w:val="21"/>
          <w:szCs w:val="21"/>
        </w:rPr>
        <w:t>本技術は</w:t>
      </w:r>
      <w:r w:rsidR="00532259">
        <w:rPr>
          <w:sz w:val="21"/>
          <w:szCs w:val="21"/>
        </w:rPr>
        <w:t>，</w:t>
      </w:r>
      <w:r w:rsidRPr="001F7D32">
        <w:rPr>
          <w:sz w:val="21"/>
          <w:szCs w:val="21"/>
        </w:rPr>
        <w:t>今後の慣性計測技術の進化において重要な役割を果たすことが予想される</w:t>
      </w:r>
      <w:r w:rsidR="005B1C27">
        <w:rPr>
          <w:sz w:val="21"/>
          <w:szCs w:val="21"/>
        </w:rPr>
        <w:t>．</w:t>
      </w:r>
    </w:p>
    <w:p w14:paraId="79A91ED7" w14:textId="63E81140" w:rsidR="00532259" w:rsidRDefault="00532259" w:rsidP="00C2505B">
      <w:pPr>
        <w:spacing w:after="0"/>
        <w:rPr>
          <w:rFonts w:hint="eastAsia"/>
          <w:sz w:val="21"/>
          <w:szCs w:val="21"/>
        </w:rPr>
      </w:pPr>
      <w:r>
        <w:rPr>
          <w:rFonts w:hint="eastAsia"/>
          <w:sz w:val="21"/>
          <w:szCs w:val="21"/>
        </w:rPr>
        <w:t>このIMUを搭載することでロボットに必要な</w:t>
      </w:r>
      <w:r w:rsidR="005B1C27">
        <w:rPr>
          <w:rFonts w:hint="eastAsia"/>
          <w:sz w:val="21"/>
          <w:szCs w:val="21"/>
        </w:rPr>
        <w:t>センサ</w:t>
      </w:r>
      <w:r>
        <w:rPr>
          <w:rFonts w:hint="eastAsia"/>
          <w:sz w:val="21"/>
          <w:szCs w:val="21"/>
        </w:rPr>
        <w:t>の削減につながる可能性を感じた．</w:t>
      </w:r>
    </w:p>
    <w:p w14:paraId="219AE899" w14:textId="77777777" w:rsidR="001F7D32" w:rsidRPr="001F7D32" w:rsidRDefault="001F7D32" w:rsidP="00C2505B">
      <w:pPr>
        <w:spacing w:after="0"/>
        <w:rPr>
          <w:rFonts w:hint="eastAsia"/>
          <w:sz w:val="21"/>
          <w:szCs w:val="21"/>
        </w:rPr>
      </w:pPr>
    </w:p>
    <w:p w14:paraId="6365BDE2" w14:textId="77777777" w:rsidR="001F7D32" w:rsidRPr="001F7D32" w:rsidRDefault="001F7D32" w:rsidP="00C2505B">
      <w:pPr>
        <w:spacing w:after="0"/>
        <w:rPr>
          <w:sz w:val="21"/>
          <w:szCs w:val="21"/>
        </w:rPr>
      </w:pPr>
      <w:r w:rsidRPr="001F7D32">
        <w:rPr>
          <w:b/>
          <w:bCs/>
          <w:sz w:val="21"/>
          <w:szCs w:val="21"/>
        </w:rPr>
        <w:t>参考文献</w:t>
      </w:r>
    </w:p>
    <w:p w14:paraId="7147A952" w14:textId="0A6E9EB0" w:rsidR="00163B21" w:rsidRPr="001F7D32" w:rsidRDefault="00532259" w:rsidP="00C2505B">
      <w:pPr>
        <w:pStyle w:val="a9"/>
        <w:numPr>
          <w:ilvl w:val="0"/>
          <w:numId w:val="13"/>
        </w:numPr>
        <w:spacing w:after="0"/>
        <w:rPr>
          <w:rFonts w:hint="eastAsia"/>
          <w:sz w:val="21"/>
          <w:szCs w:val="21"/>
        </w:rPr>
      </w:pPr>
      <w:hyperlink r:id="rId6" w:history="1">
        <w:r w:rsidRPr="0016763D">
          <w:rPr>
            <w:rStyle w:val="aa"/>
            <w:sz w:val="21"/>
            <w:szCs w:val="21"/>
          </w:rPr>
          <w:t>https://prenew.jp/news/421077?utm_source=chatgpt.com</w:t>
        </w:r>
      </w:hyperlink>
      <w:r>
        <w:rPr>
          <w:rFonts w:hint="eastAsia"/>
          <w:sz w:val="21"/>
          <w:szCs w:val="21"/>
        </w:rPr>
        <w:t xml:space="preserve"> 2024/12/30</w:t>
      </w:r>
    </w:p>
    <w:sectPr w:rsidR="00163B21" w:rsidRPr="001F7D3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6061"/>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B2DBB"/>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6516E"/>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25EAB"/>
    <w:multiLevelType w:val="hybridMultilevel"/>
    <w:tmpl w:val="33B2897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15661EFB"/>
    <w:multiLevelType w:val="multilevel"/>
    <w:tmpl w:val="865E3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AB1B99"/>
    <w:multiLevelType w:val="multilevel"/>
    <w:tmpl w:val="E848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04C00"/>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E204A9"/>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243130"/>
    <w:multiLevelType w:val="hybridMultilevel"/>
    <w:tmpl w:val="7C704416"/>
    <w:lvl w:ilvl="0" w:tplc="FFFFFFFF">
      <w:start w:val="1"/>
      <w:numFmt w:val="decimal"/>
      <w:lvlText w:val="%1."/>
      <w:lvlJc w:val="left"/>
      <w:pPr>
        <w:ind w:left="360" w:hanging="360"/>
      </w:pPr>
      <w:rPr>
        <w:rFonts w:hint="default"/>
      </w:rPr>
    </w:lvl>
    <w:lvl w:ilvl="1" w:tplc="FFFFFFFF" w:tentative="1">
      <w:start w:val="1"/>
      <w:numFmt w:val="aiueoFullWidth"/>
      <w:lvlText w:val="(%2)"/>
      <w:lvlJc w:val="left"/>
      <w:pPr>
        <w:ind w:left="880" w:hanging="440"/>
      </w:pPr>
    </w:lvl>
    <w:lvl w:ilvl="2" w:tplc="FFFFFFFF" w:tentative="1">
      <w:start w:val="1"/>
      <w:numFmt w:val="decimalEnclosedCircle"/>
      <w:lvlText w:val="%3"/>
      <w:lvlJc w:val="left"/>
      <w:pPr>
        <w:ind w:left="1320" w:hanging="440"/>
      </w:pPr>
    </w:lvl>
    <w:lvl w:ilvl="3" w:tplc="FFFFFFFF" w:tentative="1">
      <w:start w:val="1"/>
      <w:numFmt w:val="decimal"/>
      <w:lvlText w:val="%4."/>
      <w:lvlJc w:val="left"/>
      <w:pPr>
        <w:ind w:left="1760" w:hanging="440"/>
      </w:pPr>
    </w:lvl>
    <w:lvl w:ilvl="4" w:tplc="FFFFFFFF" w:tentative="1">
      <w:start w:val="1"/>
      <w:numFmt w:val="aiueoFullWidth"/>
      <w:lvlText w:val="(%5)"/>
      <w:lvlJc w:val="left"/>
      <w:pPr>
        <w:ind w:left="2200" w:hanging="440"/>
      </w:pPr>
    </w:lvl>
    <w:lvl w:ilvl="5" w:tplc="FFFFFFFF" w:tentative="1">
      <w:start w:val="1"/>
      <w:numFmt w:val="decimalEnclosedCircle"/>
      <w:lvlText w:val="%6"/>
      <w:lvlJc w:val="left"/>
      <w:pPr>
        <w:ind w:left="2640" w:hanging="440"/>
      </w:pPr>
    </w:lvl>
    <w:lvl w:ilvl="6" w:tplc="FFFFFFFF" w:tentative="1">
      <w:start w:val="1"/>
      <w:numFmt w:val="decimal"/>
      <w:lvlText w:val="%7."/>
      <w:lvlJc w:val="left"/>
      <w:pPr>
        <w:ind w:left="3080" w:hanging="440"/>
      </w:pPr>
    </w:lvl>
    <w:lvl w:ilvl="7" w:tplc="FFFFFFFF" w:tentative="1">
      <w:start w:val="1"/>
      <w:numFmt w:val="aiueoFullWidth"/>
      <w:lvlText w:val="(%8)"/>
      <w:lvlJc w:val="left"/>
      <w:pPr>
        <w:ind w:left="3520" w:hanging="440"/>
      </w:pPr>
    </w:lvl>
    <w:lvl w:ilvl="8" w:tplc="FFFFFFFF" w:tentative="1">
      <w:start w:val="1"/>
      <w:numFmt w:val="decimalEnclosedCircle"/>
      <w:lvlText w:val="%9"/>
      <w:lvlJc w:val="left"/>
      <w:pPr>
        <w:ind w:left="3960" w:hanging="440"/>
      </w:pPr>
    </w:lvl>
  </w:abstractNum>
  <w:abstractNum w:abstractNumId="9" w15:restartNumberingAfterBreak="0">
    <w:nsid w:val="498B2156"/>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8A72CE"/>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C37581"/>
    <w:multiLevelType w:val="multilevel"/>
    <w:tmpl w:val="5DB41B3C"/>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B74063"/>
    <w:multiLevelType w:val="hybridMultilevel"/>
    <w:tmpl w:val="A5CCFB5E"/>
    <w:lvl w:ilvl="0" w:tplc="F0F0A902">
      <w:start w:val="1"/>
      <w:numFmt w:val="decimal"/>
      <w:lvlText w:val="%1."/>
      <w:lvlJc w:val="left"/>
      <w:pPr>
        <w:ind w:left="360" w:hanging="360"/>
      </w:pPr>
      <w:rPr>
        <w:rFonts w:hint="default"/>
        <w:b/>
        <w:bC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62BF72CD"/>
    <w:multiLevelType w:val="multilevel"/>
    <w:tmpl w:val="2584B0F4"/>
    <w:lvl w:ilvl="0">
      <w:start w:val="1"/>
      <w:numFmt w:val="decimal"/>
      <w:lvlText w:val="%1."/>
      <w:lvlJc w:val="left"/>
      <w:pPr>
        <w:tabs>
          <w:tab w:val="num" w:pos="360"/>
        </w:tabs>
        <w:ind w:left="360" w:hanging="360"/>
      </w:pPr>
    </w:lvl>
    <w:lvl w:ilvl="1">
      <w:start w:val="1"/>
      <w:numFmt w:val="decimal"/>
      <w:lvlText w:val="%2."/>
      <w:lvlJc w:val="left"/>
      <w:pPr>
        <w:ind w:left="1160" w:hanging="440"/>
      </w:pPr>
      <w:rPr>
        <w:rFonts w:hint="eastAsia"/>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661A32CE"/>
    <w:multiLevelType w:val="multilevel"/>
    <w:tmpl w:val="AC966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19790A"/>
    <w:multiLevelType w:val="multilevel"/>
    <w:tmpl w:val="2584B0F4"/>
    <w:lvl w:ilvl="0">
      <w:start w:val="1"/>
      <w:numFmt w:val="decimal"/>
      <w:lvlText w:val="%1."/>
      <w:lvlJc w:val="left"/>
      <w:pPr>
        <w:tabs>
          <w:tab w:val="num" w:pos="720"/>
        </w:tabs>
        <w:ind w:left="720" w:hanging="360"/>
      </w:pPr>
    </w:lvl>
    <w:lvl w:ilvl="1">
      <w:start w:val="1"/>
      <w:numFmt w:val="decimal"/>
      <w:lvlText w:val="%2."/>
      <w:lvlJc w:val="left"/>
      <w:pPr>
        <w:ind w:left="1520" w:hanging="440"/>
      </w:pPr>
      <w:rPr>
        <w:rFonts w:hint="eastAsia"/>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5996487">
    <w:abstractNumId w:val="14"/>
  </w:num>
  <w:num w:numId="2" w16cid:durableId="1660574669">
    <w:abstractNumId w:val="4"/>
  </w:num>
  <w:num w:numId="3" w16cid:durableId="1617830676">
    <w:abstractNumId w:val="5"/>
  </w:num>
  <w:num w:numId="4" w16cid:durableId="617294207">
    <w:abstractNumId w:val="11"/>
  </w:num>
  <w:num w:numId="5" w16cid:durableId="1863013681">
    <w:abstractNumId w:val="6"/>
  </w:num>
  <w:num w:numId="6" w16cid:durableId="1274902517">
    <w:abstractNumId w:val="9"/>
  </w:num>
  <w:num w:numId="7" w16cid:durableId="1014921000">
    <w:abstractNumId w:val="1"/>
  </w:num>
  <w:num w:numId="8" w16cid:durableId="1090200498">
    <w:abstractNumId w:val="7"/>
  </w:num>
  <w:num w:numId="9" w16cid:durableId="1187214977">
    <w:abstractNumId w:val="0"/>
  </w:num>
  <w:num w:numId="10" w16cid:durableId="2125922487">
    <w:abstractNumId w:val="2"/>
  </w:num>
  <w:num w:numId="11" w16cid:durableId="935208720">
    <w:abstractNumId w:val="10"/>
  </w:num>
  <w:num w:numId="12" w16cid:durableId="1281764494">
    <w:abstractNumId w:val="15"/>
  </w:num>
  <w:num w:numId="13" w16cid:durableId="10303355">
    <w:abstractNumId w:val="13"/>
  </w:num>
  <w:num w:numId="14" w16cid:durableId="110247159">
    <w:abstractNumId w:val="3"/>
  </w:num>
  <w:num w:numId="15" w16cid:durableId="189300300">
    <w:abstractNumId w:val="12"/>
  </w:num>
  <w:num w:numId="16" w16cid:durableId="12675449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FF"/>
    <w:rsid w:val="00110CAD"/>
    <w:rsid w:val="00163B21"/>
    <w:rsid w:val="001F1A18"/>
    <w:rsid w:val="001F7D32"/>
    <w:rsid w:val="0046648C"/>
    <w:rsid w:val="004E4EF2"/>
    <w:rsid w:val="00532259"/>
    <w:rsid w:val="005B1C27"/>
    <w:rsid w:val="0063070F"/>
    <w:rsid w:val="006F39E6"/>
    <w:rsid w:val="00787C4C"/>
    <w:rsid w:val="009211FF"/>
    <w:rsid w:val="00C2505B"/>
    <w:rsid w:val="00C4655B"/>
    <w:rsid w:val="00F9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34DDC19"/>
  <w15:chartTrackingRefBased/>
  <w15:docId w15:val="{E843F611-4586-444D-A4CE-DB514F2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1FF"/>
    <w:pPr>
      <w:widowControl w:val="0"/>
    </w:pPr>
  </w:style>
  <w:style w:type="paragraph" w:styleId="1">
    <w:name w:val="heading 1"/>
    <w:basedOn w:val="a"/>
    <w:next w:val="a"/>
    <w:link w:val="10"/>
    <w:uiPriority w:val="9"/>
    <w:qFormat/>
    <w:rsid w:val="009211F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211F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211F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9211F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211F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211F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211F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211F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211F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211FF"/>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211FF"/>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211FF"/>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9211FF"/>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211FF"/>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211FF"/>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211FF"/>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211FF"/>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211FF"/>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211F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211F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1F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211F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1FF"/>
    <w:pPr>
      <w:spacing w:before="160"/>
      <w:jc w:val="center"/>
    </w:pPr>
    <w:rPr>
      <w:i/>
      <w:iCs/>
      <w:color w:val="404040" w:themeColor="text1" w:themeTint="BF"/>
    </w:rPr>
  </w:style>
  <w:style w:type="character" w:customStyle="1" w:styleId="a8">
    <w:name w:val="引用文 (文字)"/>
    <w:basedOn w:val="a0"/>
    <w:link w:val="a7"/>
    <w:uiPriority w:val="29"/>
    <w:rsid w:val="009211FF"/>
    <w:rPr>
      <w:i/>
      <w:iCs/>
      <w:color w:val="404040" w:themeColor="text1" w:themeTint="BF"/>
    </w:rPr>
  </w:style>
  <w:style w:type="paragraph" w:styleId="a9">
    <w:name w:val="List Paragraph"/>
    <w:basedOn w:val="a"/>
    <w:uiPriority w:val="34"/>
    <w:qFormat/>
    <w:rsid w:val="009211FF"/>
    <w:pPr>
      <w:ind w:left="720"/>
      <w:contextualSpacing/>
    </w:pPr>
  </w:style>
  <w:style w:type="character" w:styleId="21">
    <w:name w:val="Intense Emphasis"/>
    <w:basedOn w:val="a0"/>
    <w:uiPriority w:val="21"/>
    <w:qFormat/>
    <w:rsid w:val="009211FF"/>
    <w:rPr>
      <w:i/>
      <w:iCs/>
      <w:color w:val="0F4761" w:themeColor="accent1" w:themeShade="BF"/>
    </w:rPr>
  </w:style>
  <w:style w:type="paragraph" w:styleId="22">
    <w:name w:val="Intense Quote"/>
    <w:basedOn w:val="a"/>
    <w:next w:val="a"/>
    <w:link w:val="23"/>
    <w:uiPriority w:val="30"/>
    <w:qFormat/>
    <w:rsid w:val="00921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211FF"/>
    <w:rPr>
      <w:i/>
      <w:iCs/>
      <w:color w:val="0F4761" w:themeColor="accent1" w:themeShade="BF"/>
    </w:rPr>
  </w:style>
  <w:style w:type="character" w:styleId="24">
    <w:name w:val="Intense Reference"/>
    <w:basedOn w:val="a0"/>
    <w:uiPriority w:val="32"/>
    <w:qFormat/>
    <w:rsid w:val="009211FF"/>
    <w:rPr>
      <w:b/>
      <w:bCs/>
      <w:smallCaps/>
      <w:color w:val="0F4761" w:themeColor="accent1" w:themeShade="BF"/>
      <w:spacing w:val="5"/>
    </w:rPr>
  </w:style>
  <w:style w:type="character" w:styleId="aa">
    <w:name w:val="Hyperlink"/>
    <w:basedOn w:val="a0"/>
    <w:uiPriority w:val="99"/>
    <w:unhideWhenUsed/>
    <w:rsid w:val="00532259"/>
    <w:rPr>
      <w:color w:val="467886" w:themeColor="hyperlink"/>
      <w:u w:val="single"/>
    </w:rPr>
  </w:style>
  <w:style w:type="character" w:styleId="ab">
    <w:name w:val="Unresolved Mention"/>
    <w:basedOn w:val="a0"/>
    <w:uiPriority w:val="99"/>
    <w:semiHidden/>
    <w:unhideWhenUsed/>
    <w:rsid w:val="00532259"/>
    <w:rPr>
      <w:color w:val="605E5C"/>
      <w:shd w:val="clear" w:color="auto" w:fill="E1DFDD"/>
    </w:rPr>
  </w:style>
  <w:style w:type="paragraph" w:styleId="ac">
    <w:name w:val="caption"/>
    <w:basedOn w:val="a"/>
    <w:next w:val="a"/>
    <w:uiPriority w:val="35"/>
    <w:unhideWhenUsed/>
    <w:qFormat/>
    <w:rsid w:val="0046648C"/>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475460">
      <w:bodyDiv w:val="1"/>
      <w:marLeft w:val="0"/>
      <w:marRight w:val="0"/>
      <w:marTop w:val="0"/>
      <w:marBottom w:val="0"/>
      <w:divBdr>
        <w:top w:val="none" w:sz="0" w:space="0" w:color="auto"/>
        <w:left w:val="none" w:sz="0" w:space="0" w:color="auto"/>
        <w:bottom w:val="none" w:sz="0" w:space="0" w:color="auto"/>
        <w:right w:val="none" w:sz="0" w:space="0" w:color="auto"/>
      </w:divBdr>
    </w:div>
    <w:div w:id="477767104">
      <w:bodyDiv w:val="1"/>
      <w:marLeft w:val="0"/>
      <w:marRight w:val="0"/>
      <w:marTop w:val="0"/>
      <w:marBottom w:val="0"/>
      <w:divBdr>
        <w:top w:val="none" w:sz="0" w:space="0" w:color="auto"/>
        <w:left w:val="none" w:sz="0" w:space="0" w:color="auto"/>
        <w:bottom w:val="none" w:sz="0" w:space="0" w:color="auto"/>
        <w:right w:val="none" w:sz="0" w:space="0" w:color="auto"/>
      </w:divBdr>
    </w:div>
    <w:div w:id="796097723">
      <w:bodyDiv w:val="1"/>
      <w:marLeft w:val="0"/>
      <w:marRight w:val="0"/>
      <w:marTop w:val="0"/>
      <w:marBottom w:val="0"/>
      <w:divBdr>
        <w:top w:val="none" w:sz="0" w:space="0" w:color="auto"/>
        <w:left w:val="none" w:sz="0" w:space="0" w:color="auto"/>
        <w:bottom w:val="none" w:sz="0" w:space="0" w:color="auto"/>
        <w:right w:val="none" w:sz="0" w:space="0" w:color="auto"/>
      </w:divBdr>
    </w:div>
    <w:div w:id="1074812305">
      <w:bodyDiv w:val="1"/>
      <w:marLeft w:val="0"/>
      <w:marRight w:val="0"/>
      <w:marTop w:val="0"/>
      <w:marBottom w:val="0"/>
      <w:divBdr>
        <w:top w:val="none" w:sz="0" w:space="0" w:color="auto"/>
        <w:left w:val="none" w:sz="0" w:space="0" w:color="auto"/>
        <w:bottom w:val="none" w:sz="0" w:space="0" w:color="auto"/>
        <w:right w:val="none" w:sz="0" w:space="0" w:color="auto"/>
      </w:divBdr>
    </w:div>
    <w:div w:id="1638756694">
      <w:bodyDiv w:val="1"/>
      <w:marLeft w:val="0"/>
      <w:marRight w:val="0"/>
      <w:marTop w:val="0"/>
      <w:marBottom w:val="0"/>
      <w:divBdr>
        <w:top w:val="none" w:sz="0" w:space="0" w:color="auto"/>
        <w:left w:val="none" w:sz="0" w:space="0" w:color="auto"/>
        <w:bottom w:val="none" w:sz="0" w:space="0" w:color="auto"/>
        <w:right w:val="none" w:sz="0" w:space="0" w:color="auto"/>
      </w:divBdr>
    </w:div>
    <w:div w:id="167788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enew.jp/news/421077?utm_source=chatgpt.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323</Words>
  <Characters>1847</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藤田 崇太</dc:creator>
  <cp:keywords/>
  <dc:description/>
  <cp:lastModifiedBy>藤田 崇太</cp:lastModifiedBy>
  <cp:revision>5</cp:revision>
  <cp:lastPrinted>2024-12-31T10:35:00Z</cp:lastPrinted>
  <dcterms:created xsi:type="dcterms:W3CDTF">2024-12-31T08:17:00Z</dcterms:created>
  <dcterms:modified xsi:type="dcterms:W3CDTF">2024-12-31T10:36:00Z</dcterms:modified>
</cp:coreProperties>
</file>