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 Discovery Pattern</w:t>
      </w:r>
    </w:p>
    <w:p>
      <w:pPr>
        <w:pStyle w:val="Heading2"/>
      </w:pPr>
      <w:r>
        <w:t>What is the Service Discovery Pattern?</w:t>
      </w:r>
    </w:p>
    <w:p>
      <w:r>
        <w:t>The Service Discovery Pattern is a key microservices design pattern that enables automatic detection of service instances in a distributed system. It helps microservices find and communicate with each other dynamically without hardcoding network locations. This is especially important in cloud environments where services can scale up or down frequently.</w:t>
      </w:r>
    </w:p>
    <w:p>
      <w:pPr>
        <w:pStyle w:val="Heading2"/>
      </w:pPr>
      <w:r>
        <w:t>Why Service Discovery is Needed</w:t>
      </w:r>
    </w:p>
    <w:p>
      <w:r>
        <w:t>In a microservices architecture, services are distributed across multiple hosts or containers. Their IP addresses and ports can change dynamically due to auto-scaling or redeployment. Manually maintaining these locations becomes error-prone. Service Discovery solves this by providing an automated way for services to register and locate each other.</w:t>
      </w:r>
    </w:p>
    <w:p>
      <w:pPr>
        <w:pStyle w:val="Heading2"/>
      </w:pPr>
      <w:r>
        <w:t>Architecture Overview</w:t>
      </w:r>
    </w:p>
    <w:p>
      <w:r>
        <w:t>+----------------------+        +-----------------------+</w:t>
        <w:br/>
        <w:t>|      Service A       |&lt;------&gt;|   Service Registry     |</w:t>
        <w:br/>
        <w:t>+----------------------+        +-----------------------+</w:t>
        <w:br/>
        <w:t xml:space="preserve">          |                                 ^</w:t>
        <w:br/>
        <w:t xml:space="preserve">          v                                 |</w:t>
        <w:br/>
        <w:t>+----------------------+        +-----------------------+</w:t>
        <w:br/>
        <w:t>|      Service B       |-------&gt;|   Service Registry     |</w:t>
        <w:br/>
        <w:t>+----------------------+        +-----------------------+</w:t>
        <w:br/>
      </w:r>
    </w:p>
    <w:p>
      <w:r>
        <w:t>The Service Registry acts as a central directory that stores information about all service instances. Services register themselves when they start and deregister when they stop.</w:t>
      </w:r>
    </w:p>
    <w:p>
      <w:pPr>
        <w:pStyle w:val="Heading2"/>
      </w:pPr>
      <w:r>
        <w:t>Types of Service Discovery</w:t>
      </w:r>
    </w:p>
    <w:p>
      <w:pPr>
        <w:pStyle w:val="ListBullet"/>
      </w:pPr>
      <w:r>
        <w:t>Client-Side Discovery: The client is responsible for querying the Service Registry to find the available service instances and then performs load balancing and routing. Example: Netflix Ribbon + Eureka.</w:t>
      </w:r>
    </w:p>
    <w:p>
      <w:pPr>
        <w:pStyle w:val="ListBullet"/>
      </w:pPr>
      <w:r>
        <w:t>Server-Side Discovery: The client makes a request to a load balancer or API Gateway, which queries the Service Registry and forwards the request to one of the available service instances. Example: AWS Elastic Load Balancer.</w:t>
      </w:r>
    </w:p>
    <w:p>
      <w:pPr>
        <w:pStyle w:val="Heading2"/>
      </w:pPr>
      <w:r>
        <w:t>Key Components</w:t>
      </w:r>
    </w:p>
    <w:p>
      <w:pPr>
        <w:pStyle w:val="ListBullet"/>
      </w:pPr>
      <w:r>
        <w:t>Service Registry – Central directory maintaining service instance details (host, port, status).</w:t>
      </w:r>
    </w:p>
    <w:p>
      <w:pPr>
        <w:pStyle w:val="ListBullet"/>
      </w:pPr>
      <w:r>
        <w:t>Service Provider – Registers and deregisters itself with the registry.</w:t>
      </w:r>
    </w:p>
    <w:p>
      <w:pPr>
        <w:pStyle w:val="ListBullet"/>
      </w:pPr>
      <w:r>
        <w:t>Service Consumer – Queries the registry to discover available services.</w:t>
      </w:r>
    </w:p>
    <w:p>
      <w:pPr>
        <w:pStyle w:val="ListBullet"/>
      </w:pPr>
      <w:r>
        <w:t>Heartbeat Mechanism – Ensures the registry knows if a service is alive or not.</w:t>
      </w:r>
    </w:p>
    <w:p>
      <w:pPr>
        <w:pStyle w:val="Heading2"/>
      </w:pPr>
      <w:r>
        <w:t>Benefits</w:t>
      </w:r>
    </w:p>
    <w:p>
      <w:pPr>
        <w:pStyle w:val="ListBullet"/>
      </w:pPr>
      <w:r>
        <w:t>Automatic registration and discovery of services.</w:t>
      </w:r>
    </w:p>
    <w:p>
      <w:pPr>
        <w:pStyle w:val="ListBullet"/>
      </w:pPr>
      <w:r>
        <w:t>Removes dependency on hardcoded service endpoints.</w:t>
      </w:r>
    </w:p>
    <w:p>
      <w:pPr>
        <w:pStyle w:val="ListBullet"/>
      </w:pPr>
      <w:r>
        <w:t>Improves scalability and elasticity in distributed environments.</w:t>
      </w:r>
    </w:p>
    <w:p>
      <w:pPr>
        <w:pStyle w:val="ListBullet"/>
      </w:pPr>
      <w:r>
        <w:t>Supports dynamic load balancing and fault tolerance.</w:t>
      </w:r>
    </w:p>
    <w:p>
      <w:pPr>
        <w:pStyle w:val="Heading2"/>
      </w:pPr>
      <w:r>
        <w:t>Drawbacks / Challenges</w:t>
      </w:r>
    </w:p>
    <w:p>
      <w:pPr>
        <w:pStyle w:val="ListBullet"/>
      </w:pPr>
      <w:r>
        <w:t>Adds extra infrastructure complexity.</w:t>
      </w:r>
    </w:p>
    <w:p>
      <w:pPr>
        <w:pStyle w:val="ListBullet"/>
      </w:pPr>
      <w:r>
        <w:t>Requires consistent health checks and heartbeat monitoring.</w:t>
      </w:r>
    </w:p>
    <w:p>
      <w:pPr>
        <w:pStyle w:val="ListBullet"/>
      </w:pPr>
      <w:r>
        <w:t>Failure of the Service Registry can impact service communication.</w:t>
      </w:r>
    </w:p>
    <w:p>
      <w:pPr>
        <w:pStyle w:val="Heading2"/>
      </w:pPr>
      <w:r>
        <w:t>Implementation Examples</w:t>
      </w:r>
    </w:p>
    <w:p>
      <w:pPr>
        <w:pStyle w:val="ListBullet"/>
      </w:pPr>
      <w:r>
        <w:t>Netflix Eureka (Java ecosystem)</w:t>
      </w:r>
    </w:p>
    <w:p>
      <w:pPr>
        <w:pStyle w:val="ListBullet"/>
      </w:pPr>
      <w:r>
        <w:t>Consul (by HashiCorp)</w:t>
      </w:r>
    </w:p>
    <w:p>
      <w:pPr>
        <w:pStyle w:val="ListBullet"/>
      </w:pPr>
      <w:r>
        <w:t>Zookeeper (Apache)</w:t>
      </w:r>
    </w:p>
    <w:p>
      <w:pPr>
        <w:pStyle w:val="ListBullet"/>
      </w:pPr>
      <w:r>
        <w:t>Etcd (used with Kubernetes)</w:t>
      </w:r>
    </w:p>
    <w:p>
      <w:pPr>
        <w:pStyle w:val="ListBullet"/>
      </w:pPr>
      <w:r>
        <w:t>AWS Cloud Map / ECS Service Discovery</w:t>
      </w:r>
    </w:p>
    <w:p>
      <w:pPr>
        <w:pStyle w:val="Heading2"/>
      </w:pPr>
      <w:r>
        <w:t>Common Interview Questions</w:t>
      </w:r>
    </w:p>
    <w:p>
      <w:pPr>
        <w:pStyle w:val="ListNumber"/>
      </w:pPr>
      <w:r>
        <w:t>What is the Service Discovery Pattern and why is it used?</w:t>
      </w:r>
    </w:p>
    <w:p>
      <w:pPr>
        <w:pStyle w:val="ListNumber"/>
      </w:pPr>
      <w:r>
        <w:t>What are the types of Service Discovery?</w:t>
      </w:r>
    </w:p>
    <w:p>
      <w:pPr>
        <w:pStyle w:val="ListNumber"/>
      </w:pPr>
      <w:r>
        <w:t>How does Client-Side Discovery differ from Server-Side Discovery?</w:t>
      </w:r>
    </w:p>
    <w:p>
      <w:pPr>
        <w:pStyle w:val="ListNumber"/>
      </w:pPr>
      <w:r>
        <w:t>What happens if the Service Registry goes down?</w:t>
      </w:r>
    </w:p>
    <w:p>
      <w:pPr>
        <w:pStyle w:val="ListNumber"/>
      </w:pPr>
      <w:r>
        <w:t>Which tools are commonly used for Service Discovery in microservices?</w:t>
      </w:r>
    </w:p>
    <w:p>
      <w:pPr>
        <w:pStyle w:val="Heading2"/>
      </w:pPr>
      <w:r>
        <w:t>Real-World Example</w:t>
      </w:r>
    </w:p>
    <w:p>
      <w:r>
        <w:t>Consider a travel booking platform where multiple services like FlightService, HotelService, and PaymentService run on different containers. Each time a new instance is launched, it registers itself with a Service Registry like Eureka. When the BookingService needs to call the PaymentService, it queries the registry to get the current active instance details. This ensures smooth communication even when instances scale dynamically.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