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Online Shoppers Purchasing Intention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643.1999999999999" w:right="3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Emily Zhang, Fuyang Lu, Lesley Yan, Michelle Wang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643.1999999999999" w:right="83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2022-12-12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628.8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662.4" w:right="-66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internet penetration and accessibility increase, the number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buyers keeps climbing 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tremendous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opportunities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useful analytics to drive business decisions.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explores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Shoppers Purchasing Intention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contains 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commerce user information.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consists of 12330 rows where each row represents a session that belongs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different user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avoid any tendency to a specific 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period.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10 numeric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categorical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62.4" w:right="71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numeric variables are: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9.599999999999" w:line="276" w:lineRule="auto"/>
        <w:ind w:left="-288" w:right="92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1171.2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Number of pages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 about account management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3.19999999999993" w:right="379.2000000000007" w:firstLine="86.3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Total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 seconds) spent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 on 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management related pages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2.80000000000001" w:right="-259.19999999999845" w:firstLine="1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of pages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visitor about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site, communication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shopping site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4.399999999999977" w:right="-60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Informational 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Total amount of time (in seconds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spent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visitor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informational pages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4.399999999999977" w:right="140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Number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pages visited by visitor about 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4.399999999999977" w:right="-379.199999999998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Total amount of 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 seconds) spent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the visitor on 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48.000000000000114" w:right="850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pages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4.399999999999977" w:right="2040.0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Bounce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Average bounce rate value of the pages 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visitor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9.199999999999875" w:right="26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Average exit rate value of the pages visited by the visitor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4.399999999999977" w:right="279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Average page value of the pages visited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visitor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.60000000000008" w:right="3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Day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visiting time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57.6" w:right="69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categorical variables are: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-288" w:right="923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427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Operating 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visitor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4.399999999999977" w:right="612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Browser: Browser of the visitor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.199999999999875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Geographic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session has been started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.799999999999898" w:right="-604.799999999997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Traffic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Traffic source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which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visitor has arrived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site (e.g.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banner, SMS, direct)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.799999999999898" w:right="16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 is a New Visitor,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88" w:right="437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Weekend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Whether the date of the visit is weekend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.799999999999898" w:right="671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the visit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4.399999999999977" w:right="308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Whether the visit has been finalized with a transaction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43.1999999999999" w:right="-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preparation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except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turning binary variables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removing rows that 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made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raw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building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making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9.2" w:right="5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Research Questions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48" w:right="-48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the data,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addressing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shoppers that could potentially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an impact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purchasing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questions: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273.6" w:right="-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relationship between features related to timing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Weekend, Month,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8.000000000000114" w:right="71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generation?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88" w:right="3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there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 type(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generated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288" w:right="86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do some web metric( BounceRates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Administrative_Duration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PageValues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.399999999999977" w:right="450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productRelated) influence 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633.6" w:right="55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Research Question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76.8000000000001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 would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look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 the overall relationship between time 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revenue.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specifically,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would investigate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Weekend,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making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72" w:right="-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bar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density curves on 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see 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impacted by Weekend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52.8" w:right="8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43.1999999999999" w:right="44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Weekend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15.99999999999994" w:right="37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Shoppers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Weekend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278.40000000000003" w:right="880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3000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9.6000000000001" w:line="276" w:lineRule="auto"/>
        <w:ind w:left="-283.19999999999993" w:right="880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2000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" w:line="276" w:lineRule="auto"/>
        <w:ind w:left="-268.79999999999995" w:right="880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1000-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8" w:right="6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Weekend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9.2" w:line="276" w:lineRule="auto"/>
        <w:ind w:left="4320" w:right="381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84"/>
          <w:szCs w:val="8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879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e8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25.6" w:right="814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0" w:right="706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0" w:right="670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34.4000000000005" w:right="52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3.200000000001" w:right="461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3.200000000001" w:right="42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41.59999999999997" w:right="851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81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77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6.3999999999999" w:right="7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6.0000000000002" w:right="70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1.2" w:right="66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6.3999999999996" w:right="62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558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6.8" w:right="51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3758.4000000000005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4" w:right="46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94.400000000001" w:right="42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5.599999999999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Weekend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6.799999999999" w:line="276" w:lineRule="auto"/>
        <w:ind w:left="5793.6" w:right="316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-5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35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-4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4" w:right="38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-3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243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7.200000000001" w:right="20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17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2" w:right="1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428.8" w:right="27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83.200000000001" w:right="1272.0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36.8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Revenue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8688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2"/>
          <w:szCs w:val="1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673.6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6.3999999999996" w:line="276" w:lineRule="auto"/>
        <w:ind w:left="-657.6" w:right="-547.199999999998" w:firstLine="6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graph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above,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visualize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distribution of month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looking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 of bars on both facets. On March, May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and December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shopper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there is 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record for Jan and very few for April. 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looking at height for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see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shopper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Also, we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facet,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matter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it's weekend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there are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shopper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visits with 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-weekends than weekends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652.8" w:right="528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 between Month and Weekend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9.2" w:line="276" w:lineRule="auto"/>
        <w:ind w:left="624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2.4" w:right="-244.79999999999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interested in seeing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amount of visits regardless of revenue, but purely on 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mosaic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visits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Weekend.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1516.8000000000002" w:right="1180.8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Mosaic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Shoppers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and Weekend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633.6000000000001" w:right="79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5.6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Aug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8.3999999999996" w:right="5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Dec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FebJulJune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Mar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4.8" w:right="42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May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Nov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90.4" w:right="18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Oct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Sep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Standardized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1999999999998" w:line="276" w:lineRule="auto"/>
        <w:ind w:left="-657.6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mosaic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plot above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 width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rectangles is proportional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a marginal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proportional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conditional distribution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the above plots,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easily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 the marginal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distribution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looking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conditional distribution given Weekend by looking at heights.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43.1999999999999" w:right="-383.999999999998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Now we analyze the mosaic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plot, it appears that 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significantly more 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shoppers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November's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652.8" w:right="-86.39999999999873" w:firstLine="7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we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expect under the null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hypothesis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independence, and significantly less online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shoppers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Feburuary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June, May's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would expect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hypothesis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independence. Thereby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suggesting that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reject the null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hypothesis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conclude that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600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Weekend are not independent for online shoppers data.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43.1999999999999" w:right="725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Revenue by Special Day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2"/>
          <w:szCs w:val="12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2"/>
          <w:szCs w:val="12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0"/>
          <w:szCs w:val="10"/>
          <w:u w:val="none"/>
          <w:shd w:fill="auto" w:val="clear"/>
          <w:vertAlign w:val="baseline"/>
          <w:rtl w:val="0"/>
        </w:rPr>
        <w:t xml:space="preserve">-4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Shoppers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7.2" w:right="-235.19999999999982" w:firstLine="68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Meanwhile, we would also like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Revenue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Thus, we used a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visualize the Conditional distribution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Revenue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20.80000000000013" w:right="6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0" w:line="276" w:lineRule="auto"/>
        <w:ind w:left="-283.19999999999993" w:right="89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4000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83.19999999999993" w:right="89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3500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83.19999999999993" w:right="89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3000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83.19999999999993" w:right="89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2500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83.19999999999993" w:right="89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2000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68.79999999999995" w:right="89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1500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68.79999999999995" w:right="89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82.39999999999995" w:right="89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.60000000000008" w:right="89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907.2" w:right="80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8.3999999999996" w:right="671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546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4.8" w:right="4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3.200000000001" w:right="29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0.8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1843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758.4000000000005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41.6" w:right="-6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Revenue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8692.8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678.4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4" w:line="276" w:lineRule="auto"/>
        <w:ind w:left="-667.2" w:right="-494.3999999999983" w:firstLine="68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that most online shoppers 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Non-special day occasions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a slight 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visits around 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 = from 0.2 to 0.6,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corresponds to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days prior to a special day.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phenomenon might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caused by needs for special 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gifts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decrease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 = from 0.6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might be caused by shipping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time 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633.6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Research Question 2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67.2" w:right="-58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would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better understand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shoppers 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generation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 potential buyers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pop-up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 Revenue and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604.8000000000001" w:right="83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VisitorType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57.6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constructed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bar chart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marginal distribution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a better understanding of our 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the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returning visitors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highest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visitors,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category have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Count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8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-187.2" w:right="8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7500-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-182.39999999999995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5000-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-182.39999999999995" w:right="8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2500-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of Visitor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0" w:line="276" w:lineRule="auto"/>
        <w:ind w:left="110.39999999999992" w:right="87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0-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142.4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Visitor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5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6.4" w:right="24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Returning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Visitor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153.6000000000004" w:right="4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Visitor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412.800000000000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VisitorType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977.6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Visitor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977.6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968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Returning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Visitor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6" w:line="276" w:lineRule="auto"/>
        <w:ind w:left="-667.2" w:right="-5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relationship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mosaic plot to assess the independence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the mosaic 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new visitors who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made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purchase is colored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blue,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means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observed 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significantly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higher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expect under independence.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Besides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cell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visitors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purchase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returning visitors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 have made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colored 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means this cell has observed counts that are significantly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lower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we would expect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independence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Thus, we 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other and new visitors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move forward with a transaction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-374.399999999998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Mosaicplot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and Visitor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colored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Pearson residuals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624" w:right="75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New_Visitor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628.8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" w:line="276" w:lineRule="auto"/>
        <w:ind w:left="633.6000000000001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Returning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Visitor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6.7999999999993" w:right="46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4704" w:right="42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21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2.7999999999997" w:line="276" w:lineRule="auto"/>
        <w:ind w:left="7089.6" w:right="18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089.6" w:right="18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790.4" w:right="103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Standardized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3.200000000001" w:right="7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0"/>
          <w:szCs w:val="10"/>
          <w:u w:val="none"/>
          <w:shd w:fill="auto" w:val="clear"/>
          <w:vertAlign w:val="baseline"/>
          <w:rtl w:val="0"/>
        </w:rPr>
        <w:t xml:space="preserve">-4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2"/>
          <w:szCs w:val="12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0"/>
          <w:szCs w:val="1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0"/>
          <w:szCs w:val="1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5.599999999999" w:line="276" w:lineRule="auto"/>
        <w:ind w:left="-662.4" w:right="-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Although it seemed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not independent,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couldn't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statistical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just based on observing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have enough evidence. 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dealing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categorical variables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 test to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truly dependent. 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less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conclude that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643.1999999999999" w:right="-129.5999999999981" w:firstLine="68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independent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further validates our previous interpretation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mosaic plot.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504.00000000000006" w:right="631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Pearson's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squared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99.20000000000005" w:right="9292.8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99.20000000000005" w:right="4080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table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online$VisitorType)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04.00000000000006" w:right="4377.6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## X-squared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135.25,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2, p-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662.4" w:right="-503.99999999999864" w:firstLine="68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conclusion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 of Visitor type on whether there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found 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visitors are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likely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purchase than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utilize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approaches to target each 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 in 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 more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48" w:right="887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revenue.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638.4000000000001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Question 3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52.8" w:right="-45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section, we are interested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 web metrics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visitors affect 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concise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will investigate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relationship of some quantitative 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as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67.2" w:right="-662.3999999999978" w:firstLine="72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Administrative_Duration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PageValues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BounceRates,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ProductRelated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look at the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there are 10422 observations with no revenue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1908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observations with revenue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 deal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such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unbalanced dataset,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adopted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-accepted technique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resampling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removing samples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94.4" w:right="7382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## 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tibble: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99.20000000000005" w:right="9288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82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Revenue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75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504.00000000000006" w:right="9288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84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fct&gt;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760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&lt;int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99.20000000000005" w:right="845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##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760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10422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494.4" w:right="856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## 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75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1908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648" w:right="797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Resampling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62.4" w:right="-5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analysis, we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resampling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better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whether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depending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generation. Notice that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dataset there are far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without 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generated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randomly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undersample the original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without revenue so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size of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and 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are roughly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equal.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57.6" w:right="-167.99999999999955" w:firstLine="6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want to make sure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undersampling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majority class doesn't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to underfitting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i.e.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sample fails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capture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pattern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We create side-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side boxplots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quantitative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distributions 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original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092.7999999999997" w:right="23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Boxplots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2241.6000000000004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2000-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78.40000000000003" w:right="8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3000-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278.40000000000003" w:right="87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2000-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8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1000-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4.799999999999898" w:right="87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0-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1.59999999999997" w:right="71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-0.4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75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278.40000000000003" w:right="88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0.20-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Bounce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0.05-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8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0.10-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5.1999999999999" w:right="91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boo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8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0.15-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Bounce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Duration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0.7999999999997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1500-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2256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1000-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2347.2000000000003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500-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300-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4766.4" w:right="384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200-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38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2534.4" w:right="627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0-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384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736" w:right="62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606.3999999999996" w:right="46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-0.4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246.3999999999996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0.20-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2246.3999999999996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0.15-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2246.3999999999996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0.10-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2246.3999999999996" w:right="632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0.05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600-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4771.2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400-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384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200-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0"/>
          <w:szCs w:val="10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3.1999999999998" w:line="276" w:lineRule="auto"/>
        <w:ind w:left="5040" w:right="211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-0.4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328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-0.2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1.2" w:right="14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7291.2" w:right="13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200-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" w:line="276" w:lineRule="auto"/>
        <w:ind w:left="7296" w:right="13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400-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7291.2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200-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5.599999999999" w:right="13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100-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7488" w:right="13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0-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564.8" w:right="-40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-0.4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4.4" w:line="276" w:lineRule="auto"/>
        <w:ind w:left="-283.19999999999993" w:right="88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0.00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0.00-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8.799999999999955" w:right="716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-0.4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3.6000000000004" w:right="463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-0.4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58.400000000001" w:right="384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0-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035.2" w:right="2112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-0.4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13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0-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7560" w:right="-407.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-0.4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643.1999999999999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graph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above,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that the distributions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Administrative_Duration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BounceRates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652.8" w:right="-28.799999999998818" w:firstLine="715.1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ProductRelated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roughly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equal between the two datasets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terms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PageValues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observe that although the distributions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datasets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be explained by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extreme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skewness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original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652.8" w:right="73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Clusters and Distances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72" w:right="-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overall distances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four variables among the data differ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depending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generated for a certain visit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dendrogram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-linkage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clustering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leaves colored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generated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leaves represented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revenue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leaves represent the data without revenue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Pairwise Distance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2.799999999999" w:line="276" w:lineRule="auto"/>
        <w:ind w:left="-652.8" w:right="-49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dendrogram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above, we observe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left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cluster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visits with revenue generated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some visits 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dendrogram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distance generating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metrics in terms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Administrative_Duration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Pagevalues,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BounceRates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ProductRelated.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right cluster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draw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conclusion as because of the strong noises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48" w:right="752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Dimension Reduction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57.6" w:right="-273.599999999999" w:firstLine="67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analyzing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dimensional dataset,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will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 component analysis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into lower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dimensions. To know how many components explain the majority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total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an elbow plot as below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7.6" w:right="299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Cluster Dendrogram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Proportions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Variations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0.35-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-283.19999999999993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0.30-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-278.40000000000003" w:right="8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0.25-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5.6" w:line="276" w:lineRule="auto"/>
        <w:ind w:left="-278.4000000000000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0.20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551.9999999999999" w:right="843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28.0000000000001" w:right="8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.60000000000014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elbow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plot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6" w:line="276" w:lineRule="auto"/>
        <w:ind w:left="3302.4" w:right="562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200" w:right="372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component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86.4" w:right="28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5.599999999999" w:right="62.4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662.4" w:right="-364.79999999999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elbow 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first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 components explain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 60%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variations.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 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will investigate how the 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associated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principal components.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biplot with data points colored by whether there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generated: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PC2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0"/>
          <w:szCs w:val="20"/>
          <w:u w:val="none"/>
          <w:shd w:fill="auto" w:val="clear"/>
          <w:vertAlign w:val="baseline"/>
          <w:rtl w:val="0"/>
        </w:rPr>
        <w:t xml:space="preserve">26.9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% explained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1473.6000000000001" w:right="7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-5-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0.4" w:right="728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2"/>
          <w:szCs w:val="12"/>
          <w:u w:val="none"/>
          <w:shd w:fill="auto" w:val="clear"/>
          <w:vertAlign w:val="baseline"/>
          <w:rtl w:val="0"/>
        </w:rPr>
        <w:t xml:space="preserve">5-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72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10-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1.6000000000004" w:right="4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PCA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biplots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PC2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7.200000000001" w:line="276" w:lineRule="auto"/>
        <w:ind w:left="1756.8000000000002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Bounce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Rates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2985.6" w:right="5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PageValues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3355.2" w:right="39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Adordous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Rallye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Duration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4137.6" w:right="484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099.2" w:right="48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7.200000000001" w:right="370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groups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6974.400000000001" w:right="15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2"/>
          <w:szCs w:val="12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960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6.8" w:line="276" w:lineRule="auto"/>
        <w:ind w:left="1982.4" w:right="31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PC1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34.7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explained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657.6" w:right="-542.3999999999978" w:firstLine="667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biplot above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observe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clear relationship between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 component and Revenue, higher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 component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associated with higher likelihood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revenue. 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BounceRates tend to 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negatively associated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two 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components, while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PageValues is positively 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withe the 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 components.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ProductRelated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Administrative_Duration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they are positively associated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principal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component, but are both negatively associated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 principal component. To infer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this,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generated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have lower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BounceRates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higher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PageValues.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relationship between Revenue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Administrative_Duration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 unclear from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657.6" w:right="783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two dimensions.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662.4" w:right="-532.7999999999997" w:firstLine="68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conclusion, from clustering based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find that web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metrics for visits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generated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tend to be similar in terms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Administrative_Duration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ProductRelated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PageValues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BounceRates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while such similarity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unclear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without revenue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Moreover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-reduction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four variables,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that Revenue tends to be positively associated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principal component.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BounceRates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positively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negatively associated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Revenue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638.4000000000001" w:right="74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657.6" w:right="-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have shown that, first,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 impact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People tend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online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months'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weekends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frequently than others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indicated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between Weekend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variables. 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found that more visits and revenue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made on weekdays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on weekends. And people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not seem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more visits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purchases near special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Furthermore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discovered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the types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visitors and purchasing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behavior depend on each other.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specifically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visitors are 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likely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purchase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than returning visitors.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8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metrics for visits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revenue generated tend to be similar in terms of Administrative_Duration,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62.4" w:right="-609.5999999999981" w:firstLine="681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ProductRelated, PageValues, and Bounce Rates. At the same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 similarity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seems unclear for web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without revenue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662.4" w:right="-595.1999999999998" w:firstLine="671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Besides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questions,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additional questions that this 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answered.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future 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take a look at the geographical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since the shopping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vary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4.8" w:right="-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57.6" w:right="-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different areas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Another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topic of interest would be 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which the visitor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arrived at the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site.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beneficial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choose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best way of advertising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but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least, classification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models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techniques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nearest neighbors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Logistic regression,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 Vector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decision trees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to 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purchasing and non-purchasing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more accurately.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capability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people 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likely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and 'unlikely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purchase' groups 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facilitate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optimization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aspects of the business from product recommendation,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 promotion strategies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operations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