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B80B" w14:textId="77777777" w:rsidR="005152C5" w:rsidRDefault="004F1AD8">
      <w:pPr>
        <w:rPr>
          <w:b/>
          <w:bCs/>
        </w:rPr>
      </w:pPr>
      <w:r w:rsidRPr="004F1AD8">
        <w:rPr>
          <w:b/>
          <w:bCs/>
        </w:rPr>
        <w:t>Data Cleaning &amp; Geographic Categorization</w:t>
      </w:r>
    </w:p>
    <w:p w14:paraId="19EC45E9" w14:textId="77777777" w:rsidR="005152C5" w:rsidRDefault="009D1BC2">
      <w:pPr>
        <w:rPr>
          <w:b/>
          <w:bCs/>
        </w:rPr>
      </w:pPr>
      <w:r>
        <w:t>C</w:t>
      </w:r>
      <w:r w:rsidR="009F040F" w:rsidRPr="009F040F">
        <w:t>ategorizes customer locations into regional cohorts (</w:t>
      </w:r>
      <w:r w:rsidR="009F040F" w:rsidRPr="009F040F">
        <w:rPr>
          <w:b/>
          <w:bCs/>
        </w:rPr>
        <w:t>West</w:t>
      </w:r>
      <w:r w:rsidR="009F040F" w:rsidRPr="009F040F">
        <w:t xml:space="preserve">, </w:t>
      </w:r>
      <w:r w:rsidR="009F040F" w:rsidRPr="009F040F">
        <w:rPr>
          <w:b/>
          <w:bCs/>
        </w:rPr>
        <w:t>South</w:t>
      </w:r>
      <w:r w:rsidR="009F040F" w:rsidRPr="009F040F">
        <w:t xml:space="preserve">, </w:t>
      </w:r>
      <w:r w:rsidR="009F040F" w:rsidRPr="009F040F">
        <w:rPr>
          <w:b/>
          <w:bCs/>
        </w:rPr>
        <w:t>North</w:t>
      </w:r>
      <w:r w:rsidR="009F040F" w:rsidRPr="009F040F">
        <w:t xml:space="preserve">, </w:t>
      </w:r>
      <w:r w:rsidR="009F040F" w:rsidRPr="009F040F">
        <w:rPr>
          <w:b/>
          <w:bCs/>
        </w:rPr>
        <w:t>East</w:t>
      </w:r>
      <w:r w:rsidR="009F040F" w:rsidRPr="009F040F">
        <w:t xml:space="preserve">, or </w:t>
      </w:r>
      <w:r w:rsidR="009F040F" w:rsidRPr="009F040F">
        <w:rPr>
          <w:b/>
          <w:bCs/>
        </w:rPr>
        <w:t>Other/Unknown</w:t>
      </w:r>
      <w:r w:rsidR="009F040F" w:rsidRPr="009F040F">
        <w:t>) based on their state using conditional logic while handling missing values.</w:t>
      </w:r>
    </w:p>
    <w:p w14:paraId="7C4D699F" w14:textId="6032DA44" w:rsidR="0077166C" w:rsidRPr="005152C5" w:rsidRDefault="0077166C">
      <w:pPr>
        <w:rPr>
          <w:b/>
          <w:bCs/>
        </w:rPr>
      </w:pPr>
      <w:r w:rsidRPr="0077166C">
        <w:t>Creates the geographic</w:t>
      </w:r>
      <w:r>
        <w:t xml:space="preserve"> </w:t>
      </w:r>
      <w:r w:rsidRPr="0077166C">
        <w:t>cohorts view to filter successful e-commerce transactions and standardize column names (</w:t>
      </w:r>
      <w:proofErr w:type="spellStart"/>
      <w:r w:rsidRPr="0077166C">
        <w:t>order_d</w:t>
      </w:r>
      <w:proofErr w:type="spellEnd"/>
      <w:r w:rsidRPr="0077166C">
        <w:t xml:space="preserve">, </w:t>
      </w:r>
      <w:proofErr w:type="spellStart"/>
      <w:r w:rsidRPr="0077166C">
        <w:t>customer_id</w:t>
      </w:r>
      <w:proofErr w:type="spellEnd"/>
      <w:r w:rsidRPr="0077166C">
        <w:t xml:space="preserve">, </w:t>
      </w:r>
      <w:proofErr w:type="spellStart"/>
      <w:r w:rsidRPr="0077166C">
        <w:t>order_amount</w:t>
      </w:r>
      <w:proofErr w:type="spellEnd"/>
      <w:r w:rsidRPr="0077166C">
        <w:t>). Categorizes customer locations into regional cohorts (West, South, North, East, and Other/Unknown) using CASE logic while replacing missing state values with COALESCE. Outputs a clean table mapping each successful order and customer to their assigned geographic region for downstream analysis.</w:t>
      </w:r>
    </w:p>
    <w:p w14:paraId="427FB8AD" w14:textId="4E749FBE" w:rsidR="00AB56E4" w:rsidRDefault="00AB56E4">
      <w:r w:rsidRPr="00AB56E4">
        <w:drawing>
          <wp:anchor distT="0" distB="0" distL="114300" distR="114300" simplePos="0" relativeHeight="251661312" behindDoc="0" locked="0" layoutInCell="1" allowOverlap="1" wp14:anchorId="60784E22" wp14:editId="35DDC972">
            <wp:simplePos x="0" y="0"/>
            <wp:positionH relativeFrom="column">
              <wp:posOffset>0</wp:posOffset>
            </wp:positionH>
            <wp:positionV relativeFrom="paragraph">
              <wp:posOffset>4655820</wp:posOffset>
            </wp:positionV>
            <wp:extent cx="5731510" cy="2069465"/>
            <wp:effectExtent l="0" t="0" r="2540" b="6985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63842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5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040F">
        <w:t>QUERY-;</w:t>
      </w:r>
    </w:p>
    <w:p w14:paraId="749B5B60" w14:textId="4F421EDE" w:rsidR="009F040F" w:rsidRPr="009F040F" w:rsidRDefault="005152C5" w:rsidP="009F040F">
      <w:r w:rsidRPr="00AB56E4">
        <w:drawing>
          <wp:anchor distT="0" distB="0" distL="114300" distR="114300" simplePos="0" relativeHeight="251659264" behindDoc="0" locked="0" layoutInCell="1" allowOverlap="1" wp14:anchorId="3DDAD9EA" wp14:editId="338EC9D0">
            <wp:simplePos x="0" y="0"/>
            <wp:positionH relativeFrom="column">
              <wp:posOffset>-52070</wp:posOffset>
            </wp:positionH>
            <wp:positionV relativeFrom="paragraph">
              <wp:posOffset>401320</wp:posOffset>
            </wp:positionV>
            <wp:extent cx="5731510" cy="2511425"/>
            <wp:effectExtent l="0" t="0" r="2540" b="3175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67921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2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58072" w14:textId="0470E1B4" w:rsidR="009F040F" w:rsidRPr="009F040F" w:rsidRDefault="009F040F" w:rsidP="009F040F"/>
    <w:p w14:paraId="371055A3" w14:textId="77777777" w:rsidR="005152C5" w:rsidRPr="009F040F" w:rsidRDefault="005152C5" w:rsidP="005152C5">
      <w:r>
        <w:t>OUTPUT-;</w:t>
      </w:r>
    </w:p>
    <w:p w14:paraId="3B94426C" w14:textId="77777777" w:rsidR="009F040F" w:rsidRPr="009F040F" w:rsidRDefault="009F040F" w:rsidP="009F040F"/>
    <w:p w14:paraId="3E10E1B4" w14:textId="77777777" w:rsidR="009F040F" w:rsidRPr="009F040F" w:rsidRDefault="009F040F" w:rsidP="009F040F"/>
    <w:p w14:paraId="72C9D2C4" w14:textId="77777777" w:rsidR="009F040F" w:rsidRPr="009F040F" w:rsidRDefault="009F040F" w:rsidP="009F040F"/>
    <w:p w14:paraId="10857ED7" w14:textId="77777777" w:rsidR="009F040F" w:rsidRPr="009F040F" w:rsidRDefault="009F040F" w:rsidP="009F040F"/>
    <w:p w14:paraId="310971D3" w14:textId="77777777" w:rsidR="009F040F" w:rsidRPr="009F040F" w:rsidRDefault="009F040F" w:rsidP="009F040F"/>
    <w:p w14:paraId="599DDF16" w14:textId="77777777" w:rsidR="009F040F" w:rsidRPr="009F040F" w:rsidRDefault="009F040F" w:rsidP="009F040F"/>
    <w:sectPr w:rsidR="009F040F" w:rsidRPr="009F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E4"/>
    <w:rsid w:val="001B20FE"/>
    <w:rsid w:val="003C31E5"/>
    <w:rsid w:val="004F1AD8"/>
    <w:rsid w:val="005152C5"/>
    <w:rsid w:val="0077166C"/>
    <w:rsid w:val="009D1BC2"/>
    <w:rsid w:val="009F040F"/>
    <w:rsid w:val="00AB56E4"/>
    <w:rsid w:val="00B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0C1E"/>
  <w15:chartTrackingRefBased/>
  <w15:docId w15:val="{C28ACB1C-3EBE-4DE3-B38B-785BA532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6E4"/>
  </w:style>
  <w:style w:type="paragraph" w:styleId="Heading1">
    <w:name w:val="heading 1"/>
    <w:basedOn w:val="Normal"/>
    <w:next w:val="Normal"/>
    <w:link w:val="Heading1Char"/>
    <w:uiPriority w:val="9"/>
    <w:qFormat/>
    <w:rsid w:val="00AB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8</cp:revision>
  <dcterms:created xsi:type="dcterms:W3CDTF">2026-07-29T18:10:00Z</dcterms:created>
  <dcterms:modified xsi:type="dcterms:W3CDTF">2026-07-29T18:27:00Z</dcterms:modified>
</cp:coreProperties>
</file>