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Eric Riese</w:t>
      </w:r>
    </w:p>
    <w:p>
      <w:pPr>
        <w:pStyle w:val="Normal"/>
        <w:bidi w:val="0"/>
        <w:ind w:left="72" w:right="0" w:hanging="0"/>
        <w:jc w:val="left"/>
        <w:rPr/>
      </w:pPr>
      <w:r>
        <w:rPr/>
        <w:t>High Functioning</w:t>
      </w:r>
    </w:p>
    <w:p>
      <w:pPr>
        <w:pStyle w:val="Normal"/>
        <w:bidi w:val="0"/>
        <w:ind w:left="72" w:right="0" w:hanging="0"/>
        <w:jc w:val="left"/>
        <w:rPr/>
      </w:pPr>
      <w:r>
        <w:rPr/>
        <w:t>Functional Programmer</w:t>
      </w:r>
    </w:p>
    <w:p>
      <w:pPr>
        <w:pStyle w:val="Normal"/>
        <w:bidi w:val="0"/>
        <w:ind w:left="72" w:right="0" w:hanging="0"/>
        <w:jc w:val="left"/>
        <w:rPr/>
      </w:pPr>
      <w:r>
        <w:rPr/>
        <w:t>w</w:t>
      </w:r>
      <w:r>
        <w:rPr/>
        <w:t>ith Linux in his Heart</w:t>
      </w:r>
    </w:p>
    <w:p>
      <w:pPr>
        <w:pStyle w:val="Normal"/>
        <w:bidi w:val="0"/>
        <w:ind w:left="72" w:right="0" w:hanging="0"/>
        <w:jc w:val="left"/>
        <w:rPr/>
      </w:pPr>
      <w:r>
        <w:rPr/>
      </w:r>
    </w:p>
    <w:p>
      <w:pPr>
        <w:pStyle w:val="ComplimentaryClose"/>
        <w:bidi w:val="0"/>
        <w:jc w:val="center"/>
        <w:rPr/>
      </w:pPr>
      <w:hyperlink r:id="rId2">
        <w:r>
          <w:rPr>
            <w:rStyle w:val="InternetLink"/>
          </w:rPr>
          <w:t>eric.riese@gmail.com</w:t>
        </w:r>
      </w:hyperlink>
    </w:p>
    <w:p>
      <w:pPr>
        <w:pStyle w:val="ComplimentaryClose"/>
        <w:bidi w:val="0"/>
        <w:jc w:val="center"/>
        <w:rPr/>
      </w:pPr>
      <w:r>
        <w:rPr/>
        <w:t>215-259-8486</w:t>
      </w:r>
    </w:p>
    <w:p>
      <w:pPr>
        <w:pStyle w:val="Normal"/>
        <w:bidi w:val="0"/>
        <w:jc w:val="center"/>
        <w:rPr/>
      </w:pPr>
      <w:hyperlink r:id="rId3">
        <w:r>
          <w:rPr>
            <w:rStyle w:val="InternetLink"/>
          </w:rPr>
          <w:t>http://hire.ericrie.se/</w:t>
        </w:r>
      </w:hyperlink>
    </w:p>
    <w:p>
      <w:pPr>
        <w:pStyle w:val="ComplimentaryClose"/>
        <w:bidi w:val="0"/>
        <w:jc w:val="center"/>
        <w:rPr/>
      </w:pPr>
      <w:hyperlink r:id="rId4">
        <w:r>
          <w:rPr>
            <w:rStyle w:val="InternetLink"/>
          </w:rPr>
          <w:t>github.com/er2/</w:t>
        </w:r>
      </w:hyperlink>
    </w:p>
    <w:p>
      <w:pPr>
        <w:pStyle w:val="Heading3"/>
        <w:bidi w:val="0"/>
        <w:jc w:val="left"/>
        <w:rPr/>
      </w:pPr>
      <w:r>
        <w:rPr/>
        <w:t>Skills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Java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Scala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Linux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SQL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Clojure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git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Raku (Perl 6)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TypeScript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JavaScript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web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agile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Docker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Functional Programming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Object-Oriented Programming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Communication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Interpersonal</w:t>
      </w:r>
    </w:p>
    <w:p>
      <w:pPr>
        <w:pStyle w:val="Heading3"/>
        <w:bidi w:val="0"/>
        <w:jc w:val="left"/>
        <w:rPr/>
      </w:pPr>
      <w:r>
        <w:rPr/>
        <w:t>Educatio</w:t>
      </w:r>
      <w:r>
        <w:rPr/>
        <w:t>n</w:t>
      </w:r>
    </w:p>
    <w:p>
      <w:pPr>
        <w:pStyle w:val="Heading10"/>
        <w:bidi w:val="0"/>
        <w:jc w:val="left"/>
        <w:rPr/>
      </w:pPr>
      <w:r>
        <w:rPr/>
        <w:t>Lehigh University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Computer Science/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Engineering</w:t>
      </w:r>
    </w:p>
    <w:p>
      <w:pPr>
        <w:pStyle w:val="Normal"/>
        <w:bidi w:val="0"/>
        <w:jc w:val="left"/>
        <w:rPr/>
      </w:pPr>
      <w:r>
        <w:rPr/>
        <w:t>2012</w:t>
      </w:r>
    </w:p>
    <w:p>
      <w:pPr>
        <w:pStyle w:val="Heading3"/>
        <w:bidi w:val="0"/>
        <w:jc w:val="left"/>
        <w:rPr/>
      </w:pPr>
      <w:r>
        <w:rPr/>
        <w:t>Organizations</w:t>
      </w:r>
    </w:p>
    <w:p>
      <w:pPr>
        <w:pStyle w:val="Normal"/>
        <w:bidi w:val="0"/>
        <w:jc w:val="left"/>
        <w:rPr/>
      </w:pPr>
      <w:r>
        <w:rPr/>
        <w:t>Philly Java User Group</w:t>
      </w:r>
    </w:p>
    <w:p>
      <w:pPr>
        <w:pStyle w:val="Normal"/>
        <w:bidi w:val="0"/>
        <w:jc w:val="left"/>
        <w:rPr/>
      </w:pPr>
      <w:r>
        <w:rPr/>
        <w:t>Philly Linux User Group</w:t>
      </w:r>
    </w:p>
    <w:p>
      <w:pPr>
        <w:pStyle w:val="Normal"/>
        <w:bidi w:val="0"/>
        <w:jc w:val="left"/>
        <w:rPr/>
      </w:pPr>
      <w:r>
        <w:rPr/>
        <w:t>Philly Area Scala Enthusi</w:t>
      </w:r>
      <w:r>
        <w:rPr/>
        <w:t>a</w:t>
      </w:r>
      <w:r>
        <w:rPr/>
        <w:t>sts</w:t>
      </w:r>
    </w:p>
    <w:p>
      <w:pPr>
        <w:pStyle w:val="Normal"/>
        <w:bidi w:val="0"/>
        <w:jc w:val="left"/>
        <w:rPr/>
      </w:pPr>
      <w:r>
        <w:rPr/>
        <w:t>Lehigh Philosophy Club</w:t>
      </w:r>
    </w:p>
    <w:p>
      <w:pPr>
        <w:pStyle w:val="Normal"/>
        <w:bidi w:val="0"/>
        <w:ind w:left="72" w:right="0" w:hanging="0"/>
        <w:jc w:val="left"/>
        <w:rPr/>
      </w:pPr>
      <w:r>
        <w:rPr/>
        <w:t>Lehigh Debate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br w:type="column"/>
      </w:r>
      <w:r>
        <w:rPr/>
        <w:t>Experience</w:t>
      </w:r>
    </w:p>
    <w:p>
      <w:pPr>
        <w:pStyle w:val="Heading5"/>
        <w:bidi w:val="0"/>
        <w:jc w:val="left"/>
        <w:rPr/>
      </w:pPr>
      <w:r>
        <w:rPr/>
        <w:t>Wingspan, an IQVIA Company</w:t>
      </w:r>
    </w:p>
    <w:p>
      <w:pPr>
        <w:pStyle w:val="Normal"/>
        <w:bidi w:val="0"/>
        <w:jc w:val="left"/>
        <w:rPr/>
      </w:pPr>
      <w:r>
        <w:rPr>
          <w:i/>
          <w:iCs/>
        </w:rPr>
        <w:t>Sr Software Engineer</w:t>
      </w:r>
      <w:r>
        <w:rPr/>
        <w:t xml:space="preserve">  </w:t>
        <w:tab/>
        <w:tab/>
        <w:tab/>
        <w:tab/>
        <w:tab/>
        <w:t xml:space="preserve">        Jan 2019 – Present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Maintained </w:t>
      </w:r>
      <w:r>
        <w:rPr>
          <w:b w:val="false"/>
          <w:bCs w:val="false"/>
          <w:i/>
          <w:iCs/>
        </w:rPr>
        <w:t xml:space="preserve">Electronic Trial Master File </w:t>
      </w:r>
      <w:r>
        <w:rPr>
          <w:b w:val="false"/>
          <w:bCs w:val="false"/>
          <w:i w:val="false"/>
          <w:iCs w:val="false"/>
        </w:rPr>
        <w:t>Application</w:t>
      </w:r>
      <w:r>
        <w:rPr/>
        <w:t xml:space="preserve"> 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S</w:t>
      </w:r>
      <w:r>
        <w:rPr/>
        <w:t>cala, Java, PostgreSQL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Designed and Developed </w:t>
      </w:r>
      <w:r>
        <w:rPr>
          <w:b w:val="false"/>
          <w:bCs w:val="false"/>
          <w:i/>
          <w:iCs/>
        </w:rPr>
        <w:t>Deployed Application Facilitation Tooling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with multi-tier plugin architecture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Open sans" w:hAnsi="Open sans"/>
          <w:i w:val="false"/>
          <w:i w:val="false"/>
          <w:iCs w:val="false"/>
          <w:sz w:val="20"/>
        </w:rPr>
      </w:pPr>
      <w:r>
        <w:rPr>
          <w:rFonts w:ascii="Open sans" w:hAnsi="Open sans"/>
          <w:i w:val="false"/>
          <w:iCs w:val="false"/>
          <w:sz w:val="20"/>
        </w:rPr>
        <w:t>Developed Group Calendaring Slackbot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Open sans" w:hAnsi="Open sans"/>
          <w:i w:val="false"/>
          <w:i w:val="false"/>
          <w:iCs w:val="false"/>
          <w:sz w:val="20"/>
        </w:rPr>
      </w:pPr>
      <w:r>
        <w:rPr>
          <w:rFonts w:ascii="Open sans" w:hAnsi="Open sans"/>
          <w:i w:val="false"/>
          <w:iCs w:val="false"/>
          <w:sz w:val="20"/>
        </w:rPr>
        <w:t>Spring Boot, jOOQ</w:t>
      </w:r>
    </w:p>
    <w:p>
      <w:pPr>
        <w:pStyle w:val="Heading5"/>
        <w:bidi w:val="0"/>
        <w:jc w:val="left"/>
        <w:rPr/>
      </w:pPr>
      <w:r>
        <w:rPr/>
        <w:t>T.S. Partners, Inc.</w:t>
      </w:r>
    </w:p>
    <w:p>
      <w:pPr>
        <w:pStyle w:val="Normal"/>
        <w:bidi w:val="0"/>
        <w:ind w:left="72" w:right="0" w:hanging="0"/>
        <w:jc w:val="left"/>
        <w:rPr/>
      </w:pPr>
      <w:r>
        <w:rPr>
          <w:i/>
          <w:iCs/>
        </w:rPr>
        <w:t>Software Developer</w:t>
      </w:r>
      <w:r>
        <w:rPr/>
        <w:t xml:space="preserve"> </w:t>
        <w:tab/>
        <w:tab/>
        <w:tab/>
        <w:tab/>
        <w:tab/>
        <w:t xml:space="preserve">      Oct 2013 – Jan 2019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Developed Java 8 web back-end with Oracle SQL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Buil</w:t>
      </w:r>
      <w:r>
        <w:rPr/>
        <w:t>t</w:t>
      </w:r>
      <w:r>
        <w:rPr/>
        <w:t xml:space="preserve"> numerous meta-programming </w:t>
      </w:r>
      <w:r>
        <w:rPr>
          <w:b w:val="false"/>
          <w:bCs w:val="false"/>
          <w:i w:val="false"/>
          <w:iCs w:val="false"/>
          <w:sz w:val="20"/>
          <w:szCs w:val="20"/>
        </w:rPr>
        <w:t>utilities</w:t>
      </w:r>
      <w:r>
        <w:rPr/>
        <w:t xml:space="preserve"> to increase developer productivity (utilizing Java Reflection API)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Spearheaded Linux Project Management KVM server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Ubuntu, Redmine, Jenkins, Gitlab, libvirt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Became exemplar for Functional Programming in Java 8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Contributed to homegrown SQL query builder library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Converted legacy Delphi codebase faithfully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Fixed bugs across full stack from JS to DAO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Evangelized git – designed branch/release strategy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Encouraged code reviews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Implemented static analysis with SonarQube and null annotations</w:t>
      </w:r>
    </w:p>
    <w:p>
      <w:pPr>
        <w:pStyle w:val="Heading5"/>
        <w:bidi w:val="0"/>
        <w:jc w:val="left"/>
        <w:rPr/>
      </w:pPr>
      <w:r>
        <w:rPr/>
        <w:t>Pfizer Inc. via Glemser Tech</w:t>
      </w:r>
      <w:r>
        <w:rPr/>
        <w:t>nologies</w:t>
      </w:r>
    </w:p>
    <w:p>
      <w:pPr>
        <w:pStyle w:val="Normal"/>
        <w:bidi w:val="0"/>
        <w:ind w:left="72" w:right="0" w:hanging="0"/>
        <w:jc w:val="left"/>
        <w:rPr/>
      </w:pPr>
      <w:r>
        <w:rPr>
          <w:i/>
          <w:iCs/>
        </w:rPr>
        <w:t>Systems Analyst</w:t>
      </w:r>
      <w:r>
        <w:rPr/>
        <w:t xml:space="preserve"> </w:t>
        <w:tab/>
        <w:tab/>
        <w:tab/>
        <w:tab/>
        <w:tab/>
        <w:t xml:space="preserve">      Oct 2012 – Jan 2013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Managed Data for global Quality Tracking System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Q3 Testing</w:t>
      </w:r>
    </w:p>
    <w:p>
      <w:pPr>
        <w:pStyle w:val="Heading5"/>
        <w:bidi w:val="0"/>
        <w:jc w:val="left"/>
        <w:rPr/>
      </w:pPr>
      <w:r>
        <w:rPr/>
        <w:t>Air Products</w:t>
      </w:r>
    </w:p>
    <w:p>
      <w:pPr>
        <w:pStyle w:val="Normal"/>
        <w:bidi w:val="0"/>
        <w:jc w:val="left"/>
        <w:rPr/>
      </w:pPr>
      <w:r>
        <w:rPr>
          <w:i/>
          <w:iCs/>
        </w:rPr>
        <w:t>Intern</w:t>
      </w:r>
      <w:r>
        <w:rPr/>
        <w:t xml:space="preserve"> </w:t>
        <w:tab/>
        <w:tab/>
        <w:tab/>
        <w:tab/>
        <w:tab/>
        <w:tab/>
        <w:tab/>
        <w:tab/>
        <w:t xml:space="preserve">  Summer 2011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Built WAMP Wiki Demo Server</w:t>
      </w:r>
    </w:p>
    <w:p>
      <w:pPr>
        <w:pStyle w:val="ListIndent"/>
        <w:numPr>
          <w:ilvl w:val="0"/>
          <w:numId w:val="5"/>
        </w:numPr>
        <w:bidi w:val="0"/>
        <w:jc w:val="left"/>
        <w:rPr/>
      </w:pPr>
      <w:r>
        <w:rPr/>
        <w:t>Transitioned 500 Users from eRoom to MS Office 365</w:t>
      </w:r>
    </w:p>
    <w:p>
      <w:pPr>
        <w:pStyle w:val="Heading3"/>
        <w:bidi w:val="0"/>
        <w:jc w:val="left"/>
        <w:rPr/>
      </w:pPr>
      <w:r>
        <w:rPr/>
        <w:t>Presentations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Collectors by Induction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The Stateful Consumer Pattern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Raku – The Only Correct Language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Tests and Testability and Sea Monsters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String Counting Kata</w:t>
      </w:r>
    </w:p>
    <w:p>
      <w:pPr>
        <w:pStyle w:val="Heading3"/>
        <w:bidi w:val="0"/>
        <w:jc w:val="left"/>
        <w:rPr/>
      </w:pPr>
      <w:r>
        <w:rPr/>
        <w:t>Projects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PGP Word List Transcriber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Political Advocacy Constituent Relationship Manager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Textbook Matchmaking Service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Debate Web App</w:t>
      </w:r>
    </w:p>
    <w:sectPr>
      <w:type w:val="nextPage"/>
      <w:pgSz w:w="12240" w:h="15840"/>
      <w:pgMar w:left="720" w:right="720" w:header="0" w:top="720" w:footer="0" w:bottom="720" w:gutter="0"/>
      <w:pgNumType w:fmt="decimal"/>
      <w:cols w:num="2" w:equalWidth="false" w:sep="true">
        <w:col w:w="3258" w:space="346"/>
        <w:col w:w="7195"/>
      </w:cols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 sans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autoRedefine/>
    <w:qFormat/>
    <w:pPr>
      <w:widowControl/>
      <w:kinsoku w:val="true"/>
      <w:overflowPunct w:val="true"/>
      <w:autoSpaceDE w:val="true"/>
      <w:bidi w:val="0"/>
      <w:ind w:left="72" w:right="0" w:hanging="0"/>
      <w:jc w:val="left"/>
    </w:pPr>
    <w:rPr>
      <w:rFonts w:ascii="Open Sans" w:hAnsi="Open Sans" w:eastAsia="Noto Serif CJK SC" w:cs="Lohit Devanagari"/>
      <w:b w:val="false"/>
      <w:bCs w:val="false"/>
      <w:i w:val="false"/>
      <w:iCs w:val="false"/>
      <w:color w:val="auto"/>
      <w:kern w:val="2"/>
      <w:sz w:val="20"/>
      <w:szCs w:val="20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Open Sans" w:hAnsi="Open Sans"/>
      <w:b w:val="false"/>
      <w:bCs/>
      <w:i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rFonts w:ascii="Open Sans" w:hAnsi="Open Sans"/>
      <w:b w:val="false"/>
      <w:bCs/>
      <w:i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rFonts w:ascii="Open Sans" w:hAnsi="Open Sans"/>
      <w:b/>
      <w:bCs/>
      <w:i/>
      <w:iCs/>
      <w:sz w:val="24"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rFonts w:ascii="Open Sans" w:hAnsi="Open Sans"/>
      <w:b/>
      <w:bCs/>
      <w:i w:val="false"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rFonts w:ascii="Open Sans" w:hAnsi="Open Sans"/>
      <w:b w:val="false"/>
      <w:bCs/>
      <w:i/>
      <w:sz w:val="21"/>
      <w:szCs w:val="21"/>
    </w:rPr>
  </w:style>
  <w:style w:type="paragraph" w:styleId="ComplimentaryClose">
    <w:name w:val="Salutation"/>
    <w:basedOn w:val="Normal"/>
    <w:pPr>
      <w:suppressLineNumbers/>
    </w:pPr>
    <w:rPr/>
  </w:style>
  <w:style w:type="paragraph" w:styleId="Addressee">
    <w:name w:val="Envelope Address"/>
    <w:basedOn w:val="Normal"/>
    <w:pPr>
      <w:suppressLineNumbers/>
      <w:spacing w:before="0" w:after="60"/>
    </w:pPr>
    <w:rPr/>
  </w:style>
  <w:style w:type="paragraph" w:styleId="ListIndent">
    <w:name w:val="List Indent"/>
    <w:basedOn w:val="TextBody"/>
    <w:qFormat/>
    <w:pPr>
      <w:tabs>
        <w:tab w:val="clear" w:pos="709"/>
        <w:tab w:val="left" w:pos="2835" w:leader="none"/>
      </w:tabs>
      <w:ind w:left="2835" w:right="0" w:hanging="2551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ric.riese@gmail.com" TargetMode="External"/><Relationship Id="rId3" Type="http://schemas.openxmlformats.org/officeDocument/2006/relationships/hyperlink" Target="http://hire.ericrie.se/" TargetMode="External"/><Relationship Id="rId4" Type="http://schemas.openxmlformats.org/officeDocument/2006/relationships/hyperlink" Target="http://github.com/er2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LibreOffice/6.4.6.2$Linux_X86_64 LibreOffice_project/40$Build-2</Application>
  <Pages>1</Pages>
  <Words>291</Words>
  <Characters>1755</Characters>
  <CharactersWithSpaces>1991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2020-08-26T16:04:48Z</dcterms:created>
  <dc:creator/>
  <dc:description/>
  <dc:language>en-US</dc:language>
  <cp:lastModifiedBy/>
  <dcterms:modified xsi:type="dcterms:W3CDTF">2020-09-02T18:47:47Z</dcterms:modified>
  <cp:revision>20</cp:revision>
  <dc:subject/>
  <dc:title/>
</cp:coreProperties>
</file>