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left"/>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2">
      <w:pPr>
        <w:shd w:fill="ffffff" w:val="clear"/>
        <w:jc w:val="cente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3">
      <w:pPr>
        <w:shd w:fill="ffffff" w:val="clear"/>
        <w:jc w:val="center"/>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7COM1079-0901-2024 - Team Research and Development Project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 title: Exploring the Correlation Between Population Density and Median House Prices: A Case Study of London Boroughs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ID: A238</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number: </w:t>
      </w:r>
      <w:r w:rsidDel="00000000" w:rsidR="00000000" w:rsidRPr="00000000">
        <w:rPr>
          <w:rFonts w:ascii="Times New Roman" w:cs="Times New Roman" w:eastAsia="Times New Roman" w:hAnsi="Times New Roman"/>
          <w:color w:val="1d1c1d"/>
          <w:shd w:fill="f8f8f8" w:val="clear"/>
          <w:rtl w:val="0"/>
        </w:rPr>
        <w:t xml:space="preserve">DS161</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Prepared by: Esika Arifin Rumky - 23027070</w:t>
      </w:r>
    </w:p>
    <w:p w:rsidR="00000000" w:rsidDel="00000000" w:rsidP="00000000" w:rsidRDefault="00000000" w:rsidRPr="00000000" w14:paraId="0000000D">
      <w:pPr>
        <w:rPr>
          <w:rFonts w:ascii="Arial" w:cs="Arial" w:eastAsia="Arial" w:hAnsi="Arial"/>
          <w:i w:val="1"/>
          <w:color w:val="1d1c1d"/>
          <w:sz w:val="23"/>
          <w:szCs w:val="23"/>
          <w:shd w:fill="f8f8f8" w:val="clear"/>
        </w:rPr>
      </w:pPr>
      <w:r w:rsidDel="00000000" w:rsidR="00000000" w:rsidRPr="00000000">
        <w:rPr>
          <w:rFonts w:ascii="Arial" w:cs="Arial" w:eastAsia="Arial" w:hAnsi="Arial"/>
          <w:i w:val="1"/>
          <w:color w:val="1d1c1d"/>
          <w:sz w:val="23"/>
          <w:szCs w:val="23"/>
          <w:shd w:fill="f8f8f8" w:val="clear"/>
          <w:rtl w:val="0"/>
        </w:rPr>
        <w:t xml:space="preserve">24053927</w:t>
      </w:r>
    </w:p>
    <w:p w:rsidR="00000000" w:rsidDel="00000000" w:rsidP="00000000" w:rsidRDefault="00000000" w:rsidRPr="00000000" w14:paraId="0000000E">
      <w:pPr>
        <w:rPr>
          <w:rFonts w:ascii="Arial" w:cs="Arial" w:eastAsia="Arial" w:hAnsi="Arial"/>
          <w:i w:val="1"/>
          <w:color w:val="1d1c1d"/>
          <w:sz w:val="23"/>
          <w:szCs w:val="23"/>
          <w:shd w:fill="f8f8f8" w:val="clear"/>
        </w:rPr>
      </w:pPr>
      <w:r w:rsidDel="00000000" w:rsidR="00000000" w:rsidRPr="00000000">
        <w:rPr>
          <w:rFonts w:ascii="Arial" w:cs="Arial" w:eastAsia="Arial" w:hAnsi="Arial"/>
          <w:i w:val="1"/>
          <w:color w:val="1d1c1d"/>
          <w:sz w:val="23"/>
          <w:szCs w:val="23"/>
          <w:shd w:fill="f8f8f8" w:val="clear"/>
          <w:rtl w:val="0"/>
        </w:rPr>
        <w:t xml:space="preserve"> 20050575</w:t>
      </w:r>
    </w:p>
    <w:p w:rsidR="00000000" w:rsidDel="00000000" w:rsidP="00000000" w:rsidRDefault="00000000" w:rsidRPr="00000000" w14:paraId="0000000F">
      <w:pPr>
        <w:rPr>
          <w:rFonts w:ascii="Arial" w:cs="Arial" w:eastAsia="Arial" w:hAnsi="Arial"/>
          <w:i w:val="1"/>
          <w:color w:val="1d1c1d"/>
          <w:sz w:val="23"/>
          <w:szCs w:val="23"/>
          <w:shd w:fill="f8f8f8" w:val="clear"/>
        </w:rPr>
      </w:pPr>
      <w:r w:rsidDel="00000000" w:rsidR="00000000" w:rsidRPr="00000000">
        <w:rPr>
          <w:rFonts w:ascii="Arial" w:cs="Arial" w:eastAsia="Arial" w:hAnsi="Arial"/>
          <w:i w:val="1"/>
          <w:color w:val="1d1c1d"/>
          <w:sz w:val="23"/>
          <w:szCs w:val="23"/>
          <w:shd w:fill="f8f8f8" w:val="clear"/>
          <w:rtl w:val="0"/>
        </w:rPr>
        <w:t xml:space="preserve">23027070</w:t>
      </w:r>
    </w:p>
    <w:p w:rsidR="00000000" w:rsidDel="00000000" w:rsidP="00000000" w:rsidRDefault="00000000" w:rsidRPr="00000000" w14:paraId="00000010">
      <w:pPr>
        <w:rPr>
          <w:rFonts w:ascii="Arial" w:cs="Arial" w:eastAsia="Arial" w:hAnsi="Arial"/>
          <w:i w:val="1"/>
          <w:color w:val="1d1c1d"/>
          <w:sz w:val="23"/>
          <w:szCs w:val="23"/>
          <w:shd w:fill="f8f8f8" w:val="clear"/>
        </w:rPr>
      </w:pPr>
      <w:r w:rsidDel="00000000" w:rsidR="00000000" w:rsidRPr="00000000">
        <w:rPr>
          <w:rFonts w:ascii="Arial" w:cs="Arial" w:eastAsia="Arial" w:hAnsi="Arial"/>
          <w:i w:val="1"/>
          <w:color w:val="1d1c1d"/>
          <w:sz w:val="23"/>
          <w:szCs w:val="23"/>
          <w:shd w:fill="f8f8f8" w:val="clear"/>
          <w:rtl w:val="0"/>
        </w:rPr>
        <w:t xml:space="preserve">23076064</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Arial" w:cs="Arial" w:eastAsia="Arial" w:hAnsi="Arial"/>
          <w:i w:val="1"/>
          <w:color w:val="1d1c1d"/>
          <w:sz w:val="23"/>
          <w:szCs w:val="23"/>
          <w:shd w:fill="f8f8f8" w:val="clear"/>
          <w:rtl w:val="0"/>
        </w:rPr>
        <w:t xml:space="preserve">23086078</w:t>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Hertfordshire</w:t>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Hatfield, 2024</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9025.511811023624"/>
            </w:tabs>
            <w:spacing w:before="6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1u7uhcypss">
            <w:r w:rsidDel="00000000" w:rsidR="00000000" w:rsidRPr="00000000">
              <w:rPr>
                <w:rFonts w:ascii="Times New Roman" w:cs="Times New Roman" w:eastAsia="Times New Roman" w:hAnsi="Times New Roman"/>
                <w:b w:val="1"/>
                <w:color w:val="000000"/>
                <w:u w:val="none"/>
                <w:rtl w:val="0"/>
              </w:rPr>
              <w:t xml:space="preserve">1. Introduction</w:t>
              <w:tab/>
            </w:r>
          </w:hyperlink>
          <w:r w:rsidDel="00000000" w:rsidR="00000000" w:rsidRPr="00000000">
            <w:fldChar w:fldCharType="begin"/>
            <w:instrText xml:space="preserve"> PAGEREF _a1u7uhcypss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Rule="auto"/>
            <w:ind w:left="360" w:firstLine="0"/>
            <w:rPr>
              <w:rFonts w:ascii="Times New Roman" w:cs="Times New Roman" w:eastAsia="Times New Roman" w:hAnsi="Times New Roman"/>
              <w:color w:val="000000"/>
              <w:u w:val="none"/>
            </w:rPr>
          </w:pPr>
          <w:hyperlink w:anchor="_lyqliaysn2x1">
            <w:r w:rsidDel="00000000" w:rsidR="00000000" w:rsidRPr="00000000">
              <w:rPr>
                <w:rFonts w:ascii="Times New Roman" w:cs="Times New Roman" w:eastAsia="Times New Roman" w:hAnsi="Times New Roman"/>
                <w:color w:val="000000"/>
                <w:u w:val="none"/>
                <w:rtl w:val="0"/>
              </w:rPr>
              <w:t xml:space="preserve">1.1 Problem Statement and Research Motivation</w:t>
              <w:tab/>
            </w:r>
          </w:hyperlink>
          <w:r w:rsidDel="00000000" w:rsidR="00000000" w:rsidRPr="00000000">
            <w:fldChar w:fldCharType="begin"/>
            <w:instrText xml:space="preserve"> PAGEREF _lyqliaysn2x1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Rule="auto"/>
            <w:ind w:left="360" w:firstLine="0"/>
            <w:rPr>
              <w:rFonts w:ascii="Times New Roman" w:cs="Times New Roman" w:eastAsia="Times New Roman" w:hAnsi="Times New Roman"/>
              <w:color w:val="000000"/>
              <w:u w:val="none"/>
            </w:rPr>
          </w:pPr>
          <w:hyperlink w:anchor="_mbrjzd2gl1sn">
            <w:r w:rsidDel="00000000" w:rsidR="00000000" w:rsidRPr="00000000">
              <w:rPr>
                <w:rFonts w:ascii="Times New Roman" w:cs="Times New Roman" w:eastAsia="Times New Roman" w:hAnsi="Times New Roman"/>
                <w:color w:val="000000"/>
                <w:u w:val="none"/>
                <w:rtl w:val="0"/>
              </w:rPr>
              <w:t xml:space="preserve">1.2 The Dataset</w:t>
              <w:tab/>
            </w:r>
          </w:hyperlink>
          <w:r w:rsidDel="00000000" w:rsidR="00000000" w:rsidRPr="00000000">
            <w:fldChar w:fldCharType="begin"/>
            <w:instrText xml:space="preserve"> PAGEREF _mbrjzd2gl1sn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Rule="auto"/>
            <w:ind w:left="360" w:firstLine="0"/>
            <w:rPr>
              <w:rFonts w:ascii="Times New Roman" w:cs="Times New Roman" w:eastAsia="Times New Roman" w:hAnsi="Times New Roman"/>
              <w:color w:val="000000"/>
              <w:u w:val="none"/>
            </w:rPr>
          </w:pPr>
          <w:hyperlink w:anchor="_v9ptldc2qkzt">
            <w:r w:rsidDel="00000000" w:rsidR="00000000" w:rsidRPr="00000000">
              <w:rPr>
                <w:rFonts w:ascii="Times New Roman" w:cs="Times New Roman" w:eastAsia="Times New Roman" w:hAnsi="Times New Roman"/>
                <w:color w:val="000000"/>
                <w:u w:val="none"/>
                <w:rtl w:val="0"/>
              </w:rPr>
              <w:t xml:space="preserve">1.3 Research Question</w:t>
              <w:tab/>
            </w:r>
          </w:hyperlink>
          <w:r w:rsidDel="00000000" w:rsidR="00000000" w:rsidRPr="00000000">
            <w:fldChar w:fldCharType="begin"/>
            <w:instrText xml:space="preserve"> PAGEREF _v9ptldc2qkzt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Rule="auto"/>
            <w:ind w:left="144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1.4 Hypotheses</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Rule="auto"/>
            <w:rPr>
              <w:rFonts w:ascii="Times New Roman" w:cs="Times New Roman" w:eastAsia="Times New Roman" w:hAnsi="Times New Roman"/>
              <w:b w:val="1"/>
              <w:color w:val="000000"/>
              <w:u w:val="none"/>
            </w:rPr>
          </w:pPr>
          <w:hyperlink w:anchor="_bhsbl0mg6i30">
            <w:r w:rsidDel="00000000" w:rsidR="00000000" w:rsidRPr="00000000">
              <w:rPr>
                <w:rFonts w:ascii="Times New Roman" w:cs="Times New Roman" w:eastAsia="Times New Roman" w:hAnsi="Times New Roman"/>
                <w:b w:val="1"/>
                <w:color w:val="000000"/>
                <w:u w:val="none"/>
                <w:rtl w:val="0"/>
              </w:rPr>
              <w:t xml:space="preserve">2.Background Research</w:t>
              <w:tab/>
            </w:r>
          </w:hyperlink>
          <w:r w:rsidDel="00000000" w:rsidR="00000000" w:rsidRPr="00000000">
            <w:fldChar w:fldCharType="begin"/>
            <w:instrText xml:space="preserve"> PAGEREF _bhsbl0mg6i30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Rule="auto"/>
            <w:ind w:left="360" w:firstLine="0"/>
            <w:rPr>
              <w:rFonts w:ascii="Times New Roman" w:cs="Times New Roman" w:eastAsia="Times New Roman" w:hAnsi="Times New Roman"/>
              <w:color w:val="000000"/>
              <w:u w:val="none"/>
            </w:rPr>
          </w:pPr>
          <w:hyperlink w:anchor="_jzg9p2hcgt7">
            <w:r w:rsidDel="00000000" w:rsidR="00000000" w:rsidRPr="00000000">
              <w:rPr>
                <w:rFonts w:ascii="Times New Roman" w:cs="Times New Roman" w:eastAsia="Times New Roman" w:hAnsi="Times New Roman"/>
                <w:color w:val="000000"/>
                <w:u w:val="none"/>
                <w:rtl w:val="0"/>
              </w:rPr>
              <w:t xml:space="preserve">2.1 Research Papers</w:t>
              <w:tab/>
            </w:r>
          </w:hyperlink>
          <w:r w:rsidDel="00000000" w:rsidR="00000000" w:rsidRPr="00000000">
            <w:fldChar w:fldCharType="begin"/>
            <w:instrText xml:space="preserve"> PAGEREF _jzg9p2hcgt7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Rule="auto"/>
            <w:ind w:left="360" w:firstLine="0"/>
            <w:rPr>
              <w:rFonts w:ascii="Times New Roman" w:cs="Times New Roman" w:eastAsia="Times New Roman" w:hAnsi="Times New Roman"/>
              <w:color w:val="000000"/>
              <w:u w:val="none"/>
            </w:rPr>
          </w:pPr>
          <w:hyperlink w:anchor="_69odqja3f6z8">
            <w:r w:rsidDel="00000000" w:rsidR="00000000" w:rsidRPr="00000000">
              <w:rPr>
                <w:rFonts w:ascii="Times New Roman" w:cs="Times New Roman" w:eastAsia="Times New Roman" w:hAnsi="Times New Roman"/>
                <w:color w:val="000000"/>
                <w:u w:val="none"/>
                <w:rtl w:val="0"/>
              </w:rPr>
              <w:t xml:space="preserve">2.2 Why RQ is off interest</w:t>
              <w:tab/>
            </w:r>
          </w:hyperlink>
          <w:r w:rsidDel="00000000" w:rsidR="00000000" w:rsidRPr="00000000">
            <w:fldChar w:fldCharType="begin"/>
            <w:instrText xml:space="preserve"> PAGEREF _69odqja3f6z8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Rule="auto"/>
            <w:rPr>
              <w:rFonts w:ascii="Times New Roman" w:cs="Times New Roman" w:eastAsia="Times New Roman" w:hAnsi="Times New Roman"/>
              <w:b w:val="1"/>
              <w:color w:val="000000"/>
              <w:u w:val="none"/>
            </w:rPr>
          </w:pPr>
          <w:hyperlink w:anchor="_wy2lqfil5l0j">
            <w:r w:rsidDel="00000000" w:rsidR="00000000" w:rsidRPr="00000000">
              <w:rPr>
                <w:rFonts w:ascii="Times New Roman" w:cs="Times New Roman" w:eastAsia="Times New Roman" w:hAnsi="Times New Roman"/>
                <w:b w:val="1"/>
                <w:color w:val="000000"/>
                <w:u w:val="none"/>
                <w:rtl w:val="0"/>
              </w:rPr>
              <w:t xml:space="preserve">3. Visualization</w:t>
              <w:tab/>
            </w:r>
          </w:hyperlink>
          <w:r w:rsidDel="00000000" w:rsidR="00000000" w:rsidRPr="00000000">
            <w:fldChar w:fldCharType="begin"/>
            <w:instrText xml:space="preserve"> PAGEREF _wy2lqfil5l0j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Rule="auto"/>
            <w:ind w:left="360" w:firstLine="0"/>
            <w:rPr>
              <w:rFonts w:ascii="Times New Roman" w:cs="Times New Roman" w:eastAsia="Times New Roman" w:hAnsi="Times New Roman"/>
              <w:color w:val="000000"/>
              <w:u w:val="none"/>
            </w:rPr>
          </w:pPr>
          <w:hyperlink w:anchor="_de5kyab08n8c">
            <w:r w:rsidDel="00000000" w:rsidR="00000000" w:rsidRPr="00000000">
              <w:rPr>
                <w:rFonts w:ascii="Times New Roman" w:cs="Times New Roman" w:eastAsia="Times New Roman" w:hAnsi="Times New Roman"/>
                <w:color w:val="000000"/>
                <w:u w:val="none"/>
                <w:rtl w:val="0"/>
              </w:rPr>
              <w:t xml:space="preserve">3.1 Appropriate Plot for the RQ Output of an R Script</w:t>
              <w:tab/>
            </w:r>
          </w:hyperlink>
          <w:r w:rsidDel="00000000" w:rsidR="00000000" w:rsidRPr="00000000">
            <w:fldChar w:fldCharType="begin"/>
            <w:instrText xml:space="preserve"> PAGEREF _de5kyab08n8c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Rule="auto"/>
            <w:ind w:left="1080" w:firstLine="0"/>
            <w:rPr>
              <w:rFonts w:ascii="Times New Roman" w:cs="Times New Roman" w:eastAsia="Times New Roman" w:hAnsi="Times New Roman"/>
              <w:color w:val="000000"/>
              <w:u w:val="none"/>
            </w:rPr>
          </w:pPr>
          <w:hyperlink w:anchor="_zhpix3q25ztq">
            <w:r w:rsidDel="00000000" w:rsidR="00000000" w:rsidRPr="00000000">
              <w:rPr>
                <w:rFonts w:ascii="Times New Roman" w:cs="Times New Roman" w:eastAsia="Times New Roman" w:hAnsi="Times New Roman"/>
                <w:color w:val="000000"/>
                <w:u w:val="none"/>
                <w:rtl w:val="0"/>
              </w:rPr>
              <w:t xml:space="preserve">3.2 Additional Information Relating to Understanding the Data</w:t>
              <w:tab/>
            </w:r>
          </w:hyperlink>
          <w:r w:rsidDel="00000000" w:rsidR="00000000" w:rsidRPr="00000000">
            <w:fldChar w:fldCharType="begin"/>
            <w:instrText xml:space="preserve"> PAGEREF _zhpix3q25ztq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Rule="auto"/>
            <w:ind w:left="1080" w:firstLine="0"/>
            <w:rPr>
              <w:rFonts w:ascii="Times New Roman" w:cs="Times New Roman" w:eastAsia="Times New Roman" w:hAnsi="Times New Roman"/>
              <w:color w:val="000000"/>
              <w:u w:val="none"/>
            </w:rPr>
          </w:pPr>
          <w:hyperlink w:anchor="_cfqa87twh920">
            <w:r w:rsidDel="00000000" w:rsidR="00000000" w:rsidRPr="00000000">
              <w:rPr>
                <w:rFonts w:ascii="Times New Roman" w:cs="Times New Roman" w:eastAsia="Times New Roman" w:hAnsi="Times New Roman"/>
                <w:color w:val="000000"/>
                <w:u w:val="none"/>
                <w:rtl w:val="0"/>
              </w:rPr>
              <w:t xml:space="preserve">3.3 Useful Information for Data Understanding</w:t>
              <w:tab/>
            </w:r>
          </w:hyperlink>
          <w:r w:rsidDel="00000000" w:rsidR="00000000" w:rsidRPr="00000000">
            <w:fldChar w:fldCharType="begin"/>
            <w:instrText xml:space="preserve"> PAGEREF _cfqa87twh920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Rule="auto"/>
            <w:rPr>
              <w:rFonts w:ascii="Times New Roman" w:cs="Times New Roman" w:eastAsia="Times New Roman" w:hAnsi="Times New Roman"/>
              <w:b w:val="1"/>
              <w:color w:val="000000"/>
              <w:u w:val="none"/>
            </w:rPr>
          </w:pPr>
          <w:hyperlink w:anchor="_ggm8fmy8verp">
            <w:r w:rsidDel="00000000" w:rsidR="00000000" w:rsidRPr="00000000">
              <w:rPr>
                <w:rFonts w:ascii="Times New Roman" w:cs="Times New Roman" w:eastAsia="Times New Roman" w:hAnsi="Times New Roman"/>
                <w:b w:val="1"/>
                <w:color w:val="000000"/>
                <w:u w:val="none"/>
                <w:rtl w:val="0"/>
              </w:rPr>
              <w:t xml:space="preserve">4. Analysis</w:t>
              <w:tab/>
            </w:r>
          </w:hyperlink>
          <w:r w:rsidDel="00000000" w:rsidR="00000000" w:rsidRPr="00000000">
            <w:fldChar w:fldCharType="begin"/>
            <w:instrText xml:space="preserve"> PAGEREF _ggm8fmy8verp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Rule="auto"/>
            <w:ind w:left="360" w:firstLine="0"/>
            <w:rPr>
              <w:rFonts w:ascii="Times New Roman" w:cs="Times New Roman" w:eastAsia="Times New Roman" w:hAnsi="Times New Roman"/>
              <w:color w:val="000000"/>
              <w:u w:val="none"/>
            </w:rPr>
          </w:pPr>
          <w:hyperlink w:anchor="_lpaveaantcto">
            <w:r w:rsidDel="00000000" w:rsidR="00000000" w:rsidRPr="00000000">
              <w:rPr>
                <w:rFonts w:ascii="Times New Roman" w:cs="Times New Roman" w:eastAsia="Times New Roman" w:hAnsi="Times New Roman"/>
                <w:color w:val="000000"/>
                <w:u w:val="none"/>
                <w:rtl w:val="0"/>
              </w:rPr>
              <w:t xml:space="preserve">4.1 Statistical Test and Output:</w:t>
              <w:tab/>
            </w:r>
          </w:hyperlink>
          <w:r w:rsidDel="00000000" w:rsidR="00000000" w:rsidRPr="00000000">
            <w:fldChar w:fldCharType="begin"/>
            <w:instrText xml:space="preserve"> PAGEREF _lpaveaantcto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Rule="auto"/>
            <w:ind w:left="360" w:firstLine="0"/>
            <w:rPr>
              <w:rFonts w:ascii="Times New Roman" w:cs="Times New Roman" w:eastAsia="Times New Roman" w:hAnsi="Times New Roman"/>
              <w:color w:val="000000"/>
              <w:u w:val="none"/>
            </w:rPr>
          </w:pPr>
          <w:hyperlink w:anchor="_uild4p7hkrcm">
            <w:r w:rsidDel="00000000" w:rsidR="00000000" w:rsidRPr="00000000">
              <w:rPr>
                <w:rFonts w:ascii="Times New Roman" w:cs="Times New Roman" w:eastAsia="Times New Roman" w:hAnsi="Times New Roman"/>
                <w:color w:val="000000"/>
                <w:u w:val="none"/>
                <w:rtl w:val="0"/>
              </w:rPr>
              <w:t xml:space="preserve">4.2 Null Hypothesis is Rejected/Not Rejected Based on the P-Value:</w:t>
              <w:tab/>
            </w:r>
          </w:hyperlink>
          <w:r w:rsidDel="00000000" w:rsidR="00000000" w:rsidRPr="00000000">
            <w:fldChar w:fldCharType="begin"/>
            <w:instrText xml:space="preserve"> PAGEREF _uild4p7hkrcm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Rule="auto"/>
            <w:rPr>
              <w:rFonts w:ascii="Times New Roman" w:cs="Times New Roman" w:eastAsia="Times New Roman" w:hAnsi="Times New Roman"/>
              <w:b w:val="1"/>
              <w:color w:val="000000"/>
              <w:u w:val="none"/>
            </w:rPr>
          </w:pPr>
          <w:hyperlink w:anchor="_b0cpdp8i93og">
            <w:r w:rsidDel="00000000" w:rsidR="00000000" w:rsidRPr="00000000">
              <w:rPr>
                <w:rFonts w:ascii="Times New Roman" w:cs="Times New Roman" w:eastAsia="Times New Roman" w:hAnsi="Times New Roman"/>
                <w:b w:val="1"/>
                <w:color w:val="000000"/>
                <w:u w:val="none"/>
                <w:rtl w:val="0"/>
              </w:rPr>
              <w:t xml:space="preserve">5. Evaluation – Group’s Experience at 7COM1079</w:t>
              <w:tab/>
            </w:r>
          </w:hyperlink>
          <w:r w:rsidDel="00000000" w:rsidR="00000000" w:rsidRPr="00000000">
            <w:fldChar w:fldCharType="begin"/>
            <w:instrText xml:space="preserve"> PAGEREF _b0cpdp8i93og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Rule="auto"/>
            <w:ind w:left="360" w:firstLine="0"/>
            <w:rPr>
              <w:rFonts w:ascii="Times New Roman" w:cs="Times New Roman" w:eastAsia="Times New Roman" w:hAnsi="Times New Roman"/>
              <w:color w:val="000000"/>
              <w:u w:val="none"/>
            </w:rPr>
          </w:pPr>
          <w:hyperlink w:anchor="_4nwke4dp58h4">
            <w:r w:rsidDel="00000000" w:rsidR="00000000" w:rsidRPr="00000000">
              <w:rPr>
                <w:rFonts w:ascii="Times New Roman" w:cs="Times New Roman" w:eastAsia="Times New Roman" w:hAnsi="Times New Roman"/>
                <w:color w:val="000000"/>
                <w:u w:val="none"/>
                <w:rtl w:val="0"/>
              </w:rPr>
              <w:t xml:space="preserve">5.1 What Went Well</w:t>
              <w:tab/>
            </w:r>
          </w:hyperlink>
          <w:r w:rsidDel="00000000" w:rsidR="00000000" w:rsidRPr="00000000">
            <w:fldChar w:fldCharType="begin"/>
            <w:instrText xml:space="preserve"> PAGEREF _4nwke4dp58h4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Rule="auto"/>
            <w:ind w:left="360" w:firstLine="0"/>
            <w:rPr>
              <w:rFonts w:ascii="Times New Roman" w:cs="Times New Roman" w:eastAsia="Times New Roman" w:hAnsi="Times New Roman"/>
              <w:color w:val="000000"/>
              <w:u w:val="none"/>
            </w:rPr>
          </w:pPr>
          <w:hyperlink w:anchor="_o4n7nlwmxjzn">
            <w:r w:rsidDel="00000000" w:rsidR="00000000" w:rsidRPr="00000000">
              <w:rPr>
                <w:rFonts w:ascii="Times New Roman" w:cs="Times New Roman" w:eastAsia="Times New Roman" w:hAnsi="Times New Roman"/>
                <w:color w:val="000000"/>
                <w:u w:val="none"/>
                <w:rtl w:val="0"/>
              </w:rPr>
              <w:t xml:space="preserve">5.2 Points for Improvement</w:t>
              <w:tab/>
            </w:r>
          </w:hyperlink>
          <w:r w:rsidDel="00000000" w:rsidR="00000000" w:rsidRPr="00000000">
            <w:fldChar w:fldCharType="begin"/>
            <w:instrText xml:space="preserve"> PAGEREF _o4n7nlwmxjzn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Rule="auto"/>
            <w:ind w:left="360" w:firstLine="0"/>
            <w:rPr>
              <w:rFonts w:ascii="Times New Roman" w:cs="Times New Roman" w:eastAsia="Times New Roman" w:hAnsi="Times New Roman"/>
              <w:color w:val="000000"/>
              <w:u w:val="none"/>
            </w:rPr>
          </w:pPr>
          <w:hyperlink w:anchor="_6jj6rq7rtuw4">
            <w:r w:rsidDel="00000000" w:rsidR="00000000" w:rsidRPr="00000000">
              <w:rPr>
                <w:rFonts w:ascii="Times New Roman" w:cs="Times New Roman" w:eastAsia="Times New Roman" w:hAnsi="Times New Roman"/>
                <w:color w:val="000000"/>
                <w:u w:val="none"/>
                <w:rtl w:val="0"/>
              </w:rPr>
              <w:t xml:space="preserve">5.3 Group’s Time Management</w:t>
              <w:tab/>
            </w:r>
          </w:hyperlink>
          <w:r w:rsidDel="00000000" w:rsidR="00000000" w:rsidRPr="00000000">
            <w:fldChar w:fldCharType="begin"/>
            <w:instrText xml:space="preserve"> PAGEREF _6jj6rq7rtuw4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Rule="auto"/>
            <w:ind w:left="360" w:firstLine="0"/>
            <w:rPr>
              <w:rFonts w:ascii="Times New Roman" w:cs="Times New Roman" w:eastAsia="Times New Roman" w:hAnsi="Times New Roman"/>
              <w:color w:val="000000"/>
              <w:u w:val="none"/>
            </w:rPr>
          </w:pPr>
          <w:hyperlink w:anchor="_suet2vcq3z04">
            <w:r w:rsidDel="00000000" w:rsidR="00000000" w:rsidRPr="00000000">
              <w:rPr>
                <w:rFonts w:ascii="Times New Roman" w:cs="Times New Roman" w:eastAsia="Times New Roman" w:hAnsi="Times New Roman"/>
                <w:color w:val="000000"/>
                <w:u w:val="none"/>
                <w:rtl w:val="0"/>
              </w:rPr>
              <w:t xml:space="preserve">5.4 Project’s Overall Judgement</w:t>
              <w:tab/>
            </w:r>
          </w:hyperlink>
          <w:r w:rsidDel="00000000" w:rsidR="00000000" w:rsidRPr="00000000">
            <w:fldChar w:fldCharType="begin"/>
            <w:instrText xml:space="preserve"> PAGEREF _suet2vcq3z04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Rule="auto"/>
            <w:ind w:left="360" w:firstLine="0"/>
            <w:rPr>
              <w:rFonts w:ascii="Times New Roman" w:cs="Times New Roman" w:eastAsia="Times New Roman" w:hAnsi="Times New Roman"/>
              <w:color w:val="000000"/>
              <w:u w:val="none"/>
            </w:rPr>
          </w:pPr>
          <w:hyperlink w:anchor="_anhjvccjsxm1">
            <w:r w:rsidDel="00000000" w:rsidR="00000000" w:rsidRPr="00000000">
              <w:rPr>
                <w:rFonts w:ascii="Times New Roman" w:cs="Times New Roman" w:eastAsia="Times New Roman" w:hAnsi="Times New Roman"/>
                <w:color w:val="000000"/>
                <w:u w:val="none"/>
                <w:rtl w:val="0"/>
              </w:rPr>
              <w:t xml:space="preserve">5.5 Changes to Group</w:t>
              <w:tab/>
            </w:r>
          </w:hyperlink>
          <w:r w:rsidDel="00000000" w:rsidR="00000000" w:rsidRPr="00000000">
            <w:fldChar w:fldCharType="begin"/>
            <w:instrText xml:space="preserve"> PAGEREF _anhjvccjsxm1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Rule="auto"/>
            <w:ind w:left="360" w:firstLine="0"/>
            <w:rPr>
              <w:rFonts w:ascii="Times New Roman" w:cs="Times New Roman" w:eastAsia="Times New Roman" w:hAnsi="Times New Roman"/>
              <w:color w:val="000000"/>
              <w:u w:val="none"/>
            </w:rPr>
          </w:pPr>
          <w:hyperlink w:anchor="_wt6ddxjaf5wa">
            <w:r w:rsidDel="00000000" w:rsidR="00000000" w:rsidRPr="00000000">
              <w:rPr>
                <w:rFonts w:ascii="Times New Roman" w:cs="Times New Roman" w:eastAsia="Times New Roman" w:hAnsi="Times New Roman"/>
                <w:color w:val="000000"/>
                <w:u w:val="none"/>
                <w:rtl w:val="0"/>
              </w:rPr>
              <w:t xml:space="preserve">5.6 Comment on the GitHub Log Output</w:t>
              <w:tab/>
            </w:r>
          </w:hyperlink>
          <w:r w:rsidDel="00000000" w:rsidR="00000000" w:rsidRPr="00000000">
            <w:fldChar w:fldCharType="begin"/>
            <w:instrText xml:space="preserve"> PAGEREF _wt6ddxjaf5wa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Rule="auto"/>
            <w:rPr>
              <w:rFonts w:ascii="Times New Roman" w:cs="Times New Roman" w:eastAsia="Times New Roman" w:hAnsi="Times New Roman"/>
              <w:b w:val="1"/>
              <w:color w:val="000000"/>
              <w:u w:val="none"/>
            </w:rPr>
          </w:pPr>
          <w:hyperlink w:anchor="_bqazm3pxb6x4">
            <w:r w:rsidDel="00000000" w:rsidR="00000000" w:rsidRPr="00000000">
              <w:rPr>
                <w:rFonts w:ascii="Times New Roman" w:cs="Times New Roman" w:eastAsia="Times New Roman" w:hAnsi="Times New Roman"/>
                <w:b w:val="1"/>
                <w:color w:val="000000"/>
                <w:u w:val="none"/>
                <w:rtl w:val="0"/>
              </w:rPr>
              <w:t xml:space="preserve">6. Conclusions</w:t>
              <w:tab/>
            </w:r>
          </w:hyperlink>
          <w:r w:rsidDel="00000000" w:rsidR="00000000" w:rsidRPr="00000000">
            <w:fldChar w:fldCharType="begin"/>
            <w:instrText xml:space="preserve"> PAGEREF _bqazm3pxb6x4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025.511811023624"/>
            </w:tabs>
            <w:spacing w:before="60" w:lineRule="auto"/>
            <w:rPr>
              <w:rFonts w:ascii="Times New Roman" w:cs="Times New Roman" w:eastAsia="Times New Roman" w:hAnsi="Times New Roman"/>
              <w:b w:val="1"/>
              <w:color w:val="000000"/>
              <w:u w:val="none"/>
            </w:rPr>
          </w:pPr>
          <w:hyperlink w:anchor="_aq8z8rjcx1nj">
            <w:r w:rsidDel="00000000" w:rsidR="00000000" w:rsidRPr="00000000">
              <w:rPr>
                <w:rFonts w:ascii="Times New Roman" w:cs="Times New Roman" w:eastAsia="Times New Roman" w:hAnsi="Times New Roman"/>
                <w:b w:val="1"/>
                <w:color w:val="000000"/>
                <w:u w:val="none"/>
                <w:rtl w:val="0"/>
              </w:rPr>
              <w:t xml:space="preserve">6.1 Results Explained</w:t>
              <w:tab/>
            </w:r>
          </w:hyperlink>
          <w:r w:rsidDel="00000000" w:rsidR="00000000" w:rsidRPr="00000000">
            <w:fldChar w:fldCharType="begin"/>
            <w:instrText xml:space="preserve"> PAGEREF _aq8z8rjcx1nj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025.511811023624"/>
            </w:tabs>
            <w:spacing w:before="60" w:lineRule="auto"/>
            <w:ind w:left="360" w:firstLine="0"/>
            <w:rPr>
              <w:rFonts w:ascii="Times New Roman" w:cs="Times New Roman" w:eastAsia="Times New Roman" w:hAnsi="Times New Roman"/>
              <w:color w:val="000000"/>
              <w:u w:val="none"/>
            </w:rPr>
          </w:pPr>
          <w:hyperlink w:anchor="_nz33jt4f23az">
            <w:r w:rsidDel="00000000" w:rsidR="00000000" w:rsidRPr="00000000">
              <w:rPr>
                <w:rFonts w:ascii="Times New Roman" w:cs="Times New Roman" w:eastAsia="Times New Roman" w:hAnsi="Times New Roman"/>
                <w:color w:val="000000"/>
                <w:u w:val="none"/>
                <w:rtl w:val="0"/>
              </w:rPr>
              <w:t xml:space="preserve">6.2 Interpretation of the Results</w:t>
              <w:tab/>
            </w:r>
          </w:hyperlink>
          <w:r w:rsidDel="00000000" w:rsidR="00000000" w:rsidRPr="00000000">
            <w:fldChar w:fldCharType="begin"/>
            <w:instrText xml:space="preserve"> PAGEREF _nz33jt4f23az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025.511811023624"/>
            </w:tabs>
            <w:spacing w:before="60" w:lineRule="auto"/>
            <w:ind w:left="360" w:firstLine="0"/>
            <w:rPr>
              <w:rFonts w:ascii="Times New Roman" w:cs="Times New Roman" w:eastAsia="Times New Roman" w:hAnsi="Times New Roman"/>
              <w:color w:val="000000"/>
              <w:u w:val="none"/>
            </w:rPr>
          </w:pPr>
          <w:hyperlink w:anchor="_seguwop83f1">
            <w:r w:rsidDel="00000000" w:rsidR="00000000" w:rsidRPr="00000000">
              <w:rPr>
                <w:rFonts w:ascii="Times New Roman" w:cs="Times New Roman" w:eastAsia="Times New Roman" w:hAnsi="Times New Roman"/>
                <w:color w:val="000000"/>
                <w:u w:val="none"/>
                <w:rtl w:val="0"/>
              </w:rPr>
              <w:t xml:space="preserve">6.3 Reasons and/or Implications for Future Work, Limitations of Our Study</w:t>
              <w:tab/>
            </w:r>
          </w:hyperlink>
          <w:r w:rsidDel="00000000" w:rsidR="00000000" w:rsidRPr="00000000">
            <w:fldChar w:fldCharType="begin"/>
            <w:instrText xml:space="preserve"> PAGEREF _seguwop83f1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025.511811023624"/>
            </w:tabs>
            <w:spacing w:before="60" w:lineRule="auto"/>
            <w:rPr>
              <w:rFonts w:ascii="Times New Roman" w:cs="Times New Roman" w:eastAsia="Times New Roman" w:hAnsi="Times New Roman"/>
              <w:b w:val="1"/>
              <w:color w:val="000000"/>
              <w:u w:val="none"/>
            </w:rPr>
          </w:pPr>
          <w:hyperlink w:anchor="_34zlal79l6c2">
            <w:r w:rsidDel="00000000" w:rsidR="00000000" w:rsidRPr="00000000">
              <w:rPr>
                <w:rFonts w:ascii="Times New Roman" w:cs="Times New Roman" w:eastAsia="Times New Roman" w:hAnsi="Times New Roman"/>
                <w:b w:val="1"/>
                <w:color w:val="000000"/>
                <w:u w:val="none"/>
                <w:rtl w:val="0"/>
              </w:rPr>
              <w:t xml:space="preserve">7.References</w:t>
              <w:tab/>
            </w:r>
          </w:hyperlink>
          <w:r w:rsidDel="00000000" w:rsidR="00000000" w:rsidRPr="00000000">
            <w:fldChar w:fldCharType="begin"/>
            <w:instrText xml:space="preserve"> PAGEREF _34zlal79l6c2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025.511811023624"/>
            </w:tabs>
            <w:spacing w:before="60" w:lineRule="auto"/>
            <w:rPr>
              <w:rFonts w:ascii="Times New Roman" w:cs="Times New Roman" w:eastAsia="Times New Roman" w:hAnsi="Times New Roman"/>
              <w:b w:val="1"/>
              <w:color w:val="000000"/>
              <w:u w:val="none"/>
            </w:rPr>
          </w:pPr>
          <w:hyperlink w:anchor="_ku1j3grkn5e">
            <w:r w:rsidDel="00000000" w:rsidR="00000000" w:rsidRPr="00000000">
              <w:rPr>
                <w:rFonts w:ascii="Times New Roman" w:cs="Times New Roman" w:eastAsia="Times New Roman" w:hAnsi="Times New Roman"/>
                <w:b w:val="1"/>
                <w:color w:val="000000"/>
                <w:u w:val="none"/>
                <w:rtl w:val="0"/>
              </w:rPr>
              <w:t xml:space="preserve">8.Appendices</w:t>
              <w:tab/>
            </w:r>
          </w:hyperlink>
          <w:r w:rsidDel="00000000" w:rsidR="00000000" w:rsidRPr="00000000">
            <w:fldChar w:fldCharType="begin"/>
            <w:instrText xml:space="preserve"> PAGEREF _ku1j3grkn5e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025.511811023624"/>
            </w:tabs>
            <w:spacing w:before="60" w:lineRule="auto"/>
            <w:ind w:left="360" w:firstLine="0"/>
            <w:rPr>
              <w:rFonts w:ascii="Times New Roman" w:cs="Times New Roman" w:eastAsia="Times New Roman" w:hAnsi="Times New Roman"/>
              <w:color w:val="000000"/>
              <w:u w:val="none"/>
            </w:rPr>
          </w:pPr>
          <w:hyperlink w:anchor="_rcx44nvn6137">
            <w:r w:rsidDel="00000000" w:rsidR="00000000" w:rsidRPr="00000000">
              <w:rPr>
                <w:rFonts w:ascii="Times New Roman" w:cs="Times New Roman" w:eastAsia="Times New Roman" w:hAnsi="Times New Roman"/>
                <w:color w:val="000000"/>
                <w:u w:val="none"/>
                <w:rtl w:val="0"/>
              </w:rPr>
              <w:t xml:space="preserve">Appendix A: R Code for Analysis and Visualization</w:t>
              <w:tab/>
            </w:r>
          </w:hyperlink>
          <w:r w:rsidDel="00000000" w:rsidR="00000000" w:rsidRPr="00000000">
            <w:fldChar w:fldCharType="begin"/>
            <w:instrText xml:space="preserve"> PAGEREF _rcx44nvn6137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Rule="auto"/>
            <w:ind w:left="360" w:firstLine="0"/>
            <w:rPr>
              <w:color w:val="000000"/>
              <w:u w:val="none"/>
            </w:rPr>
          </w:pPr>
          <w:hyperlink w:anchor="_l6eagnl92bib">
            <w:r w:rsidDel="00000000" w:rsidR="00000000" w:rsidRPr="00000000">
              <w:rPr>
                <w:rFonts w:ascii="Times New Roman" w:cs="Times New Roman" w:eastAsia="Times New Roman" w:hAnsi="Times New Roman"/>
                <w:color w:val="000000"/>
                <w:u w:val="none"/>
                <w:rtl w:val="0"/>
              </w:rPr>
              <w:t xml:space="preserve">B. GitHub Log Output</w:t>
            </w:r>
          </w:hyperlink>
          <w:hyperlink w:anchor="_l6eagnl92bib">
            <w:r w:rsidDel="00000000" w:rsidR="00000000" w:rsidRPr="00000000">
              <w:rPr>
                <w:color w:val="000000"/>
                <w:u w:val="none"/>
                <w:rtl w:val="0"/>
              </w:rPr>
              <w:tab/>
            </w:r>
          </w:hyperlink>
          <w:r w:rsidDel="00000000" w:rsidR="00000000" w:rsidRPr="00000000">
            <w:fldChar w:fldCharType="begin"/>
            <w:instrText xml:space="preserve"> PAGEREF _l6eagnl92bib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bookmarkStart w:colFirst="0" w:colLast="0" w:name="_a1u7uhcypss" w:id="0"/>
      <w:bookmarkEnd w:id="0"/>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45">
      <w:pPr>
        <w:pStyle w:val="Heading2"/>
        <w:rPr>
          <w:rFonts w:ascii="Times New Roman" w:cs="Times New Roman" w:eastAsia="Times New Roman" w:hAnsi="Times New Roman"/>
        </w:rPr>
      </w:pPr>
      <w:bookmarkStart w:colFirst="0" w:colLast="0" w:name="_lyqliaysn2x1" w:id="1"/>
      <w:bookmarkEnd w:id="1"/>
      <w:r w:rsidDel="00000000" w:rsidR="00000000" w:rsidRPr="00000000">
        <w:rPr>
          <w:rFonts w:ascii="Times New Roman" w:cs="Times New Roman" w:eastAsia="Times New Roman" w:hAnsi="Times New Roman"/>
          <w:rtl w:val="0"/>
        </w:rPr>
        <w:t xml:space="preserve">1.1 Problem Statement and Research Motivation</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Affordable housing is a growing concern in urban areas, particularly in London's borough, where median house prices have skyrocketed in recent years. This poses challenges for policy-makers who strive to balance urban growth with affordable living conditions and families who live in these areas or commute to them for work.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how factors such as population density, employment rates, and greenspace percentage influence housing costs is vital. Prior research, such as Smith et al. (2020), emphasizes the importance of examining these socioeconomic and environmental variables to gain deeper insights into housing market dynamics.</w:t>
      </w:r>
    </w:p>
    <w:p w:rsidR="00000000" w:rsidDel="00000000" w:rsidP="00000000" w:rsidRDefault="00000000" w:rsidRPr="00000000" w14:paraId="00000048">
      <w:pPr>
        <w:pStyle w:val="Heading2"/>
        <w:rPr>
          <w:rFonts w:ascii="Times New Roman" w:cs="Times New Roman" w:eastAsia="Times New Roman" w:hAnsi="Times New Roman"/>
        </w:rPr>
      </w:pPr>
      <w:bookmarkStart w:colFirst="0" w:colLast="0" w:name="_mbrjzd2gl1sn" w:id="2"/>
      <w:bookmarkEnd w:id="2"/>
      <w:r w:rsidDel="00000000" w:rsidR="00000000" w:rsidRPr="00000000">
        <w:rPr>
          <w:rFonts w:ascii="Times New Roman" w:cs="Times New Roman" w:eastAsia="Times New Roman" w:hAnsi="Times New Roman"/>
          <w:rtl w:val="0"/>
        </w:rPr>
        <w:t xml:space="preserve">1.2 The Dataset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"London Borough Profiles 2016" dataset (Dataset ID: DS161) is interesting because it provides comprehensive insights into London's boroughs' socioeconomic and demographic characteristics. It allows for analysing how population density, employment rates, and greenspace influence key outcomes such as house prices, providing a deeper understanding of urban living conditions and economic trends. Our team chose this dataset to explore whether crowded neighborhoods correlate with higher house prices.</w:t>
      </w:r>
    </w:p>
    <w:p w:rsidR="00000000" w:rsidDel="00000000" w:rsidP="00000000" w:rsidRDefault="00000000" w:rsidRPr="00000000" w14:paraId="0000004A">
      <w:pPr>
        <w:pStyle w:val="Heading2"/>
        <w:rPr>
          <w:rFonts w:ascii="Times New Roman" w:cs="Times New Roman" w:eastAsia="Times New Roman" w:hAnsi="Times New Roman"/>
        </w:rPr>
      </w:pPr>
      <w:bookmarkStart w:colFirst="0" w:colLast="0" w:name="_v9ptldc2qkzt" w:id="3"/>
      <w:bookmarkEnd w:id="3"/>
      <w:r w:rsidDel="00000000" w:rsidR="00000000" w:rsidRPr="00000000">
        <w:rPr>
          <w:rFonts w:ascii="Times New Roman" w:cs="Times New Roman" w:eastAsia="Times New Roman" w:hAnsi="Times New Roman"/>
          <w:rtl w:val="0"/>
        </w:rPr>
        <w:t xml:space="preserve">1.3 Research Question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there a correlation between the house price and population density in London boroughs?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question will be addressed by employing statistical analysis and visualization techniques using Rstudio to explore the relationships between the independent variables (population density per hectare 2016) and the dependent variable (median house prices 2014).</w:t>
      </w:r>
    </w:p>
    <w:p w:rsidR="00000000" w:rsidDel="00000000" w:rsidP="00000000" w:rsidRDefault="00000000" w:rsidRPr="00000000" w14:paraId="0000004C">
      <w:pPr>
        <w:pStyle w:val="Heading5"/>
        <w:keepNext w:val="0"/>
        <w:keepLines w:val="0"/>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Hypotheses</w:t>
      </w:r>
    </w:p>
    <w:p w:rsidR="00000000" w:rsidDel="00000000" w:rsidP="00000000" w:rsidRDefault="00000000" w:rsidRPr="00000000" w14:paraId="0000004D">
      <w:pPr>
        <w:keepNext w:val="0"/>
        <w:keepLines w:val="0"/>
        <w:widowControl w:val="1"/>
        <w:numPr>
          <w:ilvl w:val="0"/>
          <w:numId w:val="3"/>
        </w:numPr>
        <w:spacing w:after="0" w:before="280" w:lineRule="auto"/>
        <w:ind w:left="720" w:hanging="360"/>
        <w:rPr/>
      </w:pPr>
      <w:r w:rsidDel="00000000" w:rsidR="00000000" w:rsidRPr="00000000">
        <w:rPr>
          <w:rFonts w:ascii="Times New Roman" w:cs="Times New Roman" w:eastAsia="Times New Roman" w:hAnsi="Times New Roman"/>
          <w:b w:val="1"/>
          <w:rtl w:val="0"/>
        </w:rPr>
        <w:t xml:space="preserve">Null Hypothesis (H₀):</w:t>
      </w:r>
      <w:r w:rsidDel="00000000" w:rsidR="00000000" w:rsidRPr="00000000">
        <w:rPr>
          <w:rFonts w:ascii="Times New Roman" w:cs="Times New Roman" w:eastAsia="Times New Roman" w:hAnsi="Times New Roman"/>
          <w:b w:val="0"/>
          <w:rtl w:val="0"/>
        </w:rPr>
        <w:t xml:space="preserve"> There is no correlation between the house price and population density in London boroughs.</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spacing w:after="280" w:before="0" w:lineRule="auto"/>
        <w:ind w:left="720" w:hanging="360"/>
        <w:rPr/>
      </w:pPr>
      <w:r w:rsidDel="00000000" w:rsidR="00000000" w:rsidRPr="00000000">
        <w:rPr>
          <w:rFonts w:ascii="Times New Roman" w:cs="Times New Roman" w:eastAsia="Times New Roman" w:hAnsi="Times New Roman"/>
          <w:b w:val="1"/>
          <w:rtl w:val="0"/>
        </w:rPr>
        <w:t xml:space="preserve">Alternative Hypothesis (H₁):</w:t>
      </w:r>
      <w:r w:rsidDel="00000000" w:rsidR="00000000" w:rsidRPr="00000000">
        <w:rPr>
          <w:rFonts w:ascii="Times New Roman" w:cs="Times New Roman" w:eastAsia="Times New Roman" w:hAnsi="Times New Roman"/>
          <w:rtl w:val="0"/>
        </w:rPr>
        <w:t xml:space="preserve"> There is a correlation between house price and population density in London boroughs.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test these hypotheses Spearman’s Rho which is a non-parametric statistical method will be utilized due to the non-normal distribution of the data. This approach ensures robust results, enabling an accurate assessment of the relationships between population density and housing costs.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4"/>
      <w:bookmarkEnd w:id="4"/>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vertAlign w:val="baseline"/>
        </w:rPr>
      </w:pPr>
      <w:bookmarkStart w:colFirst="0" w:colLast="0" w:name="_bhsbl0mg6i30" w:id="5"/>
      <w:bookmarkEnd w:id="5"/>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vertAlign w:val="baseline"/>
          <w:rtl w:val="0"/>
        </w:rPr>
        <w:t xml:space="preserve">Background </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vertAlign w:val="baseline"/>
          <w:rtl w:val="0"/>
        </w:rPr>
        <w:t xml:space="preserve">esearch</w:t>
      </w:r>
    </w:p>
    <w:p w:rsidR="00000000" w:rsidDel="00000000" w:rsidP="00000000" w:rsidRDefault="00000000" w:rsidRPr="00000000" w14:paraId="00000054">
      <w:pPr>
        <w:pStyle w:val="Heading2"/>
        <w:rPr>
          <w:rFonts w:ascii="Times New Roman" w:cs="Times New Roman" w:eastAsia="Times New Roman" w:hAnsi="Times New Roman"/>
        </w:rPr>
      </w:pPr>
      <w:bookmarkStart w:colFirst="0" w:colLast="0" w:name="_jzg9p2hcgt7" w:id="6"/>
      <w:bookmarkEnd w:id="6"/>
      <w:r w:rsidDel="00000000" w:rsidR="00000000" w:rsidRPr="00000000">
        <w:rPr>
          <w:rFonts w:ascii="Times New Roman" w:cs="Times New Roman" w:eastAsia="Times New Roman" w:hAnsi="Times New Roman"/>
          <w:rtl w:val="0"/>
        </w:rPr>
        <w:t xml:space="preserve">2.1 Research Papers</w:t>
      </w:r>
    </w:p>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shows important insights about how population density and housing prices are connected, especially in London’s boroughs. Ahmed et al. (2021) looked at the differences in population density and housing price levels across London. They found that boroughs with higher housing prices tend to have more people living in each area. Their study used simple comparisons and supports the idea behind this research, which is also focused on comparing population density and housing prices.</w:t>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Maxwell (2013) in "Structural and Spatial Determinants of London House Prices" studied how different factors, like population density, affect housing prices in London. This study gives useful details about how the housing market works in London and fits well with the current research. Maxwell’s work highlights how space and structure influence housing prices across different boroughs.</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Johnston et al. (2016) examined how higher house prices and crowded areas have impacted different groups of people in London. The study, "House Price Increases and Higher Density Housing Occupation," set forth to investigate social differences, especially with respect to non-white households. This research helps demonstrate the impact of population density on housing prices and social changes, thus enhancing the relevance of this research.</w:t>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Together, these studies provide a strong foundation for this work, addressing a crucial gap that allows understanding how population density and housing prices are different among London's boroughs.</w:t>
      </w:r>
    </w:p>
    <w:p w:rsidR="00000000" w:rsidDel="00000000" w:rsidP="00000000" w:rsidRDefault="00000000" w:rsidRPr="00000000" w14:paraId="00000059">
      <w:pPr>
        <w:pStyle w:val="Heading2"/>
        <w:spacing w:after="240" w:before="240" w:lineRule="auto"/>
        <w:rPr>
          <w:rFonts w:ascii="Times New Roman" w:cs="Times New Roman" w:eastAsia="Times New Roman" w:hAnsi="Times New Roman"/>
        </w:rPr>
      </w:pPr>
      <w:bookmarkStart w:colFirst="0" w:colLast="0" w:name="_69odqja3f6z8" w:id="7"/>
      <w:bookmarkEnd w:id="7"/>
      <w:r w:rsidDel="00000000" w:rsidR="00000000" w:rsidRPr="00000000">
        <w:rPr>
          <w:rFonts w:ascii="Times New Roman" w:cs="Times New Roman" w:eastAsia="Times New Roman" w:hAnsi="Times New Roman"/>
          <w:sz w:val="28"/>
          <w:szCs w:val="28"/>
          <w:rtl w:val="0"/>
        </w:rPr>
        <w:t xml:space="preserve">2.2 Why RQ is off interest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The research question holds importance because it identifies a specific gap in the understanding of the relation of population density with housing prices within London's boroughs. There have been earlier studies that tried to evaluate housing prices and density but mostly talked about broad trends and hardly even compared the differences between the particular boroughs. The present research takes a closer look at the variations in population density across high-and low-priced boroughs. This localized analysis would provide practical insights to urban planning and housing policies. The study fills the gap in actual area-specific research as it pertains to London. Such studies are crucial for informing the policymakers on how to better address challenges relating to affordability and population density.</w:t>
      </w:r>
      <w:r w:rsidDel="00000000" w:rsidR="00000000" w:rsidRPr="00000000">
        <w:rPr>
          <w:rtl w:val="0"/>
        </w:rPr>
      </w:r>
    </w:p>
    <w:p w:rsidR="00000000" w:rsidDel="00000000" w:rsidP="00000000" w:rsidRDefault="00000000" w:rsidRPr="00000000" w14:paraId="0000005B">
      <w:pPr>
        <w:pStyle w:val="Heading1"/>
        <w:keepNext w:val="0"/>
        <w:keepLines w:val="0"/>
        <w:rPr>
          <w:rFonts w:ascii="Times New Roman" w:cs="Times New Roman" w:eastAsia="Times New Roman" w:hAnsi="Times New Roman"/>
        </w:rPr>
      </w:pPr>
      <w:bookmarkStart w:colFirst="0" w:colLast="0" w:name="_wy2lqfil5l0j" w:id="8"/>
      <w:bookmarkEnd w:id="8"/>
      <w:r w:rsidDel="00000000" w:rsidR="00000000" w:rsidRPr="00000000">
        <w:rPr>
          <w:rFonts w:ascii="Times New Roman" w:cs="Times New Roman" w:eastAsia="Times New Roman" w:hAnsi="Times New Roman"/>
          <w:rtl w:val="0"/>
        </w:rPr>
        <w:t xml:space="preserve">3. Visualization</w:t>
      </w:r>
    </w:p>
    <w:p w:rsidR="00000000" w:rsidDel="00000000" w:rsidP="00000000" w:rsidRDefault="00000000" w:rsidRPr="00000000" w14:paraId="0000005C">
      <w:pPr>
        <w:pStyle w:val="Heading2"/>
        <w:spacing w:after="40" w:before="240" w:lineRule="auto"/>
        <w:rPr>
          <w:rFonts w:ascii="Times New Roman" w:cs="Times New Roman" w:eastAsia="Times New Roman" w:hAnsi="Times New Roman"/>
        </w:rPr>
      </w:pPr>
      <w:bookmarkStart w:colFirst="0" w:colLast="0" w:name="_de5kyab08n8c" w:id="9"/>
      <w:bookmarkEnd w:id="9"/>
      <w:r w:rsidDel="00000000" w:rsidR="00000000" w:rsidRPr="00000000">
        <w:rPr>
          <w:rFonts w:ascii="Times New Roman" w:cs="Times New Roman" w:eastAsia="Times New Roman" w:hAnsi="Times New Roman"/>
          <w:rtl w:val="0"/>
        </w:rPr>
        <w:t xml:space="preserve">3.1 Appropriate Plot for the RQ Output of an R Script </w:t>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histogram shows the distribution of the median house prices within the different London boroughs during 2014.This distribution is selected to carry the frequencies of house prices into some ranges, which helps in revealing the patterns in the housing market. The density curve overlays provide a good understanding along with this.</w:t>
      </w:r>
      <w:r w:rsidDel="00000000" w:rsidR="00000000" w:rsidRPr="00000000">
        <w:rPr>
          <w:rtl w:val="0"/>
        </w:rPr>
      </w:r>
    </w:p>
    <w:p w:rsidR="00000000" w:rsidDel="00000000" w:rsidP="00000000" w:rsidRDefault="00000000" w:rsidRPr="00000000" w14:paraId="0000005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49193" cy="2476587"/>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49193" cy="247658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3.1.1</w:t>
      </w:r>
    </w:p>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scatter plot provides a sense of the association between population density (per-hectare) and median prices of houses. A fitted trend line indicates the weak positive correlation between the two. This was a chosen plot that one wanted to test for probable associations and to present outliers by borough.</w:t>
      </w:r>
      <w:r w:rsidDel="00000000" w:rsidR="00000000" w:rsidRPr="00000000">
        <w:rPr>
          <w:rtl w:val="0"/>
        </w:rPr>
      </w:r>
    </w:p>
    <w:p w:rsidR="00000000" w:rsidDel="00000000" w:rsidP="00000000" w:rsidRDefault="00000000" w:rsidRPr="00000000" w14:paraId="0000006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6213" cy="3253641"/>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16213" cy="325364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3.1.2</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Heading4"/>
        <w:spacing w:after="40" w:before="240" w:lineRule="auto"/>
        <w:rPr>
          <w:rFonts w:ascii="Times New Roman" w:cs="Times New Roman" w:eastAsia="Times New Roman" w:hAnsi="Times New Roman"/>
          <w:sz w:val="28"/>
          <w:szCs w:val="28"/>
        </w:rPr>
      </w:pPr>
      <w:bookmarkStart w:colFirst="0" w:colLast="0" w:name="_zhpix3q25ztq" w:id="10"/>
      <w:bookmarkEnd w:id="10"/>
      <w:r w:rsidDel="00000000" w:rsidR="00000000" w:rsidRPr="00000000">
        <w:rPr>
          <w:rFonts w:ascii="Times New Roman" w:cs="Times New Roman" w:eastAsia="Times New Roman" w:hAnsi="Times New Roman"/>
          <w:sz w:val="28"/>
          <w:szCs w:val="28"/>
          <w:rtl w:val="0"/>
        </w:rPr>
        <w:t xml:space="preserve">3.2 Additional Information Relating to Understanding the Data </w:t>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histogram (Figure 3.1.1) shows that most boroughs have lower house prices, with only a few boroughs in the higher price ranges, indicating a right-skewed distribution. </w:t>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scatterplot (Figure 3.1.2) indicates that the rising house price is generally associated with increased population density. Beyond this, the outliers may point to other influencing factors.</w:t>
      </w: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4"/>
        <w:spacing w:after="40" w:before="240" w:lineRule="auto"/>
        <w:rPr>
          <w:rFonts w:ascii="Times New Roman" w:cs="Times New Roman" w:eastAsia="Times New Roman" w:hAnsi="Times New Roman"/>
          <w:sz w:val="30"/>
          <w:szCs w:val="30"/>
        </w:rPr>
      </w:pPr>
      <w:bookmarkStart w:colFirst="0" w:colLast="0" w:name="_cfqa87twh920" w:id="11"/>
      <w:bookmarkEnd w:id="11"/>
      <w:r w:rsidDel="00000000" w:rsidR="00000000" w:rsidRPr="00000000">
        <w:rPr>
          <w:rFonts w:ascii="Times New Roman" w:cs="Times New Roman" w:eastAsia="Times New Roman" w:hAnsi="Times New Roman"/>
          <w:sz w:val="28"/>
          <w:szCs w:val="28"/>
          <w:rtl w:val="0"/>
        </w:rPr>
        <w:t xml:space="preserve">3.3 Useful Information for Data Understanding </w:t>
      </w:r>
      <w:r w:rsidDel="00000000" w:rsidR="00000000" w:rsidRPr="00000000">
        <w:rPr>
          <w:rtl w:val="0"/>
        </w:rPr>
      </w:r>
    </w:p>
    <w:p w:rsidR="00000000" w:rsidDel="00000000" w:rsidP="00000000" w:rsidRDefault="00000000" w:rsidRPr="00000000" w14:paraId="0000006C">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3.1.1 presents the histogram reflecting skewed house pricings populating the lowest price categories with a tail extending for high prices. </w:t>
      </w:r>
    </w:p>
    <w:p w:rsidR="00000000" w:rsidDel="00000000" w:rsidP="00000000" w:rsidRDefault="00000000" w:rsidRPr="00000000" w14:paraId="0000006D">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scatterplot, demonstrated in Figure 3.1.2, however, showed a weak positive relation from many densely populated cities with high residential prices, but poorly demonstrated outliers dominating the complexity of the housing market itself.</w:t>
      </w:r>
      <w:r w:rsidDel="00000000" w:rsidR="00000000" w:rsidRPr="00000000">
        <w:rPr>
          <w:rtl w:val="0"/>
        </w:rPr>
      </w:r>
    </w:p>
    <w:p w:rsidR="00000000" w:rsidDel="00000000" w:rsidP="00000000" w:rsidRDefault="00000000" w:rsidRPr="00000000" w14:paraId="0000006E">
      <w:pPr>
        <w:pStyle w:val="Heading1"/>
        <w:keepNext w:val="0"/>
        <w:keepLines w:val="0"/>
        <w:rPr>
          <w:rFonts w:ascii="Times New Roman" w:cs="Times New Roman" w:eastAsia="Times New Roman" w:hAnsi="Times New Roman"/>
        </w:rPr>
      </w:pPr>
      <w:bookmarkStart w:colFirst="0" w:colLast="0" w:name="_ggm8fmy8verp" w:id="12"/>
      <w:bookmarkEnd w:id="12"/>
      <w:r w:rsidDel="00000000" w:rsidR="00000000" w:rsidRPr="00000000">
        <w:rPr>
          <w:rFonts w:ascii="Times New Roman" w:cs="Times New Roman" w:eastAsia="Times New Roman" w:hAnsi="Times New Roman"/>
          <w:rtl w:val="0"/>
        </w:rPr>
        <w:t xml:space="preserve">4. Analysis</w:t>
      </w:r>
    </w:p>
    <w:p w:rsidR="00000000" w:rsidDel="00000000" w:rsidP="00000000" w:rsidRDefault="00000000" w:rsidRPr="00000000" w14:paraId="0000006F">
      <w:pPr>
        <w:pStyle w:val="Heading2"/>
        <w:spacing w:after="40" w:before="240" w:lineRule="auto"/>
        <w:rPr>
          <w:rFonts w:ascii="Times New Roman" w:cs="Times New Roman" w:eastAsia="Times New Roman" w:hAnsi="Times New Roman"/>
        </w:rPr>
      </w:pPr>
      <w:bookmarkStart w:colFirst="0" w:colLast="0" w:name="_lpaveaantcto" w:id="13"/>
      <w:bookmarkEnd w:id="13"/>
      <w:r w:rsidDel="00000000" w:rsidR="00000000" w:rsidRPr="00000000">
        <w:rPr>
          <w:rFonts w:ascii="Times New Roman" w:cs="Times New Roman" w:eastAsia="Times New Roman" w:hAnsi="Times New Roman"/>
          <w:rtl w:val="0"/>
        </w:rPr>
        <w:t xml:space="preserve">4.1 Statistical Test and Output:</w:t>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Spearman's Rho test was performed to assess the correlation between population density and the median house prices of London boroughs. Spearman's Rho is a non-parametric statistical method suitable for datasets that do not follow a normal distribution, ensuring robust and reliable results.</w:t>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produced a Spearman's Rho value of </w:t>
      </w:r>
      <w:r w:rsidDel="00000000" w:rsidR="00000000" w:rsidRPr="00000000">
        <w:rPr>
          <w:rFonts w:ascii="Times New Roman" w:cs="Times New Roman" w:eastAsia="Times New Roman" w:hAnsi="Times New Roman"/>
          <w:b w:val="1"/>
          <w:rtl w:val="0"/>
        </w:rPr>
        <w:t xml:space="preserve">0.826</w:t>
      </w:r>
      <w:r w:rsidDel="00000000" w:rsidR="00000000" w:rsidRPr="00000000">
        <w:rPr>
          <w:rFonts w:ascii="Times New Roman" w:cs="Times New Roman" w:eastAsia="Times New Roman" w:hAnsi="Times New Roman"/>
          <w:rtl w:val="0"/>
        </w:rPr>
        <w:t xml:space="preserve">, with a </w:t>
      </w:r>
      <w:r w:rsidDel="00000000" w:rsidR="00000000" w:rsidRPr="00000000">
        <w:rPr>
          <w:rFonts w:ascii="Times New Roman" w:cs="Times New Roman" w:eastAsia="Times New Roman" w:hAnsi="Times New Roman"/>
          <w:b w:val="1"/>
          <w:rtl w:val="0"/>
        </w:rPr>
        <w:t xml:space="preserve">p-value of 0.0031</w:t>
      </w:r>
      <w:r w:rsidDel="00000000" w:rsidR="00000000" w:rsidRPr="00000000">
        <w:rPr>
          <w:rFonts w:ascii="Times New Roman" w:cs="Times New Roman" w:eastAsia="Times New Roman" w:hAnsi="Times New Roman"/>
          <w:rtl w:val="0"/>
        </w:rPr>
        <w:t xml:space="preserve">, indicating a strong positive correlation that is statistically significant.</w:t>
      </w:r>
    </w:p>
    <w:p w:rsidR="00000000" w:rsidDel="00000000" w:rsidP="00000000" w:rsidRDefault="00000000" w:rsidRPr="00000000" w14:paraId="0000007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5240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4.1.1</w:t>
      </w:r>
      <w:r w:rsidDel="00000000" w:rsidR="00000000" w:rsidRPr="00000000">
        <w:rPr>
          <w:rtl w:val="0"/>
        </w:rPr>
      </w:r>
    </w:p>
    <w:p w:rsidR="00000000" w:rsidDel="00000000" w:rsidP="00000000" w:rsidRDefault="00000000" w:rsidRPr="00000000" w14:paraId="00000074">
      <w:pPr>
        <w:pStyle w:val="Heading2"/>
        <w:spacing w:after="40" w:before="240" w:lineRule="auto"/>
        <w:rPr>
          <w:rFonts w:ascii="Times New Roman" w:cs="Times New Roman" w:eastAsia="Times New Roman" w:hAnsi="Times New Roman"/>
        </w:rPr>
      </w:pPr>
      <w:bookmarkStart w:colFirst="0" w:colLast="0" w:name="_uild4p7hkrcm" w:id="14"/>
      <w:bookmarkEnd w:id="14"/>
      <w:r w:rsidDel="00000000" w:rsidR="00000000" w:rsidRPr="00000000">
        <w:rPr>
          <w:rFonts w:ascii="Times New Roman" w:cs="Times New Roman" w:eastAsia="Times New Roman" w:hAnsi="Times New Roman"/>
          <w:rtl w:val="0"/>
        </w:rPr>
        <w:t xml:space="preserve">4.2 Null Hypothesis is Rejected/Not Rejected Based on the P-Value:</w:t>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null hypothesis (H0​), which states that there is no correlation between house prices and population density in London boroughs, is </w:t>
      </w:r>
      <w:r w:rsidDel="00000000" w:rsidR="00000000" w:rsidRPr="00000000">
        <w:rPr>
          <w:rFonts w:ascii="Times New Roman" w:cs="Times New Roman" w:eastAsia="Times New Roman" w:hAnsi="Times New Roman"/>
          <w:b w:val="1"/>
          <w:rtl w:val="0"/>
        </w:rPr>
        <w:t xml:space="preserve">rejected</w:t>
      </w:r>
      <w:r w:rsidDel="00000000" w:rsidR="00000000" w:rsidRPr="00000000">
        <w:rPr>
          <w:rFonts w:ascii="Times New Roman" w:cs="Times New Roman" w:eastAsia="Times New Roman" w:hAnsi="Times New Roman"/>
          <w:rtl w:val="0"/>
        </w:rPr>
        <w:t xml:space="preserve">. The low p-value provides strong evidence for a significant positive correlation between these two variables.</w:t>
      </w:r>
    </w:p>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result implies that boroughs with higher population densities tend to have higher median house prices. It highlights the influence of urban population distribution on housing market trends, emphasizing the importance of managing population density in urban planning and housing policy.</w:t>
      </w: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1"/>
        <w:keepNext w:val="0"/>
        <w:keepLines w:val="0"/>
        <w:rPr>
          <w:rFonts w:ascii="Times New Roman" w:cs="Times New Roman" w:eastAsia="Times New Roman" w:hAnsi="Times New Roman"/>
        </w:rPr>
      </w:pPr>
      <w:bookmarkStart w:colFirst="0" w:colLast="0" w:name="_b0cpdp8i93og" w:id="15"/>
      <w:bookmarkEnd w:id="15"/>
      <w:r w:rsidDel="00000000" w:rsidR="00000000" w:rsidRPr="00000000">
        <w:rPr>
          <w:rFonts w:ascii="Times New Roman" w:cs="Times New Roman" w:eastAsia="Times New Roman" w:hAnsi="Times New Roman"/>
          <w:rtl w:val="0"/>
        </w:rPr>
        <w:t xml:space="preserve">5. Evaluation – Group’s Experience at 7COM1079</w:t>
      </w:r>
    </w:p>
    <w:p w:rsidR="00000000" w:rsidDel="00000000" w:rsidP="00000000" w:rsidRDefault="00000000" w:rsidRPr="00000000" w14:paraId="00000079">
      <w:pPr>
        <w:pStyle w:val="Heading2"/>
        <w:spacing w:after="40" w:before="240" w:lineRule="auto"/>
        <w:rPr>
          <w:rFonts w:ascii="Times New Roman" w:cs="Times New Roman" w:eastAsia="Times New Roman" w:hAnsi="Times New Roman"/>
        </w:rPr>
      </w:pPr>
      <w:bookmarkStart w:colFirst="0" w:colLast="0" w:name="_4nwke4dp58h4" w:id="16"/>
      <w:bookmarkEnd w:id="16"/>
      <w:r w:rsidDel="00000000" w:rsidR="00000000" w:rsidRPr="00000000">
        <w:rPr>
          <w:rFonts w:ascii="Times New Roman" w:cs="Times New Roman" w:eastAsia="Times New Roman" w:hAnsi="Times New Roman"/>
          <w:rtl w:val="0"/>
        </w:rPr>
        <w:t xml:space="preserve">5.1 What Went Well </w:t>
      </w:r>
    </w:p>
    <w:p w:rsidR="00000000" w:rsidDel="00000000" w:rsidP="00000000" w:rsidRDefault="00000000" w:rsidRPr="00000000" w14:paraId="0000007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worked collaboratively in our group: bringing different skill components to bear upon our project. Effectively communicated objectives and regular meetings led to the completion of tasks on time, and provided support among members when challenges arose. Version control through GitHub streamlined our workflow and enabled effective collaboration. Besides, we kept to the timeline and integrated our features into the project as scheduled. Early issue detection through automated tests enhanced the overall quality of the code while shortening the turnaround time of deployments.</w:t>
      </w:r>
      <w:r w:rsidDel="00000000" w:rsidR="00000000" w:rsidRPr="00000000">
        <w:rPr>
          <w:rtl w:val="0"/>
        </w:rPr>
      </w:r>
    </w:p>
    <w:p w:rsidR="00000000" w:rsidDel="00000000" w:rsidP="00000000" w:rsidRDefault="00000000" w:rsidRPr="00000000" w14:paraId="0000007B">
      <w:pPr>
        <w:pStyle w:val="Heading2"/>
        <w:spacing w:after="40" w:before="240" w:lineRule="auto"/>
        <w:rPr>
          <w:rFonts w:ascii="Times New Roman" w:cs="Times New Roman" w:eastAsia="Times New Roman" w:hAnsi="Times New Roman"/>
        </w:rPr>
      </w:pPr>
      <w:bookmarkStart w:colFirst="0" w:colLast="0" w:name="_o4n7nlwmxjzn" w:id="17"/>
      <w:bookmarkEnd w:id="17"/>
      <w:r w:rsidDel="00000000" w:rsidR="00000000" w:rsidRPr="00000000">
        <w:rPr>
          <w:rFonts w:ascii="Times New Roman" w:cs="Times New Roman" w:eastAsia="Times New Roman" w:hAnsi="Times New Roman"/>
          <w:rtl w:val="0"/>
        </w:rPr>
        <w:t xml:space="preserve">5.2 Points for Improvement </w:t>
      </w:r>
    </w:p>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been great, but some areas have room for improvement. For example, it may be better balanced as it was not evenly distributed because some members always piled up with work at the most critical phases and everything was tedious. Due to timing issues, sometimes communicational gaps arise resulting in the late decisions. Further, features were more deeply embedded than we thought which led to last-minute changes. Future projects would benefit from more adequate time management, better communications, and earlier awareness of possible risks so that things run using a better system for task allocation.</w:t>
      </w:r>
      <w:r w:rsidDel="00000000" w:rsidR="00000000" w:rsidRPr="00000000">
        <w:rPr>
          <w:rtl w:val="0"/>
        </w:rPr>
      </w:r>
    </w:p>
    <w:p w:rsidR="00000000" w:rsidDel="00000000" w:rsidP="00000000" w:rsidRDefault="00000000" w:rsidRPr="00000000" w14:paraId="0000007D">
      <w:pPr>
        <w:pStyle w:val="Heading2"/>
        <w:spacing w:after="40" w:before="240" w:lineRule="auto"/>
        <w:rPr>
          <w:rFonts w:ascii="Times New Roman" w:cs="Times New Roman" w:eastAsia="Times New Roman" w:hAnsi="Times New Roman"/>
        </w:rPr>
      </w:pPr>
      <w:bookmarkStart w:colFirst="0" w:colLast="0" w:name="_6jj6rq7rtuw4" w:id="18"/>
      <w:bookmarkEnd w:id="18"/>
      <w:r w:rsidDel="00000000" w:rsidR="00000000" w:rsidRPr="00000000">
        <w:rPr>
          <w:rFonts w:ascii="Times New Roman" w:cs="Times New Roman" w:eastAsia="Times New Roman" w:hAnsi="Times New Roman"/>
          <w:rtl w:val="0"/>
        </w:rPr>
        <w:t xml:space="preserve">5.3 Group’s Time Management </w:t>
      </w:r>
    </w:p>
    <w:p w:rsidR="00000000" w:rsidDel="00000000" w:rsidP="00000000" w:rsidRDefault="00000000" w:rsidRPr="00000000" w14:paraId="000000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generally adhered to deadlines; however, we struggled during the final week due to underestimated task complexity. Future efforts should focus on allocating buffer time for unexpected delays.</w:t>
      </w:r>
    </w:p>
    <w:p w:rsidR="00000000" w:rsidDel="00000000" w:rsidP="00000000" w:rsidRDefault="00000000" w:rsidRPr="00000000" w14:paraId="0000007F">
      <w:pPr>
        <w:pStyle w:val="Heading2"/>
        <w:spacing w:after="40" w:before="240" w:lineRule="auto"/>
        <w:rPr>
          <w:rFonts w:ascii="Times New Roman" w:cs="Times New Roman" w:eastAsia="Times New Roman" w:hAnsi="Times New Roman"/>
        </w:rPr>
      </w:pPr>
      <w:bookmarkStart w:colFirst="0" w:colLast="0" w:name="_suet2vcq3z04" w:id="19"/>
      <w:bookmarkEnd w:id="19"/>
      <w:r w:rsidDel="00000000" w:rsidR="00000000" w:rsidRPr="00000000">
        <w:rPr>
          <w:rFonts w:ascii="Times New Roman" w:cs="Times New Roman" w:eastAsia="Times New Roman" w:hAnsi="Times New Roman"/>
          <w:rtl w:val="0"/>
        </w:rPr>
        <w:t xml:space="preserve">5.4 Project’s Overall Judgement </w:t>
      </w:r>
    </w:p>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assignment proved fruitful as we managed to complete all main areas on time and met the stated needs. There were benefits from successful teamwork, effective coordination of communication, and scheduled progress checking, but required improvements are in task allocation and contingency planning. Overall, this project provided evidence of teamwork and was successful in its objectives.</w:t>
      </w:r>
      <w:r w:rsidDel="00000000" w:rsidR="00000000" w:rsidRPr="00000000">
        <w:rPr>
          <w:rtl w:val="0"/>
        </w:rPr>
      </w:r>
    </w:p>
    <w:p w:rsidR="00000000" w:rsidDel="00000000" w:rsidP="00000000" w:rsidRDefault="00000000" w:rsidRPr="00000000" w14:paraId="00000081">
      <w:pPr>
        <w:pStyle w:val="Heading2"/>
        <w:spacing w:after="40" w:before="240" w:lineRule="auto"/>
        <w:rPr>
          <w:rFonts w:ascii="Times New Roman" w:cs="Times New Roman" w:eastAsia="Times New Roman" w:hAnsi="Times New Roman"/>
        </w:rPr>
      </w:pPr>
      <w:bookmarkStart w:colFirst="0" w:colLast="0" w:name="_anhjvccjsxm1" w:id="20"/>
      <w:bookmarkEnd w:id="20"/>
      <w:r w:rsidDel="00000000" w:rsidR="00000000" w:rsidRPr="00000000">
        <w:rPr>
          <w:rFonts w:ascii="Times New Roman" w:cs="Times New Roman" w:eastAsia="Times New Roman" w:hAnsi="Times New Roman"/>
          <w:rtl w:val="0"/>
        </w:rPr>
        <w:t xml:space="preserve">5.5 Changes to Group </w:t>
      </w:r>
    </w:p>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Assignment 1, there were no changes to the group composition or roles, and no new GitHub IDs were added or amended. The team structure and responsibilities remained the same, allowing for continuity and consistency throughout the project. This stability ensured that all members were familiar with their tasks and workflow, contributing to effective collaboration and efficient execution. The absence of changes allowed us to maintain focus on project deliverables and achieve our objectives seamlessly.</w:t>
      </w:r>
    </w:p>
    <w:p w:rsidR="00000000" w:rsidDel="00000000" w:rsidP="00000000" w:rsidRDefault="00000000" w:rsidRPr="00000000" w14:paraId="00000083">
      <w:pPr>
        <w:pStyle w:val="Heading2"/>
        <w:spacing w:after="40" w:before="240" w:lineRule="auto"/>
        <w:rPr>
          <w:rFonts w:ascii="Times New Roman" w:cs="Times New Roman" w:eastAsia="Times New Roman" w:hAnsi="Times New Roman"/>
        </w:rPr>
      </w:pPr>
      <w:bookmarkStart w:colFirst="0" w:colLast="0" w:name="_wt6ddxjaf5wa" w:id="21"/>
      <w:bookmarkEnd w:id="21"/>
      <w:r w:rsidDel="00000000" w:rsidR="00000000" w:rsidRPr="00000000">
        <w:rPr>
          <w:rFonts w:ascii="Times New Roman" w:cs="Times New Roman" w:eastAsia="Times New Roman" w:hAnsi="Times New Roman"/>
          <w:rtl w:val="0"/>
        </w:rPr>
        <w:t xml:space="preserve">5.6 Comment on the GitHub Log Output </w:t>
      </w:r>
    </w:p>
    <w:p w:rsidR="00000000" w:rsidDel="00000000" w:rsidP="00000000" w:rsidRDefault="00000000" w:rsidRPr="00000000" w14:paraId="000000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GitHub log, three significant commits stand out (refer to Appendix B):</w:t>
      </w:r>
    </w:p>
    <w:p w:rsidR="00000000" w:rsidDel="00000000" w:rsidP="00000000" w:rsidRDefault="00000000" w:rsidRPr="00000000" w14:paraId="00000085">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 Message:</w:t>
      </w:r>
      <w:r w:rsidDel="00000000" w:rsidR="00000000" w:rsidRPr="00000000">
        <w:rPr>
          <w:rFonts w:ascii="Times New Roman" w:cs="Times New Roman" w:eastAsia="Times New Roman" w:hAnsi="Times New Roman"/>
          <w:rtl w:val="0"/>
        </w:rPr>
        <w:t xml:space="preserve"> "[Added Analysis] Group Evaluation, Conclusion, Reference, R code" – Introduced critical sections to the report, contributing significantly to the project's final structure and comprehensiveness.</w:t>
      </w:r>
    </w:p>
    <w:p w:rsidR="00000000" w:rsidDel="00000000" w:rsidP="00000000" w:rsidRDefault="00000000" w:rsidRPr="00000000" w14:paraId="00000086">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 Message:</w:t>
      </w:r>
      <w:r w:rsidDel="00000000" w:rsidR="00000000" w:rsidRPr="00000000">
        <w:rPr>
          <w:rFonts w:ascii="Times New Roman" w:cs="Times New Roman" w:eastAsia="Times New Roman" w:hAnsi="Times New Roman"/>
          <w:rtl w:val="0"/>
        </w:rPr>
        <w:t xml:space="preserve"> "[Visualisation using a histogram and scatterplot]" – Enhanced the data presentation by adding key visualizations, aiding in understanding the correlation between variables.</w:t>
      </w:r>
    </w:p>
    <w:p w:rsidR="00000000" w:rsidDel="00000000" w:rsidP="00000000" w:rsidRDefault="00000000" w:rsidRPr="00000000" w14:paraId="00000087">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 Message:</w:t>
      </w:r>
      <w:r w:rsidDel="00000000" w:rsidR="00000000" w:rsidRPr="00000000">
        <w:rPr>
          <w:rFonts w:ascii="Times New Roman" w:cs="Times New Roman" w:eastAsia="Times New Roman" w:hAnsi="Times New Roman"/>
          <w:rtl w:val="0"/>
        </w:rPr>
        <w:t xml:space="preserve"> "[Filtering dataset, reducing columns, and removing missing data]" – Improved dataset quality, ensuring accuracy and reliability for analysis and visualization.</w:t>
      </w:r>
    </w:p>
    <w:p w:rsidR="00000000" w:rsidDel="00000000" w:rsidP="00000000" w:rsidRDefault="00000000" w:rsidRPr="00000000" w14:paraId="00000088">
      <w:pPr>
        <w:pStyle w:val="Heading1"/>
        <w:keepNext w:val="0"/>
        <w:keepLines w:val="0"/>
        <w:rPr>
          <w:rFonts w:ascii="Times New Roman" w:cs="Times New Roman" w:eastAsia="Times New Roman" w:hAnsi="Times New Roman"/>
        </w:rPr>
      </w:pPr>
      <w:bookmarkStart w:colFirst="0" w:colLast="0" w:name="_bqazm3pxb6x4" w:id="22"/>
      <w:bookmarkEnd w:id="22"/>
      <w:r w:rsidDel="00000000" w:rsidR="00000000" w:rsidRPr="00000000">
        <w:rPr>
          <w:rFonts w:ascii="Times New Roman" w:cs="Times New Roman" w:eastAsia="Times New Roman" w:hAnsi="Times New Roman"/>
          <w:rtl w:val="0"/>
        </w:rPr>
        <w:t xml:space="preserve">6. Conclusions</w:t>
      </w:r>
    </w:p>
    <w:p w:rsidR="00000000" w:rsidDel="00000000" w:rsidP="00000000" w:rsidRDefault="00000000" w:rsidRPr="00000000" w14:paraId="00000089">
      <w:pPr>
        <w:pStyle w:val="Heading1"/>
        <w:keepNext w:val="0"/>
        <w:keepLines w:val="0"/>
        <w:rPr>
          <w:rFonts w:ascii="Times New Roman" w:cs="Times New Roman" w:eastAsia="Times New Roman" w:hAnsi="Times New Roman"/>
        </w:rPr>
      </w:pPr>
      <w:bookmarkStart w:colFirst="0" w:colLast="0" w:name="_aq8z8rjcx1nj" w:id="23"/>
      <w:bookmarkEnd w:id="23"/>
      <w:r w:rsidDel="00000000" w:rsidR="00000000" w:rsidRPr="00000000">
        <w:rPr>
          <w:rFonts w:ascii="Times New Roman" w:cs="Times New Roman" w:eastAsia="Times New Roman" w:hAnsi="Times New Roman"/>
          <w:rtl w:val="0"/>
        </w:rPr>
        <w:t xml:space="preserve">6.1 Results Explained </w:t>
      </w:r>
    </w:p>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Graphically, the analysis shows a significant positive correlation between population density and median house prices in London boroughs with a Spearman's Rho value of 0.826 and statistically significant p-value 9.82e−06. It means that boroughs with high population densities have higher housing costs. The scatter plot and histogram complement by showing a further relationship and distribution patterns. Such findings conform to urban economic theories postulating increasing demand and property values with population density.</w:t>
      </w:r>
      <w:r w:rsidDel="00000000" w:rsidR="00000000" w:rsidRPr="00000000">
        <w:rPr>
          <w:rtl w:val="0"/>
        </w:rPr>
      </w:r>
    </w:p>
    <w:p w:rsidR="00000000" w:rsidDel="00000000" w:rsidP="00000000" w:rsidRDefault="00000000" w:rsidRPr="00000000" w14:paraId="0000008B">
      <w:pPr>
        <w:pStyle w:val="Heading2"/>
        <w:spacing w:after="40" w:before="240" w:lineRule="auto"/>
        <w:rPr>
          <w:rFonts w:ascii="Times New Roman" w:cs="Times New Roman" w:eastAsia="Times New Roman" w:hAnsi="Times New Roman"/>
        </w:rPr>
      </w:pPr>
      <w:bookmarkStart w:colFirst="0" w:colLast="0" w:name="_nz33jt4f23az" w:id="24"/>
      <w:bookmarkEnd w:id="24"/>
      <w:r w:rsidDel="00000000" w:rsidR="00000000" w:rsidRPr="00000000">
        <w:rPr>
          <w:rFonts w:ascii="Times New Roman" w:cs="Times New Roman" w:eastAsia="Times New Roman" w:hAnsi="Times New Roman"/>
          <w:rtl w:val="0"/>
        </w:rPr>
        <w:t xml:space="preserve">6.2 Interpretation of the Results</w:t>
      </w:r>
    </w:p>
    <w:p w:rsidR="00000000" w:rsidDel="00000000" w:rsidP="00000000" w:rsidRDefault="00000000" w:rsidRPr="00000000" w14:paraId="000000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far, these findings have answered a research question: the cost of housing in London is heavily affected by the population density. This really speaks about the urban pressures in those boroughs where they are densely populated; housing demand raises property prices. The implications go to urban planning where the population densities could be managed to relieve some of the burdens of housing costs. On the part of policymakers and stakeholders, this study brought out the essence of equitable housing policies in order to maintain affordability in high-density settings, which would have economic and social ramifications.</w:t>
      </w:r>
      <w:r w:rsidDel="00000000" w:rsidR="00000000" w:rsidRPr="00000000">
        <w:rPr>
          <w:rtl w:val="0"/>
        </w:rPr>
      </w:r>
    </w:p>
    <w:p w:rsidR="00000000" w:rsidDel="00000000" w:rsidP="00000000" w:rsidRDefault="00000000" w:rsidRPr="00000000" w14:paraId="0000008D">
      <w:pPr>
        <w:pStyle w:val="Heading2"/>
        <w:spacing w:after="40" w:before="240" w:lineRule="auto"/>
        <w:rPr>
          <w:rFonts w:ascii="Times New Roman" w:cs="Times New Roman" w:eastAsia="Times New Roman" w:hAnsi="Times New Roman"/>
        </w:rPr>
      </w:pPr>
      <w:bookmarkStart w:colFirst="0" w:colLast="0" w:name="_seguwop83f1" w:id="25"/>
      <w:bookmarkEnd w:id="25"/>
      <w:r w:rsidDel="00000000" w:rsidR="00000000" w:rsidRPr="00000000">
        <w:rPr>
          <w:rFonts w:ascii="Times New Roman" w:cs="Times New Roman" w:eastAsia="Times New Roman" w:hAnsi="Times New Roman"/>
          <w:rtl w:val="0"/>
        </w:rPr>
        <w:t xml:space="preserve">6.3 Reasons and/or Implications for Future Work, Limitations of Our Study </w:t>
      </w:r>
    </w:p>
    <w:p w:rsidR="00000000" w:rsidDel="00000000" w:rsidP="00000000" w:rsidRDefault="00000000" w:rsidRPr="00000000" w14:paraId="0000008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studies could explore additional factors like income levels, infrastructure, or housing supply that may also influence property prices. The study's reliance on a single-year dataset limits its temporal scope. Longitudinal analysis could provide deeper insights into trends over time, offering a more comprehensive understanding of London's housing dynamics.</w:t>
      </w:r>
    </w:p>
    <w:p w:rsidR="00000000" w:rsidDel="00000000" w:rsidP="00000000" w:rsidRDefault="00000000" w:rsidRPr="00000000" w14:paraId="0000008F">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pStyle w:val="Heading1"/>
        <w:spacing w:after="240" w:before="240" w:lineRule="auto"/>
        <w:rPr>
          <w:rFonts w:ascii="Times New Roman" w:cs="Times New Roman" w:eastAsia="Times New Roman" w:hAnsi="Times New Roman"/>
        </w:rPr>
      </w:pPr>
      <w:bookmarkStart w:colFirst="0" w:colLast="0" w:name="_34zlal79l6c2" w:id="26"/>
      <w:bookmarkEnd w:id="26"/>
      <w:r w:rsidDel="00000000" w:rsidR="00000000" w:rsidRPr="00000000">
        <w:rPr>
          <w:rFonts w:ascii="Times New Roman" w:cs="Times New Roman" w:eastAsia="Times New Roman" w:hAnsi="Times New Roman"/>
          <w:rtl w:val="0"/>
        </w:rPr>
        <w:t xml:space="preserve">7.References</w:t>
      </w:r>
    </w:p>
    <w:p w:rsidR="00000000" w:rsidDel="00000000" w:rsidP="00000000" w:rsidRDefault="00000000" w:rsidRPr="00000000" w14:paraId="00000091">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Ahmed, et al. (2021). </w:t>
      </w:r>
      <w:r w:rsidDel="00000000" w:rsidR="00000000" w:rsidRPr="00000000">
        <w:rPr>
          <w:rFonts w:ascii="Times New Roman" w:cs="Times New Roman" w:eastAsia="Times New Roman" w:hAnsi="Times New Roman"/>
          <w:i w:val="1"/>
          <w:rtl w:val="0"/>
        </w:rPr>
        <w:t xml:space="preserve">The effects of population density on housing price tiers</w:t>
      </w:r>
      <w:r w:rsidDel="00000000" w:rsidR="00000000" w:rsidRPr="00000000">
        <w:rPr>
          <w:rFonts w:ascii="Times New Roman" w:cs="Times New Roman" w:eastAsia="Times New Roman" w:hAnsi="Times New Roman"/>
          <w:rtl w:val="0"/>
        </w:rPr>
        <w:t xml:space="preserve">.</w:t>
      </w:r>
      <w:hyperlink r:id="rId9">
        <w:r w:rsidDel="00000000" w:rsidR="00000000" w:rsidRPr="00000000">
          <w:rPr>
            <w:rFonts w:ascii="Times New Roman" w:cs="Times New Roman" w:eastAsia="Times New Roman" w:hAnsi="Times New Roman"/>
            <w:color w:val="1155cc"/>
            <w:u w:val="single"/>
            <w:rtl w:val="0"/>
          </w:rPr>
          <w:t xml:space="preserve"> Link to paper</w:t>
        </w:r>
      </w:hyperlink>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Maxwell, H. (2013). </w:t>
      </w:r>
      <w:r w:rsidDel="00000000" w:rsidR="00000000" w:rsidRPr="00000000">
        <w:rPr>
          <w:rFonts w:ascii="Times New Roman" w:cs="Times New Roman" w:eastAsia="Times New Roman" w:hAnsi="Times New Roman"/>
          <w:i w:val="1"/>
          <w:rtl w:val="0"/>
        </w:rPr>
        <w:t xml:space="preserve">Structural and Spatial Determinants of London House Prices</w:t>
      </w:r>
      <w:r w:rsidDel="00000000" w:rsidR="00000000" w:rsidRPr="00000000">
        <w:rPr>
          <w:rFonts w:ascii="Times New Roman" w:cs="Times New Roman" w:eastAsia="Times New Roman" w:hAnsi="Times New Roman"/>
          <w:rtl w:val="0"/>
        </w:rPr>
        <w:t xml:space="preserve">.</w:t>
      </w:r>
      <w:hyperlink r:id="rId10">
        <w:r w:rsidDel="00000000" w:rsidR="00000000" w:rsidRPr="00000000">
          <w:rPr>
            <w:rFonts w:ascii="Times New Roman" w:cs="Times New Roman" w:eastAsia="Times New Roman" w:hAnsi="Times New Roman"/>
            <w:color w:val="1155cc"/>
            <w:u w:val="single"/>
            <w:rtl w:val="0"/>
          </w:rPr>
          <w:t xml:space="preserve"> Link to paper</w:t>
        </w:r>
      </w:hyperlink>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Johnston, R., &amp; Others. (2016). </w:t>
      </w:r>
      <w:r w:rsidDel="00000000" w:rsidR="00000000" w:rsidRPr="00000000">
        <w:rPr>
          <w:rFonts w:ascii="Times New Roman" w:cs="Times New Roman" w:eastAsia="Times New Roman" w:hAnsi="Times New Roman"/>
          <w:i w:val="1"/>
          <w:rtl w:val="0"/>
        </w:rPr>
        <w:t xml:space="preserve">House Price Increases and Higher Density Housing Occupation</w:t>
      </w:r>
      <w:r w:rsidDel="00000000" w:rsidR="00000000" w:rsidRPr="00000000">
        <w:rPr>
          <w:rFonts w:ascii="Times New Roman" w:cs="Times New Roman" w:eastAsia="Times New Roman" w:hAnsi="Times New Roman"/>
          <w:rtl w:val="0"/>
        </w:rPr>
        <w:t xml:space="preserve">.</w:t>
      </w:r>
      <w:hyperlink r:id="rId11">
        <w:r w:rsidDel="00000000" w:rsidR="00000000" w:rsidRPr="00000000">
          <w:rPr>
            <w:rFonts w:ascii="Times New Roman" w:cs="Times New Roman" w:eastAsia="Times New Roman" w:hAnsi="Times New Roman"/>
            <w:color w:val="1155cc"/>
            <w:u w:val="single"/>
            <w:rtl w:val="0"/>
          </w:rPr>
          <w:t xml:space="preserve"> Link to paper</w:t>
        </w:r>
      </w:hyperlink>
      <w:r w:rsidDel="00000000" w:rsidR="00000000" w:rsidRPr="00000000">
        <w:rPr>
          <w:rtl w:val="0"/>
        </w:rPr>
      </w:r>
    </w:p>
    <w:p w:rsidR="00000000" w:rsidDel="00000000" w:rsidP="00000000" w:rsidRDefault="00000000" w:rsidRPr="00000000" w14:paraId="00000094">
      <w:pPr>
        <w:pStyle w:val="Heading1"/>
        <w:rPr>
          <w:rFonts w:ascii="Times New Roman" w:cs="Times New Roman" w:eastAsia="Times New Roman" w:hAnsi="Times New Roman"/>
          <w:b w:val="0"/>
          <w:i w:val="0"/>
          <w:smallCaps w:val="0"/>
          <w:strike w:val="0"/>
          <w:color w:val="333333"/>
          <w:sz w:val="24"/>
          <w:szCs w:val="24"/>
          <w:u w:val="none"/>
          <w:shd w:fill="auto" w:val="clear"/>
          <w:vertAlign w:val="baseline"/>
        </w:rPr>
      </w:pPr>
      <w:bookmarkStart w:colFirst="0" w:colLast="0" w:name="_ku1j3grkn5e" w:id="27"/>
      <w:bookmarkEnd w:id="27"/>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vertAlign w:val="baseline"/>
          <w:rtl w:val="0"/>
        </w:rPr>
        <w:t xml:space="preserve">Appendices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5">
      <w:pPr>
        <w:pStyle w:val="Heading2"/>
        <w:rPr>
          <w:rFonts w:ascii="Times New Roman" w:cs="Times New Roman" w:eastAsia="Times New Roman" w:hAnsi="Times New Roman"/>
        </w:rPr>
      </w:pPr>
      <w:bookmarkStart w:colFirst="0" w:colLast="0" w:name="_rcx44nvn6137" w:id="28"/>
      <w:bookmarkEnd w:id="28"/>
      <w:r w:rsidDel="00000000" w:rsidR="00000000" w:rsidRPr="00000000">
        <w:rPr>
          <w:rFonts w:ascii="Times New Roman" w:cs="Times New Roman" w:eastAsia="Times New Roman" w:hAnsi="Times New Roman"/>
          <w:rtl w:val="0"/>
        </w:rPr>
        <w:t xml:space="preserve">Appendix A: R Code for Analysis and Visualization</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#installing packages</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library(readr)</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install.packages("tidyverse")</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#importing dataset into r</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&lt;- read.csv("/home/imran/Downloads/london-borough-profiles-2016-Data-set2.csv")</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colnames(dataset)</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#Filtering to create a new df with only the three columns we are interested in.</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 &lt;- dataset[c("Area.name", "Median.House.Price..2014", "Population.density..per.hectare..2016" )]</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#Cleaning or data by creating a new df with no missing values</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 &lt;- subset(filtered_london_Borough, !Area.name %in% c("","Inner London", "Outer London", "London", "England", "United Kingdom", "National comparator"))</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clean of data by removing commas from price e.g. 750,000 -&gt; 750000</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filtered_london_Borough_clean$Median.House.Price..2014 &lt;- </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gsub(",", "", filtered_london_Borough_clean$Median.House.Price..2014)</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character data type to numeric data type</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filtered_london_Borough_clean$Median.House.Price..2014 &lt;- as.numeric(filtered_london_Borough_clean$Median.House.Price..2014)</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filtered_london_Borough_clean$Population.density..per.hectare..2016 &lt;- as.numeric(filtered_london_Borough_clean$Population.density..per.hectare..2016)</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head(dataset,2)</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head(filtered_london_Borough_clean,2)</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#Histogram and Box plot for dependent variable median house price</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&lt;-hist(filtered_london_Borough_clean$Median.House.Price..2014, breaks = 10, xlab = "Median House Price (£)", ylab = "Frequency", main =</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"Histogram of Median House Prices by London Borough (2014)")</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boxplot(filtered_london_Borough_clean$Median.House.Price..2014, ylab="Median House Price (£)", main="Box Plot of Median House Prices by London Borough (2014)", horizontal = TRUE)</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&lt;- seq(min(filtered_london_Borough_clean$Median.House.Price..2014), max(filtered_london_Borough_clean$Median.House.Price..2014), length= 40)</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&lt;- dnorm(x, mean=mean(filtered_london_Borough_clean$Median.House.Price..2014), sd=sd(filtered_london_Borough_clean$Median.House.Price..2014))</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&lt;- y * diff(h$mid[1:2]) * length(filtered_london_Borough_clean$Median.House.Price..2014)</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lines(x,y,col="red")</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#Histogram and Box plot for independent variable population density</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&lt;-hist(filtered_london_Borough_clean$Population.density..per.hectare..2016, breaks = 10, xlab = "Frequency", ylab = "Population Density (per hectare)", main =</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"Histogram of Population Density (per hectare) in London BoroughS (2016)")</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boxplot(filtered_london_Borough_clean$Population.density..per.hectare..2016)</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our data is not normal we are going to use spearmans correlation</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cor.test(filtered_london_Borough_clean$Population.density..per.hectare..2016, </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filtered_london_Borough_clean$Median.House.Price..2014, method="spearman")</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#Plotting a scatter graph</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plot(filtered_london_Borough_clean$Population.density..per.hectare..2016, filtered_london_Borough_clean$Median.House.Price..2014, xlab="Population Density (per hectare)", ylab="Median House Price (£)", main="Scatterplot of Population Density vs Median House Price")</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on the scatter plot</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abline(lm(filtered_london_Borough_clean$Median.House.Price..2014 ~ filtered_london_Borough_clean$Population.density..per.hectare..2016), col ="red")</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Style w:val="Heading2"/>
        <w:keepNext w:val="0"/>
        <w:keepLines w:val="0"/>
        <w:rPr>
          <w:rFonts w:ascii="Times New Roman" w:cs="Times New Roman" w:eastAsia="Times New Roman" w:hAnsi="Times New Roman"/>
        </w:rPr>
      </w:pPr>
      <w:bookmarkStart w:colFirst="0" w:colLast="0" w:name="_l6eagnl92bib" w:id="29"/>
      <w:bookmarkEnd w:id="29"/>
      <w:r w:rsidDel="00000000" w:rsidR="00000000" w:rsidRPr="00000000">
        <w:rPr>
          <w:rFonts w:ascii="Times New Roman" w:cs="Times New Roman" w:eastAsia="Times New Roman" w:hAnsi="Times New Roman"/>
          <w:rtl w:val="0"/>
        </w:rPr>
        <w:t xml:space="preserve">B. GitHub Log Output</w:t>
      </w:r>
    </w:p>
    <w:p w:rsidR="00000000" w:rsidDel="00000000" w:rsidP="00000000" w:rsidRDefault="00000000" w:rsidRPr="00000000" w14:paraId="000000D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GitHub, we maintained consistent progress tracking by logging updates regularly. The log highlights our team’s workflow and incremental steps in developing the project. Key and meaningful commit messages provide a transparent overview of contributions, with detailed records available for review on the GitHub repository. You can find our github repository link here: </w:t>
      </w:r>
      <w:hyperlink r:id="rId12">
        <w:r w:rsidDel="00000000" w:rsidR="00000000" w:rsidRPr="00000000">
          <w:rPr>
            <w:rFonts w:ascii="Times New Roman" w:cs="Times New Roman" w:eastAsia="Times New Roman" w:hAnsi="Times New Roman"/>
            <w:color w:val="1155cc"/>
            <w:u w:val="single"/>
            <w:rtl w:val="0"/>
          </w:rPr>
          <w:t xml:space="preserve">click here</w:t>
        </w:r>
      </w:hyperlink>
      <w:r w:rsidDel="00000000" w:rsidR="00000000" w:rsidRPr="00000000">
        <w:rPr>
          <w:rtl w:val="0"/>
        </w:rPr>
      </w:r>
    </w:p>
    <w:p w:rsidR="00000000" w:rsidDel="00000000" w:rsidP="00000000" w:rsidRDefault="00000000" w:rsidRPr="00000000" w14:paraId="000000D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226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GitHub Log Output</w:t>
      </w:r>
    </w:p>
    <w:p w:rsidR="00000000" w:rsidDel="00000000" w:rsidP="00000000" w:rsidRDefault="00000000" w:rsidRPr="00000000" w14:paraId="000000D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1.6583299427998"/>
        <w:gridCol w:w="1728.289495727928"/>
        <w:gridCol w:w="1687.1397458296437"/>
        <w:gridCol w:w="4238.424239523251"/>
        <w:tblGridChange w:id="0">
          <w:tblGrid>
            <w:gridCol w:w="1371.6583299427998"/>
            <w:gridCol w:w="1728.289495727928"/>
            <w:gridCol w:w="1687.1397458296437"/>
            <w:gridCol w:w="4238.424239523251"/>
          </w:tblGrid>
        </w:tblGridChange>
      </w:tblGrid>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Commit ID</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0D9">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Commit Message</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2ffb0ad</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er23abe</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minutes ago</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Analysis,Group Evaluation,Conclusion,Reference ,R code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c4072fd</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er23abe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minutes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7COM1079_report_introduction.docx</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dc0dfee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er23abe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minutes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files via upload</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9dd3340</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jb21abg</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hours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fixed paragraph spacing added comments with ideas for changes.</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ca46128</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er23abe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days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files via upload</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c7cc5ee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er23abe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days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have added background research in the report.</w:t>
            </w:r>
          </w:p>
        </w:tc>
      </w:tr>
      <w:tr>
        <w:trPr>
          <w:cantSplit w:val="0"/>
          <w:trHeight w:val="750"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2b195a7</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precious-herts</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days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the report document 7COM1079_report_introduction.docx as well as chapter 1 which is introduction</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b56f28b</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 branch 'visualisation-and-presentation-work'</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ee9e002</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 branch 'main' of https://github.com/er23abe/A238_Team_Research</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911585e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adding head(dataset 2) to R file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2cabb4f</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humayunshakib</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Readme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ec60827</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Visualisation using a histogram and scatterplot</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22b68ae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filtering dataset reducing col and removing missing data</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4226d59</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"data in relation to your research question.ipynb"</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513f033</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 Python Code for showing histogram diagram"</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5e49d94</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 data visualization of relation to our research question"</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52587d8</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 data visualization of showing historigram"</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edbc388</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 Updating git log File"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a03ccc8</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Updating git log File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413614b</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visualization of showing historigram</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df9734c</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visualization of relation to our research question</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899a2aa</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Code for showing histogram diagram</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ae948a4</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in relation to your research question.ipynb</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35ee4b3</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Banks</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some code for the form assignment (creating subset of rows we need).</w:t>
            </w:r>
          </w:p>
        </w:tc>
      </w:tr>
      <w:tr>
        <w:trPr>
          <w:cantSplit w:val="0"/>
          <w:trHeight w:val="97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e092985</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precious-herts</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made some modifications to our reseach questionnull hypothesis and alternate hypothesis. I also changed the name of the presenter to Azubuike Precious</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cc2799c</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Uploading dataset to RStudio</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d4dadc9</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er23abe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files via upload</w:t>
            </w:r>
          </w:p>
        </w:tc>
      </w:tr>
    </w:tbl>
    <w:p w:rsidR="00000000" w:rsidDel="00000000" w:rsidP="00000000" w:rsidRDefault="00000000" w:rsidRPr="00000000" w14:paraId="00000146">
      <w:pPr>
        <w:rPr/>
      </w:pPr>
      <w:r w:rsidDel="00000000" w:rsidR="00000000" w:rsidRPr="00000000">
        <w:rPr>
          <w:rtl w:val="0"/>
        </w:rPr>
      </w:r>
    </w:p>
    <w:sectPr>
      <w:footerReference r:id="rId14" w:type="default"/>
      <w:footerReference r:id="rId15" w:type="even"/>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Arial"/>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search-information.bris.ac.uk/en/publications/house-price-increases-and-higher-density-housing-occupation-the-r?" TargetMode="External"/><Relationship Id="rId10" Type="http://schemas.openxmlformats.org/officeDocument/2006/relationships/hyperlink" Target="https://www.academia.edu/24939620/Structural_and_Spatial_Determinants_of_London_House_Prices?" TargetMode="External"/><Relationship Id="rId13" Type="http://schemas.openxmlformats.org/officeDocument/2006/relationships/image" Target="media/image1.png"/><Relationship Id="rId12" Type="http://schemas.openxmlformats.org/officeDocument/2006/relationships/hyperlink" Target="https://github.com/er23abe/A238_Team_Research/tree/m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s.csus.edu/esploro/outputs/graduate/The-effects-of-population-density-on/99257831021701671"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D91D286940D6465F9364D568958BEDF6_13</vt:lpwstr>
  </property>
</Properties>
</file>