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FAB" w:rsidRDefault="00566FAB" w:rsidP="00566FAB">
      <w:r>
        <w:t xml:space="preserve">Ram is a good boy.  </w:t>
      </w:r>
      <w:r>
        <w:sym w:font="Wingdings" w:char="F0E8"/>
      </w:r>
      <w:r>
        <w:t xml:space="preserve"> Sentence case</w:t>
      </w:r>
    </w:p>
    <w:p w:rsidR="00566FAB" w:rsidRDefault="00566FAB" w:rsidP="00566FAB">
      <w:r>
        <w:t xml:space="preserve">Ram is a good boy.  </w:t>
      </w:r>
      <w:r>
        <w:sym w:font="Wingdings" w:char="F0E8"/>
      </w:r>
      <w:r>
        <w:t xml:space="preserve"> lower case</w:t>
      </w:r>
    </w:p>
    <w:p w:rsidR="00566FAB" w:rsidRDefault="00566FAB" w:rsidP="00566FAB">
      <w:r>
        <w:t xml:space="preserve">RAM IS A GOOD BOY. </w:t>
      </w:r>
      <w:r>
        <w:sym w:font="Wingdings" w:char="F0E8"/>
      </w:r>
      <w:r>
        <w:t xml:space="preserve"> UPPER CASE </w:t>
      </w:r>
    </w:p>
    <w:p w:rsidR="00566FAB" w:rsidRDefault="00566FAB" w:rsidP="00566FAB">
      <w:r>
        <w:t xml:space="preserve">Ram Is A Good Boy. </w:t>
      </w:r>
      <w:r>
        <w:sym w:font="Wingdings" w:char="F0E8"/>
      </w:r>
      <w:r>
        <w:t xml:space="preserve"> Capitalize Each Word</w:t>
      </w:r>
    </w:p>
    <w:p w:rsidR="00566FAB" w:rsidRPr="00566FAB" w:rsidRDefault="00566FAB" w:rsidP="00566FAB">
      <w:r>
        <w:t xml:space="preserve">rAM iS a gOOD bOY. </w:t>
      </w:r>
      <w:r>
        <w:sym w:font="Wingdings" w:char="F0E8"/>
      </w:r>
      <w:r>
        <w:t xml:space="preserve"> tOGGLE cASE</w:t>
      </w:r>
    </w:p>
    <w:sectPr w:rsidR="00566FAB" w:rsidRPr="00566FAB" w:rsidSect="00963E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720" w:bottom="1440" w:left="720" w:header="720" w:footer="720" w:gutter="0"/>
      <w:pgNumType w:fmt="upperLetter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FF3" w:rsidRDefault="008A5FF3" w:rsidP="00963EF2">
      <w:pPr>
        <w:spacing w:after="0" w:line="240" w:lineRule="auto"/>
      </w:pPr>
      <w:r>
        <w:separator/>
      </w:r>
    </w:p>
  </w:endnote>
  <w:endnote w:type="continuationSeparator" w:id="1">
    <w:p w:rsidR="008A5FF3" w:rsidRDefault="008A5FF3" w:rsidP="0096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FAB" w:rsidRDefault="00566F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FAB" w:rsidRDefault="00566F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FAB" w:rsidRDefault="00566F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FF3" w:rsidRDefault="008A5FF3" w:rsidP="00963EF2">
      <w:pPr>
        <w:spacing w:after="0" w:line="240" w:lineRule="auto"/>
      </w:pPr>
      <w:r>
        <w:separator/>
      </w:r>
    </w:p>
  </w:footnote>
  <w:footnote w:type="continuationSeparator" w:id="1">
    <w:p w:rsidR="008A5FF3" w:rsidRDefault="008A5FF3" w:rsidP="00963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FAB" w:rsidRDefault="00566F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EF2" w:rsidRDefault="00963EF2">
    <w:pPr>
      <w:pStyle w:val="Header"/>
      <w:jc w:val="center"/>
    </w:pPr>
    <w:sdt>
      <w:sdtPr>
        <w:id w:val="11168083"/>
        <w:docPartObj>
          <w:docPartGallery w:val="Page Numbers (Top of Page)"/>
          <w:docPartUnique/>
        </w:docPartObj>
      </w:sdtPr>
      <w:sdtContent>
        <w:fldSimple w:instr=" PAGE   \* MERGEFORMAT ">
          <w:r w:rsidR="00566FAB">
            <w:rPr>
              <w:noProof/>
            </w:rPr>
            <w:t>A</w:t>
          </w:r>
        </w:fldSimple>
      </w:sdtContent>
    </w:sdt>
  </w:p>
  <w:p w:rsidR="00963EF2" w:rsidRDefault="00963E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FAB" w:rsidRDefault="00566F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55971"/>
    <w:rsid w:val="00566FAB"/>
    <w:rsid w:val="00732726"/>
    <w:rsid w:val="00855971"/>
    <w:rsid w:val="008A5FF3"/>
    <w:rsid w:val="00963EF2"/>
    <w:rsid w:val="00B21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7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3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EF2"/>
  </w:style>
  <w:style w:type="paragraph" w:styleId="Footer">
    <w:name w:val="footer"/>
    <w:basedOn w:val="Normal"/>
    <w:link w:val="FooterChar"/>
    <w:uiPriority w:val="99"/>
    <w:semiHidden/>
    <w:unhideWhenUsed/>
    <w:rsid w:val="00963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E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30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2019-05-14T02:12:00Z</dcterms:created>
  <dcterms:modified xsi:type="dcterms:W3CDTF">2019-05-14T05:06:00Z</dcterms:modified>
</cp:coreProperties>
</file>