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B92" w:rsidRDefault="00421B92" w:rsidP="00421B92">
      <w:pPr>
        <w:pStyle w:val="1"/>
      </w:pPr>
      <w:r>
        <w:t>Определение вероятностного автомата.</w:t>
      </w:r>
    </w:p>
    <w:p w:rsidR="00421B92" w:rsidRDefault="00421B92" w:rsidP="00421B92">
      <w:pPr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Математической моделью дискретного устройства является </w:t>
      </w:r>
      <w:r w:rsidRPr="007A0FE7">
        <w:rPr>
          <w:i/>
          <w:sz w:val="28"/>
          <w:szCs w:val="28"/>
        </w:rPr>
        <w:t xml:space="preserve">абстрактный </w:t>
      </w:r>
      <w:r>
        <w:rPr>
          <w:i/>
          <w:sz w:val="28"/>
          <w:szCs w:val="28"/>
        </w:rPr>
        <w:t>МП-</w:t>
      </w:r>
      <w:r w:rsidRPr="007A0FE7">
        <w:rPr>
          <w:i/>
          <w:sz w:val="28"/>
          <w:szCs w:val="28"/>
        </w:rPr>
        <w:t>автомат</w:t>
      </w:r>
      <w:r>
        <w:rPr>
          <w:i/>
          <w:sz w:val="28"/>
          <w:szCs w:val="28"/>
        </w:rPr>
        <w:t xml:space="preserve"> </w:t>
      </w:r>
      <w:r w:rsidRPr="00AB5BA2">
        <w:rPr>
          <w:sz w:val="28"/>
          <w:szCs w:val="28"/>
        </w:rPr>
        <w:t>(</w:t>
      </w:r>
      <w:r>
        <w:rPr>
          <w:sz w:val="28"/>
          <w:szCs w:val="28"/>
        </w:rPr>
        <w:t>далее просто автомат</w:t>
      </w:r>
      <w:r w:rsidRPr="00AB5BA2">
        <w:rPr>
          <w:sz w:val="28"/>
          <w:szCs w:val="28"/>
        </w:rPr>
        <w:t>),</w:t>
      </w:r>
      <w:r>
        <w:rPr>
          <w:sz w:val="28"/>
          <w:szCs w:val="28"/>
        </w:rPr>
        <w:t xml:space="preserve"> определяемый как шестикомпонентный кортеж, или вектор,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 xml:space="preserve">λ,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C2521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у которого:</w:t>
      </w:r>
    </w:p>
    <w:p w:rsidR="00421B92" w:rsidRPr="00745113" w:rsidRDefault="00421B92" w:rsidP="00421B92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множество состояний (алфавит состояний);</w:t>
      </w:r>
    </w:p>
    <w:p w:rsidR="00421B92" w:rsidRPr="00745113" w:rsidRDefault="00421B92" w:rsidP="00421B92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множество входных сигналов (входной алфавит);</w:t>
      </w:r>
    </w:p>
    <w:p w:rsidR="00421B92" w:rsidRPr="00745113" w:rsidRDefault="00421B92" w:rsidP="00421B92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множество выходных сигналов (выходной алфавит);</w:t>
      </w:r>
    </w:p>
    <w:p w:rsidR="00421B92" w:rsidRPr="00745113" w:rsidRDefault="00421B92" w:rsidP="00421B92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 :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 w:rsidRPr="007A0FE7">
        <w:rPr>
          <w:rFonts w:eastAsiaTheme="minorEastAsia"/>
          <w:i/>
          <w:sz w:val="28"/>
          <w:szCs w:val="28"/>
        </w:rPr>
        <w:t>функция переходов</w:t>
      </w:r>
      <w:r>
        <w:rPr>
          <w:rFonts w:eastAsiaTheme="minorEastAsia"/>
          <w:sz w:val="28"/>
          <w:szCs w:val="28"/>
        </w:rPr>
        <w:t xml:space="preserve">, реализующая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⊆A×Z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/>
          <w:sz w:val="28"/>
          <w:szCs w:val="28"/>
        </w:rPr>
        <w:t>.</w:t>
      </w:r>
    </w:p>
    <w:p w:rsidR="00421B92" w:rsidRPr="00F136E7" w:rsidRDefault="00421B92" w:rsidP="00421B92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 :A×Z→W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190B04">
        <w:rPr>
          <w:rFonts w:eastAsiaTheme="minorEastAsia"/>
          <w:sz w:val="28"/>
          <w:szCs w:val="28"/>
        </w:rPr>
        <w:t xml:space="preserve"> </w:t>
      </w:r>
      <w:r w:rsidRPr="007A0FE7">
        <w:rPr>
          <w:rFonts w:eastAsiaTheme="minorEastAsia"/>
          <w:i/>
          <w:sz w:val="28"/>
          <w:szCs w:val="28"/>
        </w:rPr>
        <w:t>функция выходов</w:t>
      </w:r>
      <w:r>
        <w:rPr>
          <w:rFonts w:eastAsiaTheme="minorEastAsia"/>
          <w:sz w:val="28"/>
          <w:szCs w:val="28"/>
        </w:rPr>
        <w:t xml:space="preserve">, реализующая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λ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⊆A×Z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eastAsiaTheme="minorEastAsia"/>
          <w:sz w:val="28"/>
          <w:szCs w:val="28"/>
        </w:rPr>
        <w:t>.</w:t>
      </w:r>
    </w:p>
    <w:p w:rsidR="00421B92" w:rsidRPr="007A0FE7" w:rsidRDefault="00421B92" w:rsidP="00421B92">
      <w:pPr>
        <w:pStyle w:val="a6"/>
        <w:numPr>
          <w:ilvl w:val="0"/>
          <w:numId w:val="10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∈A-</m:t>
        </m:r>
      </m:oMath>
      <w:r w:rsidRPr="007A0F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начальное состояние автомата.</w:t>
      </w:r>
    </w:p>
    <w:p w:rsidR="00421B92" w:rsidRDefault="00421B92" w:rsidP="00421B92">
      <w:pPr>
        <w:ind w:firstLine="709"/>
        <w:jc w:val="both"/>
        <w:rPr>
          <w:rFonts w:eastAsiaTheme="minorEastAsia"/>
          <w:sz w:val="28"/>
          <w:szCs w:val="28"/>
        </w:rPr>
      </w:pPr>
      <w:r w:rsidRPr="003A7A09">
        <w:rPr>
          <w:i/>
          <w:sz w:val="28"/>
          <w:szCs w:val="28"/>
        </w:rPr>
        <w:t>Вероятностным автоматом</w:t>
      </w:r>
      <w:r>
        <w:rPr>
          <w:sz w:val="28"/>
          <w:szCs w:val="28"/>
        </w:rPr>
        <w:t xml:space="preserve"> называется такой абстрактный автомат, для которого</w:t>
      </w:r>
      <w:r w:rsidRPr="00B36E5D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BC2AF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BC2AF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принимают вид </w:t>
      </w:r>
      <m:oMath>
        <m:r>
          <w:rPr>
            <w:rFonts w:ascii="Cambria Math" w:hAnsi="Cambria Math"/>
            <w:sz w:val="28"/>
            <w:szCs w:val="28"/>
          </w:rPr>
          <m:t xml:space="preserve">δ </m:t>
        </m:r>
        <m:r>
          <w:rPr>
            <w:rFonts w:ascii="Cambria Math" w:eastAsiaTheme="minorEastAsia" w:hAnsi="Cambria Math"/>
            <w:sz w:val="28"/>
            <w:szCs w:val="28"/>
          </w:rPr>
          <m:t>:A×Z×p →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</m:oMath>
      <w:r w:rsidRPr="00477FA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 xml:space="preserve">λ </m:t>
        </m:r>
        <m:r>
          <w:rPr>
            <w:rFonts w:ascii="Cambria Math" w:eastAsiaTheme="minorEastAsia" w:hAnsi="Cambria Math"/>
            <w:sz w:val="28"/>
            <w:szCs w:val="28"/>
          </w:rPr>
          <m:t>:A×Z×p →Z</m:t>
        </m:r>
      </m:oMath>
      <w:r w:rsidRPr="00477FA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p -</m:t>
        </m:r>
      </m:oMath>
      <w:r>
        <w:rPr>
          <w:rFonts w:eastAsiaTheme="minorEastAsia"/>
          <w:sz w:val="28"/>
          <w:szCs w:val="28"/>
        </w:rPr>
        <w:t xml:space="preserve"> случайная величина</w:t>
      </w:r>
      <w:r w:rsidRPr="00D32FF7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p∈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0;1</m:t>
                </m:r>
              </m:e>
            </m:d>
          </m:e>
        </m:d>
      </m:oMath>
      <w:r>
        <w:rPr>
          <w:rFonts w:eastAsiaTheme="minorEastAsia"/>
          <w:sz w:val="28"/>
          <w:szCs w:val="28"/>
        </w:rPr>
        <w:t>, определяющая переход</w:t>
      </w:r>
      <w:r w:rsidRPr="00E21410"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Рассмотрим пример вероятностного автомата:</w:t>
      </w:r>
    </w:p>
    <w:p w:rsidR="00421B92" w:rsidRPr="00E21410" w:rsidRDefault="00421B92" w:rsidP="00421B92">
      <w:pPr>
        <w:pStyle w:val="a6"/>
        <w:numPr>
          <w:ilvl w:val="0"/>
          <w:numId w:val="11"/>
        </w:numPr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E21410">
        <w:rPr>
          <w:rFonts w:eastAsiaTheme="minorEastAsia"/>
          <w:i/>
          <w:sz w:val="28"/>
          <w:szCs w:val="28"/>
        </w:rPr>
        <w:t>.</w:t>
      </w:r>
    </w:p>
    <w:p w:rsidR="00421B92" w:rsidRPr="00896EB4" w:rsidRDefault="00421B92" w:rsidP="00421B92">
      <w:pPr>
        <w:pStyle w:val="a6"/>
        <w:numPr>
          <w:ilvl w:val="0"/>
          <w:numId w:val="11"/>
        </w:numPr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eastAsiaTheme="minorEastAsia"/>
          <w:i/>
          <w:sz w:val="28"/>
          <w:szCs w:val="28"/>
          <w:lang w:val="en-US"/>
        </w:rPr>
        <w:t>.</w:t>
      </w:r>
    </w:p>
    <w:p w:rsidR="00421B92" w:rsidRPr="007D120E" w:rsidRDefault="00421B92" w:rsidP="00421B92">
      <w:pPr>
        <w:pStyle w:val="a6"/>
        <w:numPr>
          <w:ilvl w:val="0"/>
          <w:numId w:val="11"/>
        </w:numPr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eastAsiaTheme="minorEastAsia"/>
          <w:i/>
          <w:sz w:val="28"/>
          <w:szCs w:val="28"/>
          <w:lang w:val="en-US"/>
        </w:rPr>
        <w:t>.</w:t>
      </w:r>
    </w:p>
    <w:p w:rsidR="00421B92" w:rsidRPr="007D120E" w:rsidRDefault="00421B92" w:rsidP="00421B92">
      <w:pPr>
        <w:pStyle w:val="a6"/>
        <w:numPr>
          <w:ilvl w:val="0"/>
          <w:numId w:val="11"/>
        </w:numPr>
        <w:jc w:val="both"/>
        <w:rPr>
          <w:i/>
          <w:sz w:val="28"/>
          <w:szCs w:val="28"/>
        </w:rPr>
      </w:pPr>
    </w:p>
    <w:tbl>
      <w:tblPr>
        <w:tblStyle w:val="a7"/>
        <w:tblW w:w="0" w:type="auto"/>
        <w:jc w:val="center"/>
        <w:tblLook w:val="04A0"/>
      </w:tblPr>
      <w:tblGrid>
        <w:gridCol w:w="1095"/>
        <w:gridCol w:w="998"/>
        <w:gridCol w:w="1064"/>
        <w:gridCol w:w="1062"/>
        <w:gridCol w:w="1037"/>
        <w:gridCol w:w="1089"/>
        <w:gridCol w:w="1048"/>
        <w:gridCol w:w="1079"/>
        <w:gridCol w:w="1099"/>
      </w:tblGrid>
      <w:tr w:rsidR="00421B92" w:rsidTr="001F5E3D">
        <w:trPr>
          <w:jc w:val="center"/>
        </w:trPr>
        <w:tc>
          <w:tcPr>
            <w:tcW w:w="109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4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06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21B92" w:rsidRPr="008C2FDE" w:rsidRDefault="00421B92" w:rsidP="001F5E3D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21B92" w:rsidRPr="008C2FDE" w:rsidRDefault="00421B92" w:rsidP="001F5E3D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21B92" w:rsidRPr="008C2FDE" w:rsidRDefault="00421B92" w:rsidP="001F5E3D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7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21B92" w:rsidRPr="008C2FDE" w:rsidRDefault="00421B92" w:rsidP="001F5E3D">
            <w:pPr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421B92" w:rsidTr="001F5E3D">
        <w:trPr>
          <w:jc w:val="center"/>
        </w:trPr>
        <w:tc>
          <w:tcPr>
            <w:tcW w:w="109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998" w:type="dxa"/>
            <w:tcBorders>
              <w:left w:val="single" w:sz="18" w:space="0" w:color="auto"/>
              <w:bottom w:val="single" w:sz="18" w:space="0" w:color="auto"/>
            </w:tcBorders>
          </w:tcPr>
          <w:p w:rsidR="00421B92" w:rsidRPr="007277B9" w:rsidRDefault="00421B92" w:rsidP="001F5E3D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a;ω</m:t>
                    </m:r>
                  </m:e>
                </m:d>
              </m:oMath>
            </m:oMathPara>
          </w:p>
        </w:tc>
        <w:tc>
          <w:tcPr>
            <w:tcW w:w="1064" w:type="dxa"/>
            <w:tcBorders>
              <w:bottom w:val="single" w:sz="18" w:space="0" w:color="auto"/>
              <w:right w:val="single" w:sz="18" w:space="0" w:color="auto"/>
            </w:tcBorders>
          </w:tcPr>
          <w:p w:rsidR="00421B92" w:rsidRPr="00BA2EC3" w:rsidRDefault="00421B92" w:rsidP="001F5E3D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w:r w:rsidRPr="00BA2EC3"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062" w:type="dxa"/>
            <w:tcBorders>
              <w:left w:val="single" w:sz="18" w:space="0" w:color="auto"/>
              <w:bottom w:val="single" w:sz="18" w:space="0" w:color="auto"/>
            </w:tcBorders>
          </w:tcPr>
          <w:p w:rsidR="00421B92" w:rsidRPr="00AC3AAD" w:rsidRDefault="00421B92" w:rsidP="001F5E3D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a;ω</m:t>
                    </m:r>
                  </m:e>
                </m:d>
              </m:oMath>
            </m:oMathPara>
          </w:p>
        </w:tc>
        <w:tc>
          <w:tcPr>
            <w:tcW w:w="1037" w:type="dxa"/>
            <w:tcBorders>
              <w:bottom w:val="single" w:sz="18" w:space="0" w:color="auto"/>
              <w:right w:val="single" w:sz="18" w:space="0" w:color="auto"/>
            </w:tcBorders>
          </w:tcPr>
          <w:p w:rsidR="00421B92" w:rsidRPr="00BA2EC3" w:rsidRDefault="00421B92" w:rsidP="001F5E3D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w:r w:rsidRPr="00BA2EC3"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089" w:type="dxa"/>
            <w:tcBorders>
              <w:left w:val="single" w:sz="18" w:space="0" w:color="auto"/>
              <w:bottom w:val="single" w:sz="18" w:space="0" w:color="auto"/>
            </w:tcBorders>
          </w:tcPr>
          <w:p w:rsidR="00421B92" w:rsidRPr="00AC3AAD" w:rsidRDefault="00421B92" w:rsidP="001F5E3D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a;ω</m:t>
                    </m:r>
                  </m:e>
                </m:d>
              </m:oMath>
            </m:oMathPara>
          </w:p>
        </w:tc>
        <w:tc>
          <w:tcPr>
            <w:tcW w:w="1048" w:type="dxa"/>
            <w:tcBorders>
              <w:bottom w:val="single" w:sz="18" w:space="0" w:color="auto"/>
              <w:right w:val="single" w:sz="18" w:space="0" w:color="auto"/>
            </w:tcBorders>
          </w:tcPr>
          <w:p w:rsidR="00421B92" w:rsidRPr="00BA2EC3" w:rsidRDefault="00421B92" w:rsidP="001F5E3D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w:r w:rsidRPr="00BA2EC3"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079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421B92" w:rsidRPr="00AC3AAD" w:rsidRDefault="00421B92" w:rsidP="001F5E3D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a;ω</m:t>
                    </m:r>
                  </m:e>
                </m:d>
              </m:oMath>
            </m:oMathPara>
          </w:p>
        </w:tc>
        <w:tc>
          <w:tcPr>
            <w:tcW w:w="1099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21B92" w:rsidRPr="00BA2EC3" w:rsidRDefault="00421B92" w:rsidP="001F5E3D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w:r w:rsidRPr="00BA2EC3"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  <w:t>p</w:t>
            </w:r>
          </w:p>
        </w:tc>
      </w:tr>
      <w:tr w:rsidR="00421B92" w:rsidTr="001F5E3D">
        <w:trPr>
          <w:jc w:val="center"/>
        </w:trPr>
        <w:tc>
          <w:tcPr>
            <w:tcW w:w="109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rFonts w:eastAsiaTheme="minorEastAsia"/>
                <w:b/>
                <w:i/>
                <w:sz w:val="28"/>
                <w:szCs w:val="28"/>
                <w:lang w:val="en-US"/>
              </w:rPr>
            </w:pPr>
          </w:p>
          <w:p w:rsidR="00421B92" w:rsidRPr="008C2FDE" w:rsidRDefault="00421B92" w:rsidP="001F5E3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421B92" w:rsidRPr="007277B9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0.5</w:t>
            </w:r>
          </w:p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421B92" w:rsidRPr="007277B9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37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421B92" w:rsidRPr="007277B9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8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421B92" w:rsidRPr="007277B9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0.3</w:t>
            </w:r>
          </w:p>
        </w:tc>
        <w:tc>
          <w:tcPr>
            <w:tcW w:w="107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421B92" w:rsidRPr="007277B9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</w:tr>
      <w:tr w:rsidR="00421B92" w:rsidTr="001F5E3D">
        <w:trPr>
          <w:jc w:val="center"/>
        </w:trPr>
        <w:tc>
          <w:tcPr>
            <w:tcW w:w="109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21B92" w:rsidRPr="008C2FDE" w:rsidRDefault="00421B92" w:rsidP="001F5E3D">
            <w:pPr>
              <w:jc w:val="center"/>
              <w:rPr>
                <w:rFonts w:ascii="Calibri" w:eastAsia="Calibri" w:hAnsi="Calibri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421B92" w:rsidRPr="007277B9" w:rsidRDefault="00421B92" w:rsidP="001F5E3D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0.3</w:t>
            </w:r>
          </w:p>
        </w:tc>
        <w:tc>
          <w:tcPr>
            <w:tcW w:w="106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421B92" w:rsidRPr="007277B9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421B92" w:rsidRPr="007277B9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89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421B92" w:rsidRPr="007277B9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0.4</w:t>
            </w:r>
          </w:p>
        </w:tc>
        <w:tc>
          <w:tcPr>
            <w:tcW w:w="1079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0.7</w:t>
            </w:r>
          </w:p>
        </w:tc>
      </w:tr>
      <w:tr w:rsidR="00421B92" w:rsidTr="001F5E3D">
        <w:trPr>
          <w:jc w:val="center"/>
        </w:trPr>
        <w:tc>
          <w:tcPr>
            <w:tcW w:w="109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1B92" w:rsidRPr="008C2FDE" w:rsidRDefault="00421B92" w:rsidP="001F5E3D">
            <w:pPr>
              <w:jc w:val="center"/>
              <w:rPr>
                <w:rFonts w:ascii="Calibri" w:eastAsia="Calibri" w:hAnsi="Calibri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421B92" w:rsidRPr="007277B9" w:rsidRDefault="00421B92" w:rsidP="001F5E3D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0.2</w:t>
            </w:r>
          </w:p>
        </w:tc>
        <w:tc>
          <w:tcPr>
            <w:tcW w:w="106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8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</w:tr>
      <w:tr w:rsidR="00421B92" w:rsidTr="001F5E3D">
        <w:trPr>
          <w:jc w:val="center"/>
        </w:trPr>
        <w:tc>
          <w:tcPr>
            <w:tcW w:w="109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21B92" w:rsidRPr="008C2FDE" w:rsidRDefault="00421B92" w:rsidP="001F5E3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8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0.5</w:t>
            </w:r>
          </w:p>
        </w:tc>
        <w:tc>
          <w:tcPr>
            <w:tcW w:w="108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7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0.4</w:t>
            </w:r>
          </w:p>
        </w:tc>
      </w:tr>
      <w:tr w:rsidR="00421B92" w:rsidTr="001F5E3D">
        <w:trPr>
          <w:jc w:val="center"/>
        </w:trPr>
        <w:tc>
          <w:tcPr>
            <w:tcW w:w="109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1B92" w:rsidRPr="008C2FDE" w:rsidRDefault="00421B92" w:rsidP="001F5E3D">
            <w:pPr>
              <w:jc w:val="center"/>
              <w:rPr>
                <w:rFonts w:ascii="Calibri" w:eastAsia="Calibri" w:hAnsi="Calibri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6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421B92" w:rsidRPr="002D4254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0.5</w:t>
            </w:r>
          </w:p>
        </w:tc>
        <w:tc>
          <w:tcPr>
            <w:tcW w:w="108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7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21B92" w:rsidRDefault="00421B92" w:rsidP="001F5E3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421B92" w:rsidRDefault="00421B92" w:rsidP="00421B92">
      <w:pPr>
        <w:jc w:val="both"/>
        <w:rPr>
          <w:i/>
          <w:sz w:val="28"/>
          <w:szCs w:val="28"/>
          <w:lang w:val="en-US"/>
        </w:rPr>
      </w:pPr>
    </w:p>
    <w:p w:rsidR="00421B92" w:rsidRDefault="00421B92" w:rsidP="00421B92">
      <w:pPr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В таблице на пересечении </w:t>
      </w:r>
      <w:r w:rsidRPr="00C16205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ого и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691EB8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>ого</w:t>
      </w:r>
      <w:r w:rsidRPr="00691EB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столбцов стоят пары переход-вероятность. Сумма всех вероятностей для конкретного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C1620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8455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должна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0;1</m:t>
            </m:r>
          </m:e>
        </m:d>
      </m:oMath>
      <w:r>
        <w:rPr>
          <w:rFonts w:eastAsiaTheme="minorEastAsia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0 ≤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&lt;1</m:t>
        </m:r>
      </m:oMath>
      <w:r>
        <w:rPr>
          <w:rFonts w:eastAsiaTheme="minorEastAsia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</w:t>
      </w:r>
      <w:r w:rsidRPr="00966082">
        <w:rPr>
          <w:rFonts w:eastAsiaTheme="minorEastAsia"/>
          <w:i/>
          <w:sz w:val="28"/>
          <w:szCs w:val="28"/>
        </w:rPr>
        <w:t>вероятность несрабатывания перехода</w:t>
      </w:r>
      <w:r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pStyle w:val="1"/>
        <w:spacing w:line="360" w:lineRule="auto"/>
      </w:pPr>
      <w:r>
        <w:t>Сеть автоматов и его свойства.</w:t>
      </w:r>
    </w:p>
    <w:p w:rsidR="00421B92" w:rsidRPr="00C02C3E" w:rsidRDefault="00421B92" w:rsidP="00421B92">
      <w:pPr>
        <w:spacing w:line="360" w:lineRule="auto"/>
        <w:ind w:firstLine="709"/>
        <w:jc w:val="both"/>
        <w:rPr>
          <w:sz w:val="28"/>
          <w:szCs w:val="28"/>
        </w:rPr>
      </w:pPr>
      <w:r w:rsidRPr="00C02C3E">
        <w:rPr>
          <w:sz w:val="28"/>
          <w:szCs w:val="28"/>
        </w:rPr>
        <w:t xml:space="preserve">В качестве модели, описывающей совместную работу совокупности </w:t>
      </w:r>
      <w:r>
        <w:rPr>
          <w:sz w:val="28"/>
          <w:szCs w:val="28"/>
        </w:rPr>
        <w:t xml:space="preserve">вероятностных автоматов, будем использовать </w:t>
      </w:r>
      <w:r w:rsidRPr="00C02C3E">
        <w:rPr>
          <w:sz w:val="28"/>
          <w:szCs w:val="28"/>
        </w:rPr>
        <w:t>понятие</w:t>
      </w:r>
      <w:r>
        <w:rPr>
          <w:sz w:val="28"/>
          <w:szCs w:val="28"/>
        </w:rPr>
        <w:t xml:space="preserve"> вероятностной</w:t>
      </w:r>
      <w:r w:rsidRPr="00C02C3E">
        <w:rPr>
          <w:sz w:val="28"/>
          <w:szCs w:val="28"/>
        </w:rPr>
        <w:t xml:space="preserve"> сети автоматов.</w:t>
      </w:r>
    </w:p>
    <w:p w:rsidR="00421B92" w:rsidRPr="00C02C3E" w:rsidRDefault="00421B92" w:rsidP="00421B92">
      <w:pPr>
        <w:spacing w:line="360" w:lineRule="auto"/>
        <w:ind w:firstLine="709"/>
        <w:jc w:val="both"/>
        <w:rPr>
          <w:sz w:val="28"/>
          <w:szCs w:val="28"/>
        </w:rPr>
      </w:pPr>
      <w:r w:rsidRPr="00DA5460">
        <w:rPr>
          <w:i/>
          <w:sz w:val="28"/>
          <w:szCs w:val="28"/>
        </w:rPr>
        <w:t>Сеть автоматов</w:t>
      </w:r>
      <w:r w:rsidRPr="00C02C3E">
        <w:rPr>
          <w:sz w:val="28"/>
          <w:szCs w:val="28"/>
        </w:rPr>
        <w:t xml:space="preserve"> – это шестёрка</w:t>
      </w:r>
    </w:p>
    <w:p w:rsidR="00421B92" w:rsidRPr="00C02C3E" w:rsidRDefault="00421B92" w:rsidP="00421B92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Z,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,g</m:t>
            </m:r>
          </m:e>
        </m:d>
      </m:oMath>
      <w:r w:rsidRPr="00C02C3E">
        <w:rPr>
          <w:rFonts w:eastAsiaTheme="minorEastAsia"/>
          <w:sz w:val="28"/>
          <w:szCs w:val="28"/>
        </w:rPr>
        <w:t xml:space="preserve"> ,</w:t>
      </w:r>
    </w:p>
    <w:p w:rsidR="00421B92" w:rsidRPr="00C02C3E" w:rsidRDefault="00421B92" w:rsidP="00421B92">
      <w:pPr>
        <w:spacing w:line="360" w:lineRule="auto"/>
        <w:rPr>
          <w:sz w:val="28"/>
          <w:szCs w:val="28"/>
        </w:rPr>
      </w:pPr>
      <w:r w:rsidRPr="00C02C3E">
        <w:rPr>
          <w:sz w:val="28"/>
          <w:szCs w:val="28"/>
        </w:rPr>
        <w:t>где:</w:t>
      </w:r>
    </w:p>
    <w:p w:rsidR="00421B92" w:rsidRPr="00C02C3E" w:rsidRDefault="00421B92" w:rsidP="00421B92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02C3E">
        <w:rPr>
          <w:sz w:val="28"/>
          <w:szCs w:val="28"/>
          <w:lang w:val="en-US"/>
        </w:rPr>
        <w:t xml:space="preserve">Z – </w:t>
      </w:r>
      <w:r w:rsidRPr="00C02C3E">
        <w:rPr>
          <w:sz w:val="28"/>
          <w:szCs w:val="28"/>
        </w:rPr>
        <w:t>входной алфавит.</w:t>
      </w:r>
    </w:p>
    <w:p w:rsidR="00421B92" w:rsidRPr="00C02C3E" w:rsidRDefault="00421B92" w:rsidP="00421B92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Pr="00C02C3E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Pr="00C02C3E">
        <w:rPr>
          <w:rFonts w:eastAsiaTheme="minorEastAsia"/>
          <w:sz w:val="28"/>
          <w:szCs w:val="28"/>
        </w:rPr>
        <w:t xml:space="preserve"> – множество </w:t>
      </w:r>
      <w:r w:rsidRPr="00C02C3E">
        <w:rPr>
          <w:rFonts w:eastAsiaTheme="minorEastAsia"/>
          <w:i/>
          <w:sz w:val="28"/>
          <w:szCs w:val="28"/>
        </w:rPr>
        <w:t>компонентных автоматов</w:t>
      </w:r>
      <w:r w:rsidRPr="00C02C3E">
        <w:rPr>
          <w:rFonts w:eastAsiaTheme="minorEastAsia"/>
          <w:sz w:val="28"/>
          <w:szCs w:val="28"/>
        </w:rPr>
        <w:t xml:space="preserve"> (КА) </w:t>
      </w:r>
      <w:r w:rsidRPr="00C02C3E">
        <w:rPr>
          <w:rFonts w:eastAsiaTheme="minorEastAsia"/>
          <w:i/>
          <w:sz w:val="28"/>
          <w:szCs w:val="28"/>
        </w:rPr>
        <w:t>сети</w:t>
      </w:r>
      <w:r w:rsidRPr="00C02C3E">
        <w:rPr>
          <w:rFonts w:eastAsiaTheme="minorEastAsia"/>
          <w:sz w:val="28"/>
          <w:szCs w:val="28"/>
        </w:rPr>
        <w:t xml:space="preserve">. 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4D6855">
        <w:rPr>
          <w:rFonts w:eastAsiaTheme="minorEastAsia"/>
          <w:sz w:val="28"/>
          <w:szCs w:val="28"/>
        </w:rPr>
        <w:t xml:space="preserve"> - </w:t>
      </w:r>
      <w:r w:rsidRPr="00C02C3E">
        <w:rPr>
          <w:rFonts w:eastAsiaTheme="minorEastAsia"/>
          <w:sz w:val="28"/>
          <w:szCs w:val="28"/>
        </w:rPr>
        <w:t xml:space="preserve">полуавтомат,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его множество состояний,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4D6855">
        <w:rPr>
          <w:rFonts w:eastAsiaTheme="minorEastAsia"/>
          <w:sz w:val="28"/>
          <w:szCs w:val="28"/>
        </w:rPr>
        <w:t xml:space="preserve">  </w:t>
      </w:r>
      <w:r w:rsidRPr="00C02C3E">
        <w:rPr>
          <w:rFonts w:eastAsiaTheme="minorEastAsia"/>
          <w:sz w:val="28"/>
          <w:szCs w:val="28"/>
        </w:rPr>
        <w:t>его входной алфавит:</w:t>
      </w:r>
    </w:p>
    <w:p w:rsidR="00421B92" w:rsidRDefault="00421B92" w:rsidP="00421B92">
      <w:pPr>
        <w:pStyle w:val="a6"/>
        <w:spacing w:line="360" w:lineRule="auto"/>
        <w:ind w:left="1065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×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при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≠ ∅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при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 ∅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421B92" w:rsidRPr="00975CB4" w:rsidRDefault="00421B92" w:rsidP="00421B92">
      <w:pPr>
        <w:pStyle w:val="a6"/>
        <w:spacing w:line="360" w:lineRule="auto"/>
        <w:ind w:left="1065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rFonts w:eastAsiaTheme="minorEastAsia"/>
          <w:i/>
          <w:sz w:val="28"/>
          <w:szCs w:val="28"/>
        </w:rPr>
        <w:t xml:space="preserve"> </w:t>
      </w:r>
      <w:r w:rsidRPr="00975CB4">
        <w:rPr>
          <w:rFonts w:eastAsiaTheme="minorEastAsia"/>
          <w:sz w:val="28"/>
          <w:szCs w:val="28"/>
        </w:rPr>
        <w:t>его</w:t>
      </w:r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функция переходов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×p→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</w:p>
    <w:p w:rsidR="00421B92" w:rsidRPr="00C02C3E" w:rsidRDefault="00421B92" w:rsidP="00421B92">
      <w:pPr>
        <w:pStyle w:val="a6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w:r w:rsidRPr="00C02C3E">
        <w:rPr>
          <w:i/>
          <w:sz w:val="28"/>
          <w:szCs w:val="28"/>
          <w:lang w:val="en-US"/>
        </w:rPr>
        <w:t xml:space="preserve">W – </w:t>
      </w:r>
      <w:r w:rsidRPr="00C02C3E">
        <w:rPr>
          <w:sz w:val="28"/>
          <w:szCs w:val="28"/>
        </w:rPr>
        <w:t>выходной алфавит сети</w:t>
      </w:r>
      <w:r>
        <w:rPr>
          <w:sz w:val="28"/>
          <w:szCs w:val="28"/>
        </w:rPr>
        <w:t>.</w:t>
      </w:r>
    </w:p>
    <w:p w:rsidR="00421B92" w:rsidRPr="000463C9" w:rsidRDefault="00421B92" w:rsidP="00421B92">
      <w:pPr>
        <w:pStyle w:val="a6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: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, 1≤i,  j≤n</m:t>
        </m:r>
      </m:oMath>
      <w:r w:rsidRPr="00C02C3E">
        <w:rPr>
          <w:rFonts w:eastAsiaTheme="minorEastAsia"/>
          <w:i/>
          <w:sz w:val="28"/>
          <w:szCs w:val="28"/>
        </w:rPr>
        <w:t xml:space="preserve"> - </w:t>
      </w:r>
      <w:r w:rsidRPr="00C02C3E">
        <w:rPr>
          <w:rFonts w:eastAsiaTheme="minorEastAsia"/>
          <w:sz w:val="28"/>
          <w:szCs w:val="28"/>
        </w:rPr>
        <w:t xml:space="preserve">множество </w:t>
      </w:r>
      <w:r w:rsidRPr="00C02C3E">
        <w:rPr>
          <w:rFonts w:eastAsiaTheme="minorEastAsia"/>
          <w:i/>
          <w:sz w:val="28"/>
          <w:szCs w:val="28"/>
        </w:rPr>
        <w:t>функций соединения</w:t>
      </w:r>
      <w:r w:rsidRPr="00C02C3E">
        <w:rPr>
          <w:rFonts w:eastAsiaTheme="minorEastAsia"/>
          <w:sz w:val="28"/>
          <w:szCs w:val="28"/>
        </w:rPr>
        <w:t xml:space="preserve"> компонентных автоматов сети.</w:t>
      </w:r>
    </w:p>
    <w:p w:rsidR="00421B92" w:rsidRPr="00977CEA" w:rsidRDefault="00421B92" w:rsidP="00421B92">
      <w:pPr>
        <w:pStyle w:val="a6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: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</w:rPr>
          <m:t>,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Pr="00462FB6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>–</w:t>
      </w:r>
      <w:r w:rsidRPr="00462FB6">
        <w:rPr>
          <w:rFonts w:eastAsiaTheme="minorEastAsia"/>
          <w:i/>
          <w:sz w:val="28"/>
          <w:szCs w:val="28"/>
        </w:rPr>
        <w:t xml:space="preserve"> </w:t>
      </w:r>
      <w:r w:rsidRPr="00462FB6">
        <w:rPr>
          <w:rFonts w:eastAsiaTheme="minorEastAsia"/>
          <w:sz w:val="28"/>
          <w:szCs w:val="28"/>
        </w:rPr>
        <w:t>множество</w:t>
      </w:r>
      <w:r>
        <w:rPr>
          <w:rFonts w:eastAsiaTheme="minorEastAsia"/>
          <w:sz w:val="28"/>
          <w:szCs w:val="28"/>
        </w:rPr>
        <w:t xml:space="preserve"> </w:t>
      </w:r>
      <w:r w:rsidRPr="00462FB6">
        <w:rPr>
          <w:rFonts w:eastAsiaTheme="minorEastAsia"/>
          <w:i/>
          <w:sz w:val="28"/>
          <w:szCs w:val="28"/>
        </w:rPr>
        <w:t>входных функций</w:t>
      </w:r>
      <w:r>
        <w:rPr>
          <w:rFonts w:eastAsiaTheme="minorEastAsia"/>
          <w:sz w:val="28"/>
          <w:szCs w:val="28"/>
        </w:rPr>
        <w:t>.</w:t>
      </w:r>
    </w:p>
    <w:p w:rsidR="00421B92" w:rsidRPr="00C20C27" w:rsidRDefault="00421B92" w:rsidP="00421B92">
      <w:pPr>
        <w:pStyle w:val="a6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: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×Z×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→W</m:t>
        </m:r>
      </m:oMath>
      <w:r w:rsidRPr="00977CEA">
        <w:rPr>
          <w:rFonts w:eastAsiaTheme="minorEastAsia"/>
          <w:i/>
          <w:sz w:val="28"/>
          <w:szCs w:val="28"/>
        </w:rPr>
        <w:t xml:space="preserve"> - </w:t>
      </w:r>
      <w:r>
        <w:rPr>
          <w:rFonts w:eastAsiaTheme="minorEastAsia"/>
          <w:i/>
          <w:sz w:val="28"/>
          <w:szCs w:val="28"/>
        </w:rPr>
        <w:t>выходная функция</w:t>
      </w:r>
      <w:r w:rsidRPr="00977CE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сети, где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p- </m:t>
        </m:r>
      </m:oMath>
      <w:r>
        <w:rPr>
          <w:rFonts w:eastAsiaTheme="minorEastAsia"/>
          <w:sz w:val="28"/>
          <w:szCs w:val="28"/>
        </w:rPr>
        <w:t xml:space="preserve">случайная величина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p ∈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0;1</m:t>
                </m:r>
              </m:e>
            </m:d>
          </m:e>
        </m:d>
      </m:oMath>
      <w:r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назовём, соответственно, базисом и структурой сети.</w:t>
      </w:r>
    </w:p>
    <w:p w:rsidR="00421B92" w:rsidRPr="00063F8A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Определённую таким образом вероятностную сеть можно рассматривать как общую модель совместной работы совокупности вероятностных автоматов, поскольку в ней нет ограничений ни на выбор элементов базиса, ни на выбор структуры.</w:t>
      </w:r>
    </w:p>
    <w:p w:rsidR="00421B92" w:rsidRPr="00063F8A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сети </w:t>
      </w:r>
      <w:r>
        <w:rPr>
          <w:rFonts w:eastAsiaTheme="minorEastAsia"/>
          <w:sz w:val="28"/>
          <w:szCs w:val="28"/>
          <w:lang w:val="en-US"/>
        </w:rPr>
        <w:t>N</w:t>
      </w:r>
      <w:r w:rsidRPr="00063F8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можно строить функционально эквивалентный ей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063F8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который будем называть результирующим автоматом сети </w:t>
      </w:r>
      <w:r>
        <w:rPr>
          <w:rFonts w:eastAsiaTheme="minorEastAsia"/>
          <w:sz w:val="28"/>
          <w:szCs w:val="28"/>
          <w:lang w:val="en-US"/>
        </w:rPr>
        <w:t>N</w:t>
      </w:r>
      <w:r w:rsidRPr="00063F8A"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Результирующим автоматом сети </w:t>
      </w: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Z,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,g</m:t>
            </m:r>
          </m:e>
        </m:d>
      </m:oMath>
      <w:r>
        <w:rPr>
          <w:rFonts w:eastAsiaTheme="minorEastAsia"/>
          <w:sz w:val="28"/>
          <w:szCs w:val="28"/>
        </w:rPr>
        <w:t xml:space="preserve"> назовём автомат</w:t>
      </w:r>
    </w:p>
    <w:p w:rsidR="00421B92" w:rsidRPr="00D25DA2" w:rsidRDefault="00421B92" w:rsidP="00421B92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D25DA2">
        <w:rPr>
          <w:rFonts w:eastAsiaTheme="minorEastAsia"/>
          <w:sz w:val="28"/>
          <w:szCs w:val="28"/>
        </w:rPr>
        <w:t>,</w:t>
      </w:r>
    </w:p>
    <w:p w:rsidR="00421B92" w:rsidRDefault="00421B92" w:rsidP="00421B9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 которого:</w:t>
      </w:r>
    </w:p>
    <w:p w:rsidR="00421B92" w:rsidRPr="003E4414" w:rsidRDefault="00421B92" w:rsidP="00421B92">
      <w:pPr>
        <w:pStyle w:val="a6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type m:val="noBa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×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 i=1, …, n.</m:t>
        </m:r>
      </m:oMath>
    </w:p>
    <w:p w:rsidR="00421B92" w:rsidRPr="003E4414" w:rsidRDefault="00421B92" w:rsidP="00421B92">
      <w:pPr>
        <w:pStyle w:val="a6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=Z.</m:t>
        </m:r>
      </m:oMath>
    </w:p>
    <w:p w:rsidR="00421B92" w:rsidRPr="003E4414" w:rsidRDefault="00421B92" w:rsidP="00421B92">
      <w:pPr>
        <w:pStyle w:val="a6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=W.</m:t>
        </m:r>
      </m:oMath>
    </w:p>
    <w:p w:rsidR="00421B92" w:rsidRDefault="00421B92" w:rsidP="00421B92">
      <w:pPr>
        <w:pStyle w:val="a6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w:r w:rsidRPr="003E4414">
        <w:rPr>
          <w:rFonts w:eastAsiaTheme="minorEastAsia"/>
          <w:sz w:val="28"/>
          <w:szCs w:val="28"/>
        </w:rPr>
        <w:t xml:space="preserve">Функция переходов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×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3E4414">
        <w:rPr>
          <w:rFonts w:eastAsiaTheme="minorEastAsia"/>
          <w:sz w:val="28"/>
          <w:szCs w:val="28"/>
        </w:rPr>
        <w:t>, определяемая следующим образом:</w:t>
      </w:r>
    </w:p>
    <w:p w:rsidR="00421B92" w:rsidRDefault="00421B92" w:rsidP="00421B92">
      <w:pPr>
        <w:pStyle w:val="a6"/>
        <w:spacing w:line="360" w:lineRule="auto"/>
        <w:ind w:left="1134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==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21B92" w:rsidRPr="00F27F87" w:rsidRDefault="00421B92" w:rsidP="00421B92">
      <w:pPr>
        <w:pStyle w:val="a6"/>
        <w:spacing w:line="360" w:lineRule="auto"/>
        <w:ind w:left="1134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421B92" w:rsidRPr="002F5703" w:rsidRDefault="00421B92" w:rsidP="00421B92">
      <w:pPr>
        <w:pStyle w:val="a6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выходов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×p→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97170C">
        <w:rPr>
          <w:rFonts w:eastAsiaTheme="minorEastAsia"/>
          <w:sz w:val="28"/>
          <w:szCs w:val="28"/>
        </w:rPr>
        <w:t xml:space="preserve"> </w:t>
      </w:r>
      <w:r w:rsidRPr="001A67B1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в модели Мили</w:t>
      </w:r>
      <w:r w:rsidRPr="001A67B1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определяемая следующим образом:</w:t>
      </w:r>
    </w:p>
    <w:p w:rsidR="00421B92" w:rsidRDefault="00421B92" w:rsidP="00421B92">
      <w:pPr>
        <w:pStyle w:val="a6"/>
        <w:spacing w:line="360" w:lineRule="auto"/>
        <w:ind w:left="1134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21B92" w:rsidRDefault="00421B92" w:rsidP="00421B92">
      <w:pPr>
        <w:pStyle w:val="a6"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В модели Мура</w:t>
      </w:r>
    </w:p>
    <w:p w:rsidR="00421B92" w:rsidRDefault="00421B92" w:rsidP="00421B92">
      <w:pPr>
        <w:pStyle w:val="a6"/>
        <w:spacing w:line="360" w:lineRule="auto"/>
        <w:ind w:left="1134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×p→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21B92" w:rsidRDefault="00421B92" w:rsidP="00421B92">
      <w:pPr>
        <w:pStyle w:val="1"/>
        <w:spacing w:line="360" w:lineRule="auto"/>
      </w:pPr>
      <w:r>
        <w:lastRenderedPageBreak/>
        <w:t>Задача декомпозиции автомата.</w:t>
      </w:r>
    </w:p>
    <w:p w:rsidR="00421B92" w:rsidRPr="00F2758E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Введённые понятия сети автоматов и её результирующего автомата позволяют сформулировать задачи композиции и декомпозиции автоматов. Под задачей композиции автоматов понимается задача нахождения для сети </w:t>
      </w:r>
      <w:r>
        <w:rPr>
          <w:sz w:val="28"/>
          <w:szCs w:val="28"/>
          <w:lang w:val="en-US"/>
        </w:rPr>
        <w:t>N</w:t>
      </w:r>
      <w:r w:rsidRPr="00F275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её результирующего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F2758E"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определения задачи декомпозиции автоматов введём дополнительные понятия.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Pr="006056D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называется подавтоматом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Pr="006056D4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если и только если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⊆A,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⊆Z,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⊆W</m:t>
        </m:r>
      </m:oMath>
      <w:r w:rsidRPr="00CB42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и любого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CB42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справедливо</w:t>
      </w:r>
    </w:p>
    <w:p w:rsidR="00421B92" w:rsidRPr="00CB428F" w:rsidRDefault="00421B92" w:rsidP="00421B92">
      <w:pPr>
        <w:spacing w:line="360" w:lineRule="auto"/>
        <w:ind w:firstLine="709"/>
        <w:jc w:val="center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</m:oMath>
      </m:oMathPara>
    </w:p>
    <w:p w:rsidR="00421B92" w:rsidRDefault="00421B92" w:rsidP="00421B92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</m:oMath>
      </m:oMathPara>
    </w:p>
    <w:p w:rsidR="00421B92" w:rsidRPr="00C361E4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</m:t>
            </m:r>
          </m:e>
        </m:d>
      </m:oMath>
      <w:r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Другими словами, на области определения автомата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3605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поведение обоих автоматов совпадает. Таким образом, автомат </w:t>
      </w:r>
      <w:r>
        <w:rPr>
          <w:rFonts w:eastAsiaTheme="minorEastAsia"/>
          <w:sz w:val="28"/>
          <w:szCs w:val="28"/>
          <w:lang w:val="en-US"/>
        </w:rPr>
        <w:t>S</w:t>
      </w:r>
      <w:r w:rsidRPr="003605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«делает столько же, сколько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3605C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и, быть может, несколько больше».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Автоматы </w:t>
      </w:r>
      <w:r w:rsidRPr="005E2C2C">
        <w:rPr>
          <w:rFonts w:eastAsiaTheme="minorEastAsia"/>
          <w:i/>
          <w:sz w:val="28"/>
          <w:szCs w:val="28"/>
          <w:lang w:val="en-US"/>
        </w:rPr>
        <w:t>S</w:t>
      </w:r>
      <w:r w:rsidRPr="005E2C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называются </w:t>
      </w:r>
      <w:r w:rsidRPr="005E2C2C">
        <w:rPr>
          <w:rFonts w:eastAsiaTheme="minorEastAsia"/>
          <w:i/>
          <w:sz w:val="28"/>
          <w:szCs w:val="28"/>
        </w:rPr>
        <w:t>изоморфными</w:t>
      </w:r>
      <w:r>
        <w:rPr>
          <w:rFonts w:eastAsiaTheme="minorEastAsia"/>
          <w:sz w:val="28"/>
          <w:szCs w:val="28"/>
        </w:rPr>
        <w:t>,</w:t>
      </w:r>
      <w:r w:rsidRPr="00F27F8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если существуют три взаимно-однозначных отображения</w:t>
      </w:r>
    </w:p>
    <w:p w:rsidR="00421B92" w:rsidRPr="00C325C2" w:rsidRDefault="00421B92" w:rsidP="00421B92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:Z→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:W→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C325C2">
        <w:rPr>
          <w:rFonts w:eastAsiaTheme="minorEastAsia"/>
          <w:sz w:val="28"/>
          <w:szCs w:val="28"/>
        </w:rPr>
        <w:t>,</w:t>
      </w:r>
    </w:p>
    <w:p w:rsidR="00421B92" w:rsidRPr="00B37866" w:rsidRDefault="00421B92" w:rsidP="00421B92">
      <w:pPr>
        <w:spacing w:line="360" w:lineRule="auto"/>
        <w:ind w:firstLine="709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таких, что</w:t>
      </w:r>
    </w:p>
    <w:p w:rsidR="00421B92" w:rsidRDefault="00421B92" w:rsidP="00421B92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,p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</m:oMath>
      </m:oMathPara>
    </w:p>
    <w:p w:rsidR="00421B92" w:rsidRDefault="00421B92" w:rsidP="00421B92">
      <w:pPr>
        <w:spacing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</w:t>
      </w:r>
    </w:p>
    <w:p w:rsidR="00421B92" w:rsidRDefault="00421B92" w:rsidP="00421B92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,p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,p</m:t>
              </m:r>
            </m:e>
          </m:d>
        </m:oMath>
      </m:oMathPara>
    </w:p>
    <w:p w:rsidR="00421B92" w:rsidRDefault="00421B92" w:rsidP="00421B9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для любых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∈A</m:t>
        </m:r>
      </m:oMath>
      <w:r w:rsidRPr="00F2280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∈Z</m:t>
        </m:r>
      </m:oMath>
      <w:r w:rsidRPr="00F12040">
        <w:rPr>
          <w:rFonts w:eastAsiaTheme="minorEastAsia"/>
          <w:sz w:val="28"/>
          <w:szCs w:val="28"/>
        </w:rPr>
        <w:t>, где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</m:t>
            </m:r>
          </m:e>
        </m:d>
      </m:oMath>
      <w:r w:rsidRPr="00F22806"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Тройку отображений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22806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F2280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 xml:space="preserve"> называют </w:t>
      </w:r>
      <w:r w:rsidRPr="000B7181">
        <w:rPr>
          <w:rFonts w:eastAsiaTheme="minorEastAsia"/>
          <w:i/>
          <w:sz w:val="28"/>
          <w:szCs w:val="28"/>
        </w:rPr>
        <w:t>изоморфизмом</w:t>
      </w:r>
      <w:r>
        <w:rPr>
          <w:rFonts w:eastAsiaTheme="minorEastAsia"/>
          <w:sz w:val="28"/>
          <w:szCs w:val="28"/>
        </w:rPr>
        <w:t xml:space="preserve"> автоматов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87343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2D628C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Кратко понятие изоморфизма формулируется следующим образом: образ функции равен функции образов. Иначе, изоморфные автоматы идентичны с точностью до обозначений состояний, входных и выходных сигналов.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назовём </w:t>
      </w:r>
      <w:r w:rsidRPr="000B7181">
        <w:rPr>
          <w:rFonts w:eastAsiaTheme="minorEastAsia"/>
          <w:i/>
          <w:sz w:val="28"/>
          <w:szCs w:val="28"/>
        </w:rPr>
        <w:t>реализацией автомата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(обозначение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S=R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>
        <w:rPr>
          <w:rFonts w:eastAsiaTheme="minorEastAsia"/>
          <w:sz w:val="28"/>
          <w:szCs w:val="28"/>
        </w:rPr>
        <w:t>)</w:t>
      </w:r>
      <w:r w:rsidRPr="00F12B1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если у автомата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существует подавтомат, изоморфный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. Таким образом, если автомат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>
        <w:rPr>
          <w:rFonts w:eastAsiaTheme="minorEastAsia"/>
          <w:sz w:val="28"/>
          <w:szCs w:val="28"/>
        </w:rPr>
        <w:t xml:space="preserve"> реализует 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F12B1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поведение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точностью до обозначений совпадает с поведением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на области определения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, так как у автомата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должен быть некоторый подавтомат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</m:oMath>
      <w:r>
        <w:rPr>
          <w:rFonts w:eastAsiaTheme="minorEastAsia"/>
          <w:sz w:val="28"/>
          <w:szCs w:val="28"/>
        </w:rPr>
        <w:t xml:space="preserve">, изоморфный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:rsidR="00421B92" w:rsidRPr="00C325C2" w:rsidRDefault="00421B92" w:rsidP="00421B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Под </w:t>
      </w:r>
      <w:r w:rsidRPr="000B7181">
        <w:rPr>
          <w:rFonts w:eastAsiaTheme="minorEastAsia"/>
          <w:i/>
          <w:sz w:val="28"/>
          <w:szCs w:val="28"/>
        </w:rPr>
        <w:t xml:space="preserve">задачей декомпозиции автомата </w:t>
      </w:r>
      <w:r w:rsidRPr="002E63A0">
        <w:rPr>
          <w:rFonts w:eastAsiaTheme="minorEastAsia"/>
          <w:i/>
          <w:sz w:val="28"/>
          <w:szCs w:val="28"/>
          <w:lang w:val="en-US"/>
        </w:rPr>
        <w:t>S</w:t>
      </w:r>
      <w:r w:rsidRPr="002E63A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будем понимать задачу построения сети </w:t>
      </w:r>
      <w:r w:rsidRPr="002E63A0">
        <w:rPr>
          <w:rFonts w:eastAsiaTheme="minorEastAsia"/>
          <w:i/>
          <w:sz w:val="28"/>
          <w:szCs w:val="28"/>
          <w:lang w:val="en-US"/>
        </w:rPr>
        <w:t>N</w:t>
      </w:r>
      <w:r w:rsidRPr="002E63A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такой, что её результирующий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 xml:space="preserve"> реализует заданный автомат </w:t>
      </w:r>
      <w:r w:rsidRPr="002E63A0">
        <w:rPr>
          <w:rFonts w:eastAsiaTheme="minorEastAsia"/>
          <w:i/>
          <w:sz w:val="28"/>
          <w:szCs w:val="28"/>
          <w:lang w:val="en-US"/>
        </w:rPr>
        <w:t>S</w:t>
      </w:r>
      <w:r w:rsidRPr="002E63A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</m:oMath>
      <w:r w:rsidRPr="00C325C2">
        <w:rPr>
          <w:rFonts w:eastAsiaTheme="minorEastAsia"/>
          <w:sz w:val="28"/>
          <w:szCs w:val="28"/>
        </w:rPr>
        <w:t>.</w:t>
      </w:r>
    </w:p>
    <w:p w:rsidR="00421B92" w:rsidRPr="00C325C2" w:rsidRDefault="00421B92" w:rsidP="00421B92">
      <w:pPr>
        <w:pStyle w:val="2"/>
        <w:spacing w:line="360" w:lineRule="auto"/>
      </w:pPr>
      <w:r>
        <w:t>Разбиение множества.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325C2">
        <w:rPr>
          <w:i/>
          <w:sz w:val="28"/>
          <w:szCs w:val="28"/>
        </w:rPr>
        <w:t>Разбиением множества А</w:t>
      </w:r>
      <w:r>
        <w:rPr>
          <w:sz w:val="28"/>
          <w:szCs w:val="28"/>
        </w:rPr>
        <w:t xml:space="preserve"> называется множество </w:t>
      </w:r>
      <m:oMath>
        <m:r>
          <w:rPr>
            <w:rFonts w:ascii="Cambria Math" w:hAnsi="Cambria Math"/>
            <w:sz w:val="28"/>
            <w:szCs w:val="28"/>
          </w:rPr>
          <m:t>π=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C325C2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элементы которого – подмножества</w:t>
      </w:r>
      <w:r w:rsidRPr="005C6E5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⊆A, i=1,…,m</m:t>
            </m:r>
          </m:e>
        </m:d>
      </m:oMath>
      <w:r w:rsidRPr="005C6E5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удовлетворяющие следующим условиям:</w:t>
      </w:r>
    </w:p>
    <w:p w:rsidR="00421B92" w:rsidRPr="005C6E5A" w:rsidRDefault="00421B92" w:rsidP="00421B92">
      <w:pPr>
        <w:pStyle w:val="a6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любых двух множеств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Pr="005C6E5A">
        <w:rPr>
          <w:rFonts w:eastAsiaTheme="minorEastAsia"/>
          <w:sz w:val="28"/>
          <w:szCs w:val="28"/>
        </w:rPr>
        <w:t>.</w:t>
      </w:r>
    </w:p>
    <w:p w:rsidR="00421B92" w:rsidRPr="00066697" w:rsidRDefault="00421B92" w:rsidP="00421B92">
      <w:pPr>
        <w:pStyle w:val="a6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>=A</m:t>
            </m:r>
          </m:e>
          <m:sub/>
        </m:sSub>
      </m:oMath>
    </w:p>
    <w:p w:rsidR="00421B92" w:rsidRPr="00066697" w:rsidRDefault="00421B92" w:rsidP="00421B92">
      <w:pPr>
        <w:pStyle w:val="a6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≠∅, i=1,…,m</m:t>
        </m:r>
      </m:oMath>
      <w:r>
        <w:rPr>
          <w:rFonts w:eastAsiaTheme="minorEastAsia"/>
          <w:i/>
          <w:sz w:val="28"/>
          <w:szCs w:val="28"/>
          <w:lang w:val="en-US"/>
        </w:rPr>
        <w:t>.</w:t>
      </w:r>
    </w:p>
    <w:p w:rsidR="00421B92" w:rsidRPr="00466FEA" w:rsidRDefault="00421B92" w:rsidP="00421B92">
      <w:pPr>
        <w:spacing w:line="360" w:lineRule="auto"/>
        <w:ind w:left="709"/>
        <w:jc w:val="both"/>
        <w:rPr>
          <w:rFonts w:eastAsiaTheme="minorEastAsia"/>
          <w:color w:val="C00000"/>
          <w:sz w:val="28"/>
          <w:szCs w:val="28"/>
        </w:rPr>
      </w:pPr>
      <w:r>
        <w:rPr>
          <w:sz w:val="28"/>
          <w:szCs w:val="28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=1,…,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</m:d>
      </m:oMath>
      <w:r w:rsidRPr="0006669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назовём </w:t>
      </w:r>
      <w:r w:rsidRPr="00066697">
        <w:rPr>
          <w:rFonts w:eastAsiaTheme="minorEastAsia"/>
          <w:i/>
          <w:sz w:val="28"/>
          <w:szCs w:val="28"/>
        </w:rPr>
        <w:t>блоками разбиения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eastAsiaTheme="minorEastAsia"/>
          <w:sz w:val="28"/>
          <w:szCs w:val="28"/>
        </w:rPr>
        <w:t xml:space="preserve"> –</w:t>
      </w:r>
      <w:r w:rsidRPr="00B3044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множество состояний компонентного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 j=1,…,n</m:t>
        </m:r>
      </m:oMath>
      <w:r w:rsidRPr="00B30446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Определим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Pr="00B3044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 множестве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 следующим образом: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e>
        </m:d>
      </m:oMath>
      <w:r w:rsidRPr="00323EA4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если и только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rFonts w:eastAsiaTheme="minorEastAsia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/>
            <w:sz w:val="28"/>
            <w:szCs w:val="28"/>
          </w:rPr>
          <m:t>j=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Pr="00323EA4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Таким образом, два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rFonts w:eastAsiaTheme="minorEastAsia"/>
          <w:sz w:val="28"/>
          <w:szCs w:val="28"/>
        </w:rPr>
        <w:t xml:space="preserve"> результирующего автомата попадают в один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Pr="00B23B8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если и только если в их кодах соответственно равны компоненты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Каждый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соответствует различным элементам во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Pr="00100DF9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Pr="00100DF9">
        <w:rPr>
          <w:rFonts w:eastAsiaTheme="minorEastAsia"/>
          <w:sz w:val="28"/>
          <w:szCs w:val="28"/>
        </w:rPr>
        <w:t xml:space="preserve"> - </w:t>
      </w:r>
      <w:r>
        <w:rPr>
          <w:rFonts w:eastAsiaTheme="minorEastAsia"/>
          <w:sz w:val="28"/>
          <w:szCs w:val="28"/>
        </w:rPr>
        <w:t xml:space="preserve">множество состояний 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  j=1,…,r</m:t>
        </m:r>
      </m:oMath>
      <w:r w:rsidRPr="00100DF9">
        <w:rPr>
          <w:rFonts w:eastAsiaTheme="minorEastAsia"/>
          <w:sz w:val="28"/>
          <w:szCs w:val="28"/>
        </w:rPr>
        <w:t>)</w:t>
      </w:r>
      <w:r w:rsidRPr="001E09B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столько блоков, сколько различных внутренних состояний имеет система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Pr="006F4010">
        <w:rPr>
          <w:rFonts w:eastAsiaTheme="minorEastAsia"/>
          <w:sz w:val="28"/>
          <w:szCs w:val="28"/>
        </w:rPr>
        <w:t xml:space="preserve">. </w:t>
      </w:r>
      <w:r w:rsidRPr="00D31B5B">
        <w:rPr>
          <w:rFonts w:eastAsiaTheme="minorEastAsia"/>
          <w:sz w:val="28"/>
          <w:szCs w:val="28"/>
        </w:rPr>
        <w:t>Если в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Pr="00D31B5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на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 xml:space="preserve"> можно аналогичным образом задать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CB2811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>иногда его называют примарным разбиением</w:t>
      </w:r>
      <w:r w:rsidRPr="00CB2811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. Это разбиение, очевидно, определяется следующим образом: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CB281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если и только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∈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7F5FF1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Таким образом, в один 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попадают те состояния результирующего автомата, которые имеют одинаковые </w:t>
      </w:r>
      <w:r w:rsidRPr="007F5FF1">
        <w:rPr>
          <w:rFonts w:eastAsiaTheme="minorEastAsia"/>
          <w:i/>
          <w:sz w:val="28"/>
          <w:szCs w:val="28"/>
          <w:lang w:val="en-US"/>
        </w:rPr>
        <w:t>i</w:t>
      </w:r>
      <w:r w:rsidRPr="007F5FF1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е компоненты. Следовательно, число блоков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равно числу состояний 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E16D0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состояниями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E16D0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имеется взаимно-однозначное соответствие. В связи с этим можно отождествлять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12F4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блоками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421B92" w:rsidRPr="00B2671D" w:rsidRDefault="00421B92" w:rsidP="00421B92">
      <w:pPr>
        <w:pStyle w:val="2"/>
        <w:rPr>
          <w:szCs w:val="28"/>
        </w:rPr>
      </w:pPr>
      <w:r>
        <w:rPr>
          <w:rFonts w:eastAsiaTheme="minorEastAsia"/>
        </w:rPr>
        <w:t>СП-разбиение.</w:t>
      </w:r>
    </w:p>
    <w:p w:rsidR="00421B92" w:rsidRPr="00741397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Разбиением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на множестве состояний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>
        <w:rPr>
          <w:rFonts w:eastAsiaTheme="minorEastAsia"/>
          <w:sz w:val="28"/>
          <w:szCs w:val="28"/>
        </w:rPr>
        <w:t xml:space="preserve"> обладает свойством подстановки (является СП-разбиением), если и только если из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</m:d>
      </m:oMath>
      <w:r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Pr="0067224E">
        <w:rPr>
          <w:rFonts w:eastAsiaTheme="minorEastAsia"/>
          <w:sz w:val="28"/>
          <w:szCs w:val="28"/>
        </w:rPr>
        <w:t xml:space="preserve"> - в одном</w:t>
      </w:r>
      <w:r>
        <w:rPr>
          <w:rFonts w:eastAsiaTheme="minorEastAsia"/>
          <w:sz w:val="28"/>
          <w:szCs w:val="28"/>
        </w:rPr>
        <w:t xml:space="preserve"> блоке 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) следует,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Pr="0074139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для всех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Pr="00741397">
        <w:rPr>
          <w:rFonts w:eastAsiaTheme="minorEastAsia"/>
          <w:sz w:val="28"/>
          <w:szCs w:val="28"/>
        </w:rPr>
        <w:t>.</w:t>
      </w:r>
    </w:p>
    <w:p w:rsidR="00421B92" w:rsidRPr="009E67DC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Иначе, под действием любого входного сигнала автомат из состояний, находящихся в одном блоке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, переходит в состояния, также находящиеся в одном блоке, т.е. каждый входной сигнал отображает блоки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в блоки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lastRenderedPageBreak/>
        <w:t xml:space="preserve">Таким образом,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Pr="00EA0B1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B∈π</m:t>
        </m:r>
      </m:oMath>
      <w:r w:rsidRPr="00EA0B1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существует единственный блок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∈π</m:t>
        </m:r>
      </m:oMath>
      <w:r w:rsidRPr="00EA0B18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такой,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EA0B18">
        <w:rPr>
          <w:rFonts w:eastAsiaTheme="minorEastAsia"/>
          <w:sz w:val="28"/>
          <w:szCs w:val="28"/>
        </w:rPr>
        <w:t>.</w:t>
      </w:r>
    </w:p>
    <w:p w:rsidR="00421B92" w:rsidRPr="005514CD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π-</m:t>
        </m:r>
      </m:oMath>
      <w:r>
        <w:rPr>
          <w:rFonts w:eastAsiaTheme="minorEastAsia"/>
          <w:sz w:val="28"/>
          <w:szCs w:val="28"/>
        </w:rPr>
        <w:t xml:space="preserve"> СП-разбиение на множестве состояний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Pr="00AA32B0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Тогда -образом автомата </w:t>
      </w:r>
      <w:r w:rsidRPr="00AA32B0">
        <w:rPr>
          <w:rFonts w:eastAsiaTheme="minorEastAsia"/>
          <w:i/>
          <w:sz w:val="28"/>
          <w:szCs w:val="28"/>
          <w:lang w:val="en-US"/>
        </w:rPr>
        <w:t>S</w:t>
      </w:r>
      <w:r w:rsidRPr="000567D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назовём полуавтомат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Z,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</m:oMath>
      <w:r w:rsidRPr="000567D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у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Pr="000567D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если и только если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Pr="005514CD"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СП-разбиения,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тоже СП-разбиения.</w:t>
      </w:r>
    </w:p>
    <w:p w:rsidR="00421B92" w:rsidRDefault="00421B92" w:rsidP="00421B92">
      <w:pPr>
        <w:pStyle w:val="2"/>
        <w:rPr>
          <w:rFonts w:eastAsiaTheme="minorEastAsia"/>
        </w:rPr>
      </w:pPr>
      <w:r>
        <w:rPr>
          <w:rFonts w:eastAsiaTheme="minorEastAsia"/>
        </w:rPr>
        <w:t>Процедура нахождения всех СП-разбиений:</w:t>
      </w:r>
    </w:p>
    <w:p w:rsidR="00421B92" w:rsidRDefault="00421B92" w:rsidP="00421B92">
      <w:pPr>
        <w:pStyle w:val="a6"/>
        <w:numPr>
          <w:ilvl w:val="0"/>
          <w:numId w:val="6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каждой пары состояний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A90E1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вычисляется наименьшее СП-разбиение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, которое отождествляет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Pr="00863DD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Pr="00863DD9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>первичные СП-разбиения</w:t>
      </w:r>
      <w:r w:rsidRPr="00863DD9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pStyle w:val="a6"/>
        <w:numPr>
          <w:ilvl w:val="0"/>
          <w:numId w:val="6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Находятся все возможные суммы полученных на первом шаге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>. Эти суммы образуют вторичные СП-разбиения.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Отождествим два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Pr="001266A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∈A</m:t>
            </m:r>
          </m:e>
        </m:d>
      </m:oMath>
      <w:r w:rsidRPr="00D077D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</w:t>
      </w:r>
      <w:r w:rsidRPr="00D077D1">
        <w:rPr>
          <w:rFonts w:eastAsiaTheme="minorEastAsia"/>
          <w:sz w:val="28"/>
          <w:szCs w:val="28"/>
        </w:rPr>
        <w:t xml:space="preserve"> од</w:t>
      </w:r>
      <w:r>
        <w:rPr>
          <w:rFonts w:eastAsiaTheme="minorEastAsia"/>
          <w:sz w:val="28"/>
          <w:szCs w:val="28"/>
        </w:rPr>
        <w:t xml:space="preserve">ном блоке искомого разбиения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π: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Pr="00584A34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Тогда из определения разбиения с СП следует, что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Pr="00584A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состояния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</m:oMath>
      <w:r w:rsidRPr="00584A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</m:oMath>
      <w:r w:rsidRPr="00584A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также должны быть отождествлены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Pr="00E7291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</m:t>
            </m:r>
          </m:e>
        </m:d>
      </m:oMath>
      <w:r w:rsidRPr="0038066A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Ясно, что если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CF539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отождествлено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CF539D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CF539D">
        <w:rPr>
          <w:rFonts w:eastAsiaTheme="minorEastAsia"/>
          <w:sz w:val="28"/>
          <w:szCs w:val="28"/>
        </w:rPr>
        <w:t xml:space="preserve"> - </w:t>
      </w:r>
      <w:r>
        <w:rPr>
          <w:rFonts w:eastAsiaTheme="minorEastAsia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Pr="00CF539D">
        <w:rPr>
          <w:rFonts w:eastAsiaTheme="minorEastAsia"/>
          <w:sz w:val="28"/>
          <w:szCs w:val="28"/>
        </w:rPr>
        <w:t>, то</w:t>
      </w:r>
      <w:r>
        <w:rPr>
          <w:rFonts w:eastAsiaTheme="minorEastAsia"/>
          <w:sz w:val="28"/>
          <w:szCs w:val="28"/>
        </w:rPr>
        <w:t xml:space="preserve">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b>
        </m:sSub>
      </m:oMath>
      <w:r>
        <w:rPr>
          <w:rFonts w:eastAsiaTheme="minorEastAsia"/>
          <w:sz w:val="28"/>
          <w:szCs w:val="28"/>
        </w:rPr>
        <w:t xml:space="preserve"> также должны быть отождествлены, поскольку разбиение соответствует эквивалентности, а последняя транзитивна. Процесс повторяется для каждой пары состояний, вошедших в один блок, до тех пор, пока не перестанут отождествляться новые состояния. Построенное таким образом разбиение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имеет свойство подстановки и является минимальным разбиением, которое отождествляет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Pr="001266A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>
        <w:rPr>
          <w:rFonts w:eastAsiaTheme="minorEastAsia"/>
          <w:sz w:val="28"/>
          <w:szCs w:val="28"/>
        </w:rPr>
        <w:t xml:space="preserve"> в одном блоке. Чтобы получить другие разбиения, процесс повторяется для каждой пары состояний, т.е.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/2</m:t>
        </m:r>
      </m:oMath>
      <w:r w:rsidRPr="00EB7F8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раз, где </w:t>
      </w:r>
      <w:r w:rsidRPr="00EB7F88">
        <w:rPr>
          <w:rFonts w:eastAsiaTheme="minorEastAsia"/>
          <w:i/>
          <w:sz w:val="28"/>
          <w:szCs w:val="28"/>
          <w:lang w:val="en-US"/>
        </w:rPr>
        <w:t>M</w:t>
      </w:r>
      <w:r w:rsidRPr="00421B92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число состояний автомата.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</w:p>
    <w:p w:rsidR="00421B92" w:rsidRDefault="00421B92" w:rsidP="00421B92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Пары разбиений.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Два разбиения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Pr="000A346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определённых на множестве состояний </w:t>
      </w:r>
      <w:r w:rsidRPr="000A3464">
        <w:rPr>
          <w:rFonts w:eastAsiaTheme="minorEastAsia"/>
          <w:i/>
          <w:sz w:val="28"/>
          <w:szCs w:val="28"/>
          <w:lang w:val="en-US"/>
        </w:rPr>
        <w:t>A</w:t>
      </w:r>
      <w:r w:rsidRPr="000A346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автомата</w:t>
      </w:r>
      <w:r w:rsidRPr="000A346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Pr="000A346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назовём парой разбиений, если и только если из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>
        <w:rPr>
          <w:rFonts w:eastAsiaTheme="minorEastAsia"/>
          <w:sz w:val="28"/>
          <w:szCs w:val="28"/>
        </w:rPr>
        <w:t xml:space="preserve"> следует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Pr="007A54E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для всех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∈Z;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∈A</m:t>
        </m:r>
      </m:oMath>
      <w:r w:rsidRPr="007A54EB">
        <w:rPr>
          <w:rFonts w:eastAsiaTheme="minorEastAsia"/>
          <w:sz w:val="28"/>
          <w:szCs w:val="28"/>
        </w:rPr>
        <w:t>.</w:t>
      </w:r>
    </w:p>
    <w:p w:rsidR="00421B92" w:rsidRPr="00842469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Т.е. при работе </w:t>
      </w:r>
      <w:r w:rsidRPr="00651089">
        <w:rPr>
          <w:rFonts w:eastAsiaTheme="minorEastAsia"/>
          <w:i/>
          <w:sz w:val="28"/>
          <w:szCs w:val="28"/>
          <w:lang w:val="en-US"/>
        </w:rPr>
        <w:t>S</w:t>
      </w:r>
      <w:r w:rsidRPr="0065108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блоки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переводятся в блоки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под действием любого входного сигнала, т.е. для каждого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Pr="005E6AC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B∈π</m:t>
        </m:r>
      </m:oMath>
      <w:r w:rsidRPr="0084246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существует единственный блок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84246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такой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842469">
        <w:rPr>
          <w:rFonts w:eastAsiaTheme="minorEastAsia"/>
          <w:sz w:val="28"/>
          <w:szCs w:val="28"/>
        </w:rPr>
        <w:t>.</w:t>
      </w:r>
    </w:p>
    <w:p w:rsidR="00421B92" w:rsidRPr="009E67DC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>π-</m:t>
        </m:r>
      </m:oMath>
      <w:r>
        <w:rPr>
          <w:rFonts w:eastAsiaTheme="minorEastAsia"/>
          <w:sz w:val="28"/>
          <w:szCs w:val="28"/>
        </w:rPr>
        <w:t xml:space="preserve"> СП-разбиение, то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π, π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пара разбиений. Также можно показать, что если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Pr="006C082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две пары разбиений на множестве состояний </w:t>
      </w:r>
      <w:r w:rsidRPr="006C082A">
        <w:rPr>
          <w:rFonts w:eastAsiaTheme="minorEastAsia"/>
          <w:i/>
          <w:sz w:val="28"/>
          <w:szCs w:val="28"/>
          <w:lang w:val="en-US"/>
        </w:rPr>
        <w:t>A</w:t>
      </w:r>
      <w:r w:rsidRPr="006C082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автомата </w:t>
      </w:r>
      <w:r w:rsidRPr="006C082A">
        <w:rPr>
          <w:rFonts w:eastAsiaTheme="minorEastAsia"/>
          <w:i/>
          <w:sz w:val="28"/>
          <w:szCs w:val="28"/>
          <w:lang w:val="en-US"/>
        </w:rPr>
        <w:t>S</w:t>
      </w:r>
      <w:r>
        <w:rPr>
          <w:rFonts w:eastAsiaTheme="minorEastAsia"/>
          <w:sz w:val="28"/>
          <w:szCs w:val="28"/>
        </w:rPr>
        <w:t xml:space="preserve">, то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Pr="007C34B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π+τ,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тоже пары разбиений на множестве </w:t>
      </w:r>
      <w:r w:rsidRPr="007C34BF">
        <w:rPr>
          <w:rFonts w:eastAsiaTheme="minorEastAsia"/>
          <w:i/>
          <w:sz w:val="28"/>
          <w:szCs w:val="28"/>
          <w:lang w:val="en-US"/>
        </w:rPr>
        <w:t>A</w:t>
      </w:r>
      <w:r w:rsidRPr="007C34BF">
        <w:rPr>
          <w:rFonts w:eastAsiaTheme="minorEastAsia"/>
          <w:sz w:val="28"/>
          <w:szCs w:val="28"/>
        </w:rPr>
        <w:t>.</w:t>
      </w:r>
    </w:p>
    <w:p w:rsidR="00421B92" w:rsidRPr="009E67DC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 аналогии с взаимно-однозначным соответствием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37B6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состояниями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E37B6D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определяет входы 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E37B6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от других автоматов. Т.е. существует взаимно-однозначное соответствие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и состояниями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Pr="00E07C82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Как и в любом автомате Мили, следующее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(блок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) определяется его текущим состоянием и входным сигналом (входной сигнал здесь – состояние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Pr="0074725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 буква внешнего входного алфавита</w:t>
      </w:r>
      <w:r w:rsidRPr="0074725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>
        <w:rPr>
          <w:rFonts w:eastAsiaTheme="minorEastAsia"/>
          <w:sz w:val="28"/>
          <w:szCs w:val="28"/>
        </w:rPr>
        <w:t>)</w:t>
      </w:r>
      <w:r w:rsidRPr="00C15732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Таким образом,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C1573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любой момент времени определяется состоянием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Pr="00B56237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B5623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>
        <w:rPr>
          <w:rFonts w:eastAsiaTheme="minorEastAsia"/>
          <w:sz w:val="28"/>
          <w:szCs w:val="28"/>
        </w:rPr>
        <w:t xml:space="preserve">, т.е. блоком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>
        <w:rPr>
          <w:rFonts w:eastAsiaTheme="minorEastAsia"/>
          <w:sz w:val="28"/>
          <w:szCs w:val="28"/>
        </w:rPr>
        <w:t xml:space="preserve">, поэтому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пара разбиений,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реализует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B5623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065066"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pStyle w:val="2"/>
        <w:rPr>
          <w:rFonts w:eastAsiaTheme="minorEastAsia"/>
        </w:rPr>
      </w:pPr>
      <w:r w:rsidRPr="009E67DC">
        <w:rPr>
          <w:rFonts w:eastAsiaTheme="minorEastAsia"/>
        </w:rPr>
        <w:t>Общая</w:t>
      </w:r>
      <w:r>
        <w:rPr>
          <w:rFonts w:eastAsiaTheme="minorEastAsia"/>
        </w:rPr>
        <w:t xml:space="preserve"> </w:t>
      </w:r>
      <w:r w:rsidRPr="009E67DC">
        <w:rPr>
          <w:rFonts w:eastAsiaTheme="minorEastAsia"/>
        </w:rPr>
        <w:t>тео</w:t>
      </w:r>
      <w:r>
        <w:rPr>
          <w:rFonts w:eastAsiaTheme="minorEastAsia"/>
        </w:rPr>
        <w:t>рема декомпозиции.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Пусть</w:t>
      </w:r>
      <w:r w:rsidRPr="00B16CAD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B16C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некоторое множество разбиений на множестве </w:t>
      </w:r>
      <w:r w:rsidRPr="00B16CAD">
        <w:rPr>
          <w:rFonts w:eastAsiaTheme="minorEastAsia"/>
          <w:i/>
          <w:sz w:val="28"/>
          <w:szCs w:val="28"/>
          <w:lang w:val="en-US"/>
        </w:rPr>
        <w:t>A</w:t>
      </w:r>
      <w:r w:rsidRPr="00B16C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состояний декомпозируемого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Теорема. Множеству разбиений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>
        <w:rPr>
          <w:rFonts w:eastAsiaTheme="minorEastAsia"/>
          <w:sz w:val="28"/>
          <w:szCs w:val="28"/>
        </w:rPr>
        <w:t xml:space="preserve"> можно поставить в соответствие абстрактную сеть автоматов </w:t>
      </w:r>
      <w:r w:rsidRPr="00B737C9">
        <w:rPr>
          <w:rFonts w:eastAsiaTheme="minorEastAsia"/>
          <w:i/>
          <w:sz w:val="28"/>
          <w:szCs w:val="28"/>
          <w:lang w:val="en-US"/>
        </w:rPr>
        <w:t>N</w:t>
      </w:r>
      <w:r w:rsidRPr="00B737C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 чтобы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B737C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если и только если</w:t>
      </w:r>
    </w:p>
    <w:p w:rsidR="00421B92" w:rsidRPr="00892EFF" w:rsidRDefault="00421B92" w:rsidP="00421B92">
      <w:pPr>
        <w:pStyle w:val="a6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Pr="00892EFF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(1)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этом устанавливается взаимно-однозначное соответствие между разбиениями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892E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компонентными автоматами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F671B"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Множество разбиений, удовлетворяющих условию (1), будем называть </w:t>
      </w:r>
      <w:r w:rsidRPr="00D953FF">
        <w:rPr>
          <w:rFonts w:eastAsiaTheme="minorEastAsia"/>
          <w:i/>
          <w:sz w:val="28"/>
          <w:szCs w:val="28"/>
        </w:rPr>
        <w:t>ортогональным множеством разбиений</w:t>
      </w:r>
      <w:r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для декомпозиции автомата необходимо выбрать ортогональное множество разбиений. Способ выбора такого множества будет описан ниже, в соответствующем параграфе.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Поставим в соответствие каждому разбиению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функцию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:A×Z→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095D9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такую,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,p</m:t>
                </m:r>
              </m:e>
            </m:d>
          </m:e>
        </m:d>
      </m:oMath>
      <w:r w:rsidRPr="00095D9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значение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на паре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Pr="00095D9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блоку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в котором содержится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∈A,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∈Z,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0;1</m:t>
            </m:r>
          </m:e>
        </m:d>
      </m:oMath>
      <w:r w:rsidRPr="006D4C3C">
        <w:rPr>
          <w:rFonts w:eastAsiaTheme="minorEastAsia"/>
          <w:sz w:val="28"/>
          <w:szCs w:val="28"/>
        </w:rPr>
        <w:t>.</w:t>
      </w:r>
      <w:r w:rsidRPr="00145487">
        <w:rPr>
          <w:rFonts w:eastAsiaTheme="minorEastAsia"/>
          <w:sz w:val="28"/>
          <w:szCs w:val="28"/>
        </w:rPr>
        <w:t xml:space="preserve"> 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Образуем на множествах </w:t>
      </w:r>
      <w:r>
        <w:rPr>
          <w:rFonts w:eastAsiaTheme="minorEastAsia"/>
          <w:sz w:val="28"/>
          <w:szCs w:val="28"/>
          <w:lang w:val="en-US"/>
        </w:rPr>
        <w:t>A</w:t>
      </w:r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Z</w:t>
      </w:r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w:r w:rsidRPr="0014548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D4C3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так что:</w:t>
      </w:r>
    </w:p>
    <w:p w:rsidR="00421B92" w:rsidRPr="003B7414" w:rsidRDefault="00421B92" w:rsidP="00421B92">
      <w:pPr>
        <w:pStyle w:val="a6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находятся в одном блоке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Pr="006D4C3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если и только если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справедливо</w:t>
      </w:r>
      <w:r w:rsidRPr="006D4C3C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</m:oMath>
      <w:r w:rsidRPr="003B7414">
        <w:rPr>
          <w:rFonts w:eastAsiaTheme="minorEastAsia"/>
          <w:sz w:val="28"/>
          <w:szCs w:val="28"/>
        </w:rPr>
        <w:t>.</w:t>
      </w:r>
    </w:p>
    <w:p w:rsidR="00421B92" w:rsidRPr="00AA51DB" w:rsidRDefault="00421B92" w:rsidP="00421B92">
      <w:pPr>
        <w:pStyle w:val="a6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 w:rsidRPr="00E73DA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</m:oMath>
      <w:r w:rsidRPr="00E73DA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находятся в одном блоке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Pr="00E73DA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если и только если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∈A</m:t>
        </m:r>
      </m:oMath>
      <w:r w:rsidRPr="00E73DA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справедливо: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 p</m:t>
            </m:r>
          </m:e>
        </m:d>
      </m:oMath>
      <w:r w:rsidRPr="00AA51DB"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Полученные таким образом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AA51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пара разбиений, т.е. каждый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отображается любым входным сигналом в некоторый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. 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максимальное разбиение, образующее пару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Построим сеть </w:t>
      </w:r>
      <m:oMath>
        <m:r>
          <w:rPr>
            <w:rFonts w:ascii="Cambria Math" w:eastAsiaTheme="minorEastAsia" w:hAnsi="Cambria Math"/>
            <w:sz w:val="28"/>
            <w:szCs w:val="28"/>
          </w:rPr>
          <m:t>N=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 g</m:t>
            </m:r>
          </m:e>
        </m:d>
      </m:oMath>
      <w:r w:rsidRPr="00174FA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для чего определим все компоненты кортежа </w:t>
      </w:r>
      <w:r w:rsidRPr="00174FA0">
        <w:rPr>
          <w:rFonts w:eastAsiaTheme="minorEastAsia"/>
          <w:i/>
          <w:sz w:val="28"/>
          <w:szCs w:val="28"/>
          <w:lang w:val="en-US"/>
        </w:rPr>
        <w:t>N</w:t>
      </w:r>
      <w:r w:rsidRPr="00174FA0">
        <w:rPr>
          <w:rFonts w:eastAsiaTheme="minorEastAsia"/>
          <w:sz w:val="28"/>
          <w:szCs w:val="28"/>
        </w:rPr>
        <w:t>.</w:t>
      </w:r>
      <w:r w:rsidRPr="00731F8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Начнём с входного и выходного алфавитов сети.</w:t>
      </w:r>
    </w:p>
    <w:p w:rsidR="00421B92" w:rsidRPr="00A345F1" w:rsidRDefault="00421B92" w:rsidP="00421B92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=Z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:rsidR="00421B92" w:rsidRPr="00A345F1" w:rsidRDefault="00421B92" w:rsidP="00421B92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=W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:rsidR="00421B92" w:rsidRDefault="00421B92" w:rsidP="00421B92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компонентные автоматы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 1≤i≤n</m:t>
        </m:r>
      </m:oMath>
      <w:r w:rsidRPr="00A345F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т.е. определим базис сети.</w:t>
      </w:r>
    </w:p>
    <w:p w:rsidR="00421B92" w:rsidRPr="00D27E28" w:rsidRDefault="00421B92" w:rsidP="00421B92">
      <w:pPr>
        <w:pStyle w:val="a6"/>
        <w:numPr>
          <w:ilvl w:val="0"/>
          <w:numId w:val="9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27E28"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pStyle w:val="a6"/>
        <w:numPr>
          <w:ilvl w:val="0"/>
          <w:numId w:val="9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определения входного алфавита компонентного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27E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воспользуемся построенными разбиениями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27E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. Напомним, что</w:t>
      </w:r>
    </w:p>
    <w:p w:rsidR="00421B92" w:rsidRPr="00297D34" w:rsidRDefault="00421B92" w:rsidP="00421B92">
      <w:pPr>
        <w:pStyle w:val="a6"/>
        <w:spacing w:line="360" w:lineRule="auto"/>
        <w:ind w:left="142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при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≠∅,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при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=∅.</m:t>
                </m:r>
              </m:e>
            </m:eqArr>
          </m:e>
        </m:d>
      </m:oMath>
      <w:r w:rsidRPr="0007127C">
        <w:rPr>
          <w:rFonts w:eastAsiaTheme="minorEastAsia"/>
          <w:sz w:val="28"/>
          <w:szCs w:val="28"/>
        </w:rPr>
        <w:tab/>
      </w:r>
      <w:r w:rsidRPr="00297D34">
        <w:rPr>
          <w:rFonts w:eastAsiaTheme="minorEastAsia"/>
          <w:sz w:val="28"/>
          <w:szCs w:val="28"/>
        </w:rPr>
        <w:tab/>
        <w:t>(2)</w:t>
      </w:r>
    </w:p>
    <w:p w:rsidR="00421B92" w:rsidRPr="00297D34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Pr="006215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6215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внутренний и внешний входные алфавиты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9E67DC">
        <w:rPr>
          <w:rFonts w:eastAsiaTheme="minorEastAsia"/>
          <w:sz w:val="28"/>
          <w:szCs w:val="28"/>
        </w:rPr>
        <w:t>.</w:t>
      </w:r>
    </w:p>
    <w:p w:rsidR="00421B92" w:rsidRPr="0007127C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на вход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9E67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поступают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выходы компонентных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, то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5F54F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пара разбиений,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максимальное разбиение, образующее пару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. Нетрудно также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5F54F9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Таким образом, для нахождения автоматов, выходы которых присоединяются ко входу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E5F25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необходимо найти такое произведение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AE5F25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которое не превосходит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и тогда выходы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должны быть соединены со входом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466AE6"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Определим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следующим образом:</w:t>
      </w:r>
    </w:p>
    <w:p w:rsidR="00421B92" w:rsidRPr="0007127C" w:rsidRDefault="00421B92" w:rsidP="00421B92">
      <w:pPr>
        <w:spacing w:line="360" w:lineRule="auto"/>
        <w:ind w:firstLine="709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≠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  <w:r w:rsidRPr="00DA70B6">
        <w:rPr>
          <w:rFonts w:eastAsiaTheme="minorEastAsia"/>
          <w:i/>
          <w:sz w:val="28"/>
          <w:szCs w:val="28"/>
        </w:rPr>
        <w:t>,</w:t>
      </w:r>
    </w:p>
    <w:p w:rsidR="00421B92" w:rsidRDefault="00421B92" w:rsidP="00421B9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не входит в это произведение, так как ко входу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A70B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могут присоединяться выходы других, отличных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A70B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компонентных автоматов.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В автомате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полагаем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определяется согласно равенствам (2).</w:t>
      </w:r>
    </w:p>
    <w:p w:rsidR="00421B92" w:rsidRPr="009179A3" w:rsidRDefault="00421B92" w:rsidP="00421B92">
      <w:pPr>
        <w:pStyle w:val="a6"/>
        <w:numPr>
          <w:ilvl w:val="0"/>
          <w:numId w:val="9"/>
        </w:numPr>
        <w:spacing w:line="360" w:lineRule="auto"/>
        <w:jc w:val="both"/>
        <w:rPr>
          <w:rFonts w:eastAsiaTheme="minorEastAsia"/>
          <w:i/>
          <w:sz w:val="28"/>
          <w:szCs w:val="28"/>
        </w:rPr>
      </w:pPr>
      <w:r w:rsidRPr="000F4280">
        <w:rPr>
          <w:rFonts w:eastAsiaTheme="minorEastAsia"/>
          <w:sz w:val="28"/>
          <w:szCs w:val="28"/>
        </w:rPr>
        <w:t xml:space="preserve">Определим функцию переходов </w:t>
      </w:r>
      <w:r>
        <w:rPr>
          <w:rFonts w:eastAsiaTheme="minorEastAsia"/>
          <w:sz w:val="28"/>
          <w:szCs w:val="28"/>
        </w:rPr>
        <w:t xml:space="preserve">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×p→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9179A3"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α,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179A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блоки разбиений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 (α∈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β∈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γ∈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B92AE9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Pr="001B4AB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1B4AB6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>СП-разбиение</w:t>
      </w:r>
      <w:r w:rsidRPr="001B4AB6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то</w:t>
      </w:r>
    </w:p>
    <w:p w:rsidR="00421B92" w:rsidRPr="007A6D25" w:rsidRDefault="00421B92" w:rsidP="00421B92">
      <w:pPr>
        <w:pStyle w:val="a6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α, γ,p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α,γ,p</m:t>
                </m:r>
              </m:e>
            </m:d>
          </m:e>
        </m:d>
      </m:oMath>
      <w:r w:rsidRPr="001337ED">
        <w:rPr>
          <w:rFonts w:eastAsiaTheme="minorEastAsia"/>
          <w:i/>
          <w:sz w:val="28"/>
          <w:szCs w:val="28"/>
        </w:rPr>
        <w:t>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07127C">
        <w:rPr>
          <w:rFonts w:eastAsiaTheme="minorEastAsia"/>
          <w:sz w:val="28"/>
          <w:szCs w:val="28"/>
        </w:rPr>
        <w:t>Таким  о</w:t>
      </w:r>
      <w:r>
        <w:rPr>
          <w:rFonts w:eastAsiaTheme="minorEastAsia"/>
          <w:sz w:val="28"/>
          <w:szCs w:val="28"/>
        </w:rPr>
        <w:t xml:space="preserve">бразом, значение функции переходов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равно блоку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содержащему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α,  γ,  p</m:t>
            </m:r>
          </m:e>
        </m:d>
      </m:oMath>
      <w:r w:rsidRPr="0007127C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</w:rPr>
          <m:t>δ-</m:t>
        </m:r>
      </m:oMath>
      <w:r>
        <w:rPr>
          <w:rFonts w:eastAsiaTheme="minorEastAsia"/>
          <w:sz w:val="28"/>
          <w:szCs w:val="28"/>
        </w:rPr>
        <w:t xml:space="preserve"> функция переходов декомпозируемого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же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 w:rsidRPr="0007127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то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α,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β,γ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α∩β,γ,p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 если α∩β≠∅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не определена, т.е.равно произвольному блоку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разбиения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если α∩β=∅.</m:t>
                  </m:r>
                </m:e>
              </m:eqArr>
            </m:e>
          </m:d>
        </m:oMath>
      </m:oMathPara>
    </w:p>
    <w:p w:rsidR="00421B92" w:rsidRPr="007A6D25" w:rsidRDefault="00421B92" w:rsidP="00421B92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функции соединения компонентных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×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Pr="00D01494">
        <w:rPr>
          <w:rFonts w:eastAsiaTheme="minorEastAsia"/>
          <w:sz w:val="28"/>
          <w:szCs w:val="28"/>
        </w:rPr>
        <w:t xml:space="preserve">; </w:t>
      </w:r>
      <w:r>
        <w:rPr>
          <w:rFonts w:eastAsiaTheme="minorEastAsia"/>
          <w:sz w:val="28"/>
          <w:szCs w:val="28"/>
        </w:rPr>
        <w:t xml:space="preserve">иначе (в терминах разбиений)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×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7A6D25"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7A6D25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Образуем множество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e>
        </m:d>
      </m:oMath>
      <w:r w:rsidRPr="007A6D25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такое, что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 w:rsidRPr="00390A59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Таким образом, в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Pr="00390A5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попадают только те векторы из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390A5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у которых пересечение всех компонентов не пусто. Такое пересечение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nary>
      </m:oMath>
      <w:r w:rsidRPr="00390A5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имеет место, так как компоненты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блоки разбиений, т.е. множества.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реализует отображение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определим следующим образом:</w:t>
      </w:r>
    </w:p>
    <w:p w:rsidR="00421B92" w:rsidRDefault="00421B92" w:rsidP="00421B92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если </m:t>
          </m:r>
          <m:nary>
            <m:naryPr>
              <m:chr m:val="⋂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421B92" w:rsidRDefault="00421B92" w:rsidP="00421B9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т.е. значение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тому блоку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в который входит пересечение компонентов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\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Pr="0043128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43128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не определена.</w:t>
      </w:r>
    </w:p>
    <w:p w:rsidR="00421B92" w:rsidRDefault="00421B92" w:rsidP="00421B92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Определим множество входных функций следующим образом:</w:t>
      </w:r>
    </w:p>
    <w:p w:rsidR="00421B92" w:rsidRDefault="00421B92" w:rsidP="00421B92">
      <w:pPr>
        <w:pStyle w:val="a6"/>
        <w:spacing w:line="360" w:lineRule="auto"/>
        <w:ind w:left="106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i=1,…,n,</m:t>
          </m:r>
        </m:oMath>
      </m:oMathPara>
    </w:p>
    <w:p w:rsidR="00421B92" w:rsidRDefault="00421B92" w:rsidP="00421B92">
      <w:pPr>
        <w:pStyle w:val="a6"/>
        <w:spacing w:line="360" w:lineRule="auto"/>
        <w:ind w:left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значение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∈Z</m:t>
        </m:r>
      </m:oMath>
      <w:r w:rsidRPr="002F54D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блоку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F54D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содержащему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eastAsiaTheme="minorEastAsia"/>
          <w:sz w:val="28"/>
          <w:szCs w:val="28"/>
        </w:rPr>
        <w:t xml:space="preserve">. Отсюда ясно, что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F54D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не различают тех букв входного алфавита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2F54D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которые входят в один 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pStyle w:val="a6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выходную функцию сети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g: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Pr="00C8201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иначе (в терминах разбиений)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g: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=H</m:t>
        </m:r>
      </m:oMath>
      <w:r w:rsidRPr="00C82014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Образуем 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⊆H,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</m:oMath>
      <w:r w:rsidRPr="00C8201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такое, что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≠∅</m:t>
            </m:r>
          </m:e>
        </m:nary>
      </m:oMath>
      <w:r w:rsidRPr="00EE44F4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Таким образом, в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EE44F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попадают только те векторы из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Pr="00EE44F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у которых пересечение всех компонентов не пусто.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1A41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реализует отображение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Pr="001A4157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566C5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определим следующим образом:</w:t>
      </w:r>
    </w:p>
    <w:p w:rsidR="00421B92" w:rsidRDefault="00421B92" w:rsidP="00421B92">
      <w:pPr>
        <w:pStyle w:val="a6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p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21B92" w:rsidRPr="00931F20" w:rsidRDefault="00421B92" w:rsidP="00421B92">
      <w:pPr>
        <w:pStyle w:val="a6"/>
        <w:spacing w:line="360" w:lineRule="auto"/>
        <w:ind w:left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значение выходной функции сети совпадает со значением функции выхода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</w:t>
      </w:r>
      <w:r w:rsidRPr="00931F20">
        <w:rPr>
          <w:rFonts w:eastAsiaTheme="minorEastAsia"/>
          <w:sz w:val="28"/>
          <w:szCs w:val="28"/>
        </w:rPr>
        <w:t>декомпозируемого автомата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 паре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Pr="00931F2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состояние, попавшее в пересечение компонентов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931F20"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931F20">
        <w:rPr>
          <w:rFonts w:eastAsiaTheme="minorEastAsia"/>
          <w:sz w:val="28"/>
          <w:szCs w:val="28"/>
        </w:rPr>
        <w:t>На множестве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H\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не определена.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работе </w:t>
      </w:r>
      <w:r w:rsidRPr="00913C1D">
        <w:rPr>
          <w:rFonts w:eastAsiaTheme="minorEastAsia"/>
          <w:sz w:val="28"/>
          <w:szCs w:val="28"/>
        </w:rPr>
        <w:t>[</w:t>
      </w:r>
      <w:r>
        <w:rPr>
          <w:rFonts w:eastAsiaTheme="minorEastAsia"/>
          <w:sz w:val="28"/>
          <w:szCs w:val="28"/>
        </w:rPr>
        <w:t>ссылка</w:t>
      </w:r>
      <w:r w:rsidRPr="00913C1D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показано, что построенная таким образом сеть реализует исходный автомат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13C1D">
        <w:rPr>
          <w:rFonts w:eastAsiaTheme="minorEastAsia"/>
          <w:sz w:val="28"/>
          <w:szCs w:val="28"/>
        </w:rPr>
        <w:t>.</w:t>
      </w:r>
    </w:p>
    <w:p w:rsidR="00421B92" w:rsidRPr="006515A1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однозначно определяется разбиением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с помощью функции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621684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показывает, какие автоматы воздействуют на </w:t>
      </w:r>
      <w:r>
        <w:rPr>
          <w:rFonts w:eastAsiaTheme="minorEastAsia"/>
          <w:sz w:val="28"/>
          <w:szCs w:val="28"/>
        </w:rPr>
        <w:lastRenderedPageBreak/>
        <w:t xml:space="preserve">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определяет классы неразличимых автоматом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букв входного алфавита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6515A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характеристическая тройка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515A1">
        <w:rPr>
          <w:rFonts w:eastAsiaTheme="minorEastAsia"/>
          <w:sz w:val="28"/>
          <w:szCs w:val="28"/>
        </w:rPr>
        <w:t>.</w:t>
      </w:r>
      <w:r w:rsidRPr="00FB505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Стоит отметить,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являются наибольшими разбиениями, причём чем больше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FB505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тем меньше выходов других автоматов воздействует 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FB505C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Чем больше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FB505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тем проще зависимость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от внешнего входа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FB505C">
        <w:rPr>
          <w:rFonts w:eastAsiaTheme="minorEastAsia"/>
          <w:sz w:val="28"/>
          <w:szCs w:val="28"/>
        </w:rPr>
        <w:t>. Использование ра</w:t>
      </w:r>
      <w:r>
        <w:rPr>
          <w:rFonts w:eastAsiaTheme="minorEastAsia"/>
          <w:sz w:val="28"/>
          <w:szCs w:val="28"/>
        </w:rPr>
        <w:t xml:space="preserve">збиений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FB505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при построении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C42C62">
        <w:rPr>
          <w:rFonts w:eastAsiaTheme="minorEastAsia"/>
          <w:sz w:val="28"/>
          <w:szCs w:val="28"/>
        </w:rPr>
        <w:t xml:space="preserve"> является, таким образом, необходимым</w:t>
      </w:r>
      <w:r>
        <w:rPr>
          <w:rFonts w:eastAsiaTheme="minorEastAsia"/>
          <w:sz w:val="28"/>
          <w:szCs w:val="28"/>
        </w:rPr>
        <w:t xml:space="preserve"> условием для построения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C42C6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наименьшей сложности.</w:t>
      </w:r>
    </w:p>
    <w:p w:rsidR="00421B92" w:rsidRPr="00C2521F" w:rsidRDefault="00421B92" w:rsidP="00421B92">
      <w:pPr>
        <w:pStyle w:val="a6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</w:p>
    <w:p w:rsidR="00421B92" w:rsidRPr="00273D8B" w:rsidRDefault="00421B92" w:rsidP="00421B92">
      <w:pPr>
        <w:pStyle w:val="a6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w:r>
        <w:object w:dxaOrig="3386" w:dyaOrig="10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540.75pt" o:ole="">
            <v:imagedata r:id="rId5" o:title=""/>
          </v:shape>
          <o:OLEObject Type="Embed" ProgID="Visio.Drawing.11" ShapeID="_x0000_i1025" DrawAspect="Content" ObjectID="_1306760842" r:id="rId6"/>
        </w:object>
      </w:r>
    </w:p>
    <w:p w:rsidR="00421B92" w:rsidRDefault="00421B92" w:rsidP="00421B92">
      <w:pPr>
        <w:pStyle w:val="1"/>
        <w:rPr>
          <w:rFonts w:eastAsiaTheme="minorEastAsia"/>
        </w:rPr>
      </w:pPr>
      <w:r>
        <w:rPr>
          <w:rFonts w:eastAsiaTheme="minorEastAsia"/>
        </w:rPr>
        <w:t>Выбор ортогонального множества разбиений.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Из конструктивного способа построения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видно, что структура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определена в общем случае не однозначно, поскольку неравенство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которое определяет автоматы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, влияющие на поведение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8A1DA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может быть выполнено при различных совокупностях </w:t>
      </w:r>
      <w:r>
        <w:rPr>
          <w:rFonts w:eastAsiaTheme="minorEastAsia"/>
          <w:sz w:val="28"/>
          <w:szCs w:val="28"/>
        </w:rPr>
        <w:lastRenderedPageBreak/>
        <w:t xml:space="preserve">разбиений из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i=1,…,n</m:t>
        </m:r>
      </m:oMath>
      <w:r>
        <w:rPr>
          <w:rFonts w:eastAsiaTheme="minorEastAsia"/>
          <w:sz w:val="28"/>
          <w:szCs w:val="28"/>
        </w:rPr>
        <w:t xml:space="preserve">, где последнее является ортогональным множеством разбиений (т.е.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>
        <w:rPr>
          <w:rFonts w:eastAsiaTheme="minorEastAsia"/>
          <w:sz w:val="28"/>
          <w:szCs w:val="28"/>
        </w:rPr>
        <w:t>).</w:t>
      </w:r>
    </w:p>
    <w:p w:rsidR="00421B92" w:rsidRPr="008B60A0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 было показано выше, от выбора ортогонального множества разбиений зависит структура и состав результирующей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D953FF">
        <w:rPr>
          <w:rFonts w:eastAsiaTheme="minorEastAsia"/>
          <w:sz w:val="28"/>
          <w:szCs w:val="28"/>
        </w:rPr>
        <w:t>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Выбор данного множества должен быть осуществлён до начала декомпозиции автомата. Так как имеется однозначное соответствие между этим выбором и результирующей сетью, то в зависимости от целей декомпозиции можно ввести критерий выбора (оценки) конкретного множества, который позволит получить результат, наиболее полно удовлетворяющий этим целям.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Например, из всех возможных вариантов декомпозиции особый интерес представляют случаи, при которых распределение состояний по подавтоматам сети наиболее равномерно.</w:t>
      </w:r>
    </w:p>
    <w:p w:rsidR="00421B92" w:rsidRP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Рассмотренный выше критерий даёт количественную оценку каждому множеству ортогональных разбиений (в процентах):</w:t>
      </w:r>
    </w:p>
    <w:p w:rsidR="00421B92" w:rsidRPr="00421B92" w:rsidRDefault="00421B92" w:rsidP="00421B92">
      <w:pPr>
        <w:pStyle w:val="a6"/>
        <w:spacing w:line="360" w:lineRule="auto"/>
        <w:ind w:left="0" w:firstLine="709"/>
        <w:jc w:val="center"/>
        <w:rPr>
          <w:rFonts w:eastAsiaTheme="minorEastAsia"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k</m:t>
                        </m:r>
                      </m:den>
                    </m:f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  <m:r>
          <w:rPr>
            <w:rFonts w:ascii="Cambria Math" w:eastAsiaTheme="minorEastAsia" w:hAnsi="Cambria Math"/>
            <w:sz w:val="40"/>
            <w:szCs w:val="40"/>
          </w:rPr>
          <m:t>∙100%</m:t>
        </m:r>
      </m:oMath>
      <w:r w:rsidRPr="00421B92">
        <w:rPr>
          <w:rFonts w:eastAsiaTheme="minorEastAsia"/>
          <w:sz w:val="40"/>
          <w:szCs w:val="40"/>
        </w:rPr>
        <w:t xml:space="preserve"> ,</w:t>
      </w:r>
    </w:p>
    <w:p w:rsidR="00421B92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n- </m:t>
        </m:r>
      </m:oMath>
      <w:r>
        <w:rPr>
          <w:rFonts w:eastAsiaTheme="minorEastAsia"/>
          <w:sz w:val="28"/>
          <w:szCs w:val="28"/>
        </w:rPr>
        <w:t>число элементов во множестве ортогональных разбиений</w:t>
      </w:r>
      <w:r w:rsidRPr="004A2011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N- </m:t>
        </m:r>
      </m:oMath>
      <w:r>
        <w:rPr>
          <w:rFonts w:eastAsiaTheme="minorEastAsia"/>
          <w:sz w:val="28"/>
          <w:szCs w:val="28"/>
        </w:rPr>
        <w:t>число элементов во множестве состояний исходного автомата</w:t>
      </w:r>
      <w:r w:rsidRPr="005028C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>
        <w:rPr>
          <w:rFonts w:eastAsiaTheme="minorEastAsia"/>
          <w:sz w:val="28"/>
          <w:szCs w:val="28"/>
        </w:rPr>
        <w:t xml:space="preserve">количество элементов в </w:t>
      </w:r>
      <m:oMath>
        <m:r>
          <w:rPr>
            <w:rFonts w:ascii="Cambria Math" w:eastAsiaTheme="minorEastAsia" w:hAnsi="Cambria Math"/>
            <w:sz w:val="28"/>
            <w:szCs w:val="28"/>
          </w:rPr>
          <m:t>j-</m:t>
        </m:r>
      </m:oMath>
      <w:r>
        <w:rPr>
          <w:rFonts w:eastAsiaTheme="minorEastAsia"/>
          <w:sz w:val="28"/>
          <w:szCs w:val="28"/>
        </w:rPr>
        <w:t>ом блоке, оцениваемого разбиения,</w:t>
      </w:r>
      <w:r w:rsidRPr="004F2A2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k- </m:t>
        </m:r>
      </m:oMath>
      <w:r>
        <w:rPr>
          <w:rFonts w:eastAsiaTheme="minorEastAsia"/>
          <w:sz w:val="28"/>
          <w:szCs w:val="28"/>
        </w:rPr>
        <w:t>количество блоков, оцениваемого разбиения,</w:t>
      </w:r>
      <w:r w:rsidRPr="005028C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>
        <w:rPr>
          <w:rFonts w:eastAsiaTheme="minorEastAsia"/>
          <w:sz w:val="28"/>
          <w:szCs w:val="28"/>
        </w:rPr>
        <w:t>количество блоков</w:t>
      </w:r>
      <w:r w:rsidRPr="004F2A2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>ого разбиения.</w:t>
      </w:r>
    </w:p>
    <w:p w:rsidR="00421B92" w:rsidRPr="005028C9" w:rsidRDefault="00421B92" w:rsidP="00421B92">
      <w:pPr>
        <w:pStyle w:val="a6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Данный критерий даёт тем большую оценку, чем менее разбиение соответствует ему.</w:t>
      </w:r>
    </w:p>
    <w:p w:rsidR="00D223C1" w:rsidRDefault="00D223C1"/>
    <w:sectPr w:rsidR="00D223C1" w:rsidSect="00201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31CE"/>
    <w:multiLevelType w:val="hybridMultilevel"/>
    <w:tmpl w:val="2A6CE0AA"/>
    <w:lvl w:ilvl="0" w:tplc="F5009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1E109B"/>
    <w:multiLevelType w:val="hybridMultilevel"/>
    <w:tmpl w:val="6652E08E"/>
    <w:lvl w:ilvl="0" w:tplc="55D0713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16BF4D60"/>
    <w:multiLevelType w:val="hybridMultilevel"/>
    <w:tmpl w:val="C7F47990"/>
    <w:lvl w:ilvl="0" w:tplc="4CC477F8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0C6453"/>
    <w:multiLevelType w:val="hybridMultilevel"/>
    <w:tmpl w:val="09CE6056"/>
    <w:lvl w:ilvl="0" w:tplc="DB643B8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588094C"/>
    <w:multiLevelType w:val="hybridMultilevel"/>
    <w:tmpl w:val="994C85FA"/>
    <w:lvl w:ilvl="0" w:tplc="B65A1582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8322D6F"/>
    <w:multiLevelType w:val="hybridMultilevel"/>
    <w:tmpl w:val="0B2E4856"/>
    <w:lvl w:ilvl="0" w:tplc="BA083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A2E37A3"/>
    <w:multiLevelType w:val="hybridMultilevel"/>
    <w:tmpl w:val="4280A2B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4D976DBD"/>
    <w:multiLevelType w:val="hybridMultilevel"/>
    <w:tmpl w:val="7D1889DE"/>
    <w:lvl w:ilvl="0" w:tplc="77964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94E1FAE"/>
    <w:multiLevelType w:val="hybridMultilevel"/>
    <w:tmpl w:val="A3325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25AEB"/>
    <w:multiLevelType w:val="hybridMultilevel"/>
    <w:tmpl w:val="68AC2C86"/>
    <w:lvl w:ilvl="0" w:tplc="55D071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E4B5FB2"/>
    <w:multiLevelType w:val="hybridMultilevel"/>
    <w:tmpl w:val="0CE611B0"/>
    <w:lvl w:ilvl="0" w:tplc="1C540A5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223C1"/>
    <w:rsid w:val="00421B92"/>
    <w:rsid w:val="00D22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92"/>
  </w:style>
  <w:style w:type="paragraph" w:styleId="1">
    <w:name w:val="heading 1"/>
    <w:basedOn w:val="a"/>
    <w:next w:val="a"/>
    <w:link w:val="10"/>
    <w:uiPriority w:val="9"/>
    <w:qFormat/>
    <w:rsid w:val="00421B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1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B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21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421B9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21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1B9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21B92"/>
    <w:pPr>
      <w:ind w:left="720"/>
      <w:contextualSpacing/>
    </w:pPr>
  </w:style>
  <w:style w:type="table" w:styleId="a7">
    <w:name w:val="Table Grid"/>
    <w:basedOn w:val="a1"/>
    <w:uiPriority w:val="59"/>
    <w:rsid w:val="00421B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3176</Words>
  <Characters>18104</Characters>
  <Application>Microsoft Office Word</Application>
  <DocSecurity>0</DocSecurity>
  <Lines>150</Lines>
  <Paragraphs>42</Paragraphs>
  <ScaleCrop>false</ScaleCrop>
  <Company>eee</Company>
  <LinksUpToDate>false</LinksUpToDate>
  <CharactersWithSpaces>21238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Шляпенко</dc:creator>
  <cp:keywords/>
  <dc:description/>
  <cp:lastModifiedBy>Шляпенко</cp:lastModifiedBy>
  <cp:revision>2</cp:revision>
  <dcterms:created xsi:type="dcterms:W3CDTF">2009-06-17T12:19:00Z</dcterms:created>
  <dcterms:modified xsi:type="dcterms:W3CDTF">2009-06-17T12:21:00Z</dcterms:modified>
</cp:coreProperties>
</file>