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E07D2" w14:textId="77777777" w:rsidR="00D616D6" w:rsidRDefault="00D616D6">
      <w:pPr>
        <w:spacing w:before="600"/>
        <w:jc w:val="center"/>
        <w:rPr>
          <w:b/>
          <w:bCs/>
          <w:color w:val="222222"/>
          <w:sz w:val="40"/>
          <w:szCs w:val="40"/>
          <w:lang w:val="nl-NL"/>
        </w:rPr>
      </w:pPr>
      <w:r>
        <w:rPr>
          <w:noProof/>
        </w:rPr>
        <w:drawing>
          <wp:inline distT="0" distB="0" distL="0" distR="0" wp14:anchorId="338AB684" wp14:editId="209B54FD">
            <wp:extent cx="3886200" cy="1180585"/>
            <wp:effectExtent l="0" t="0" r="0" b="635"/>
            <wp:docPr id="1678053968" name="Afbeelding 1" descr="Islamic University of Applied Sciences Rotterd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lamic University of Applied Sciences Rotterd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09136" cy="1187553"/>
                    </a:xfrm>
                    <a:prstGeom prst="rect">
                      <a:avLst/>
                    </a:prstGeom>
                    <a:noFill/>
                    <a:ln>
                      <a:noFill/>
                    </a:ln>
                  </pic:spPr>
                </pic:pic>
              </a:graphicData>
            </a:graphic>
          </wp:inline>
        </w:drawing>
      </w:r>
    </w:p>
    <w:p w14:paraId="6EF7115C" w14:textId="3BF34294" w:rsidR="006D036D" w:rsidRPr="00D616D6" w:rsidRDefault="00000000">
      <w:pPr>
        <w:spacing w:before="600"/>
        <w:jc w:val="center"/>
        <w:rPr>
          <w:lang w:val="nl-NL"/>
        </w:rPr>
      </w:pPr>
      <w:r w:rsidRPr="00D616D6">
        <w:rPr>
          <w:b/>
          <w:bCs/>
          <w:color w:val="222222"/>
          <w:sz w:val="40"/>
          <w:szCs w:val="40"/>
          <w:lang w:val="nl-NL"/>
        </w:rPr>
        <w:t>Intern Studentbeheersysteem</w:t>
      </w:r>
    </w:p>
    <w:p w14:paraId="1761F774" w14:textId="77777777" w:rsidR="006D036D" w:rsidRPr="00D616D6" w:rsidRDefault="00000000">
      <w:pPr>
        <w:spacing w:after="40"/>
        <w:jc w:val="center"/>
        <w:rPr>
          <w:lang w:val="nl-NL"/>
        </w:rPr>
      </w:pPr>
      <w:r w:rsidRPr="00D616D6">
        <w:rPr>
          <w:color w:val="1F3A5F"/>
          <w:sz w:val="26"/>
          <w:szCs w:val="26"/>
          <w:lang w:val="nl-NL"/>
        </w:rPr>
        <w:t>Plan van Aanpak &amp; Functioneel/Technisch Ontwerp</w:t>
      </w:r>
    </w:p>
    <w:p w14:paraId="1A7852BD" w14:textId="36F2C103" w:rsidR="00D616D6" w:rsidRDefault="00000000" w:rsidP="00D616D6">
      <w:pPr>
        <w:spacing w:before="400"/>
        <w:jc w:val="center"/>
        <w:rPr>
          <w:i/>
          <w:iCs/>
          <w:color w:val="5D6D7E"/>
          <w:sz w:val="20"/>
          <w:szCs w:val="20"/>
          <w:lang w:val="nl-NL"/>
        </w:rPr>
      </w:pPr>
      <w:r w:rsidRPr="00D616D6">
        <w:rPr>
          <w:i/>
          <w:iCs/>
          <w:color w:val="5D6D7E"/>
          <w:sz w:val="20"/>
          <w:szCs w:val="20"/>
          <w:lang w:val="nl-NL"/>
        </w:rPr>
        <w:t xml:space="preserve">Versie 0.1 </w:t>
      </w:r>
    </w:p>
    <w:p w14:paraId="19E36E21" w14:textId="77777777" w:rsidR="00D616D6" w:rsidRDefault="00D616D6">
      <w:pPr>
        <w:rPr>
          <w:i/>
          <w:iCs/>
          <w:color w:val="5D6D7E"/>
          <w:sz w:val="20"/>
          <w:szCs w:val="20"/>
          <w:lang w:val="nl-NL"/>
        </w:rPr>
      </w:pPr>
      <w:r>
        <w:rPr>
          <w:i/>
          <w:iCs/>
          <w:color w:val="5D6D7E"/>
          <w:sz w:val="20"/>
          <w:szCs w:val="20"/>
          <w:lang w:val="nl-NL"/>
        </w:rPr>
        <w:br w:type="page"/>
      </w:r>
    </w:p>
    <w:sdt>
      <w:sdtPr>
        <w:rPr>
          <w:lang w:val="nl-NL"/>
        </w:rPr>
        <w:id w:val="-1159465285"/>
        <w:docPartObj>
          <w:docPartGallery w:val="Table of Contents"/>
          <w:docPartUnique/>
        </w:docPartObj>
      </w:sdtPr>
      <w:sdtEndPr>
        <w:rPr>
          <w:rFonts w:ascii="Calibri" w:eastAsia="Calibri" w:hAnsi="Calibri" w:cs="Calibri"/>
          <w:b/>
          <w:bCs/>
          <w:color w:val="auto"/>
          <w:sz w:val="21"/>
          <w:szCs w:val="21"/>
        </w:rPr>
      </w:sdtEndPr>
      <w:sdtContent>
        <w:p w14:paraId="3A5561EB" w14:textId="7E354A58" w:rsidR="00D616D6" w:rsidRPr="00D616D6" w:rsidRDefault="00D616D6">
          <w:pPr>
            <w:pStyle w:val="Kopvaninhoudsopgave"/>
            <w:rPr>
              <w:rFonts w:ascii="Calibri" w:eastAsia="Calibri" w:hAnsi="Calibri" w:cs="Calibri"/>
              <w:color w:val="2E74B5"/>
              <w:lang w:val="nl-NL"/>
            </w:rPr>
          </w:pPr>
          <w:r w:rsidRPr="00D616D6">
            <w:rPr>
              <w:rFonts w:ascii="Calibri" w:eastAsia="Calibri" w:hAnsi="Calibri" w:cs="Calibri"/>
              <w:color w:val="2E74B5"/>
              <w:lang w:val="nl-NL"/>
            </w:rPr>
            <w:t>Inhoudsopgave</w:t>
          </w:r>
        </w:p>
        <w:p w14:paraId="4C97D386" w14:textId="0AD5D9B0" w:rsidR="00D616D6" w:rsidRDefault="00D616D6">
          <w:pPr>
            <w:pStyle w:val="Inhopg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4192681" w:history="1">
            <w:r w:rsidRPr="00F55153">
              <w:rPr>
                <w:rStyle w:val="Hyperlink"/>
                <w:noProof/>
                <w:lang w:val="nl-NL"/>
              </w:rPr>
              <w:t>1  Managementsamenvatting</w:t>
            </w:r>
            <w:r>
              <w:rPr>
                <w:noProof/>
                <w:webHidden/>
              </w:rPr>
              <w:tab/>
            </w:r>
            <w:r>
              <w:rPr>
                <w:noProof/>
                <w:webHidden/>
              </w:rPr>
              <w:fldChar w:fldCharType="begin"/>
            </w:r>
            <w:r>
              <w:rPr>
                <w:noProof/>
                <w:webHidden/>
              </w:rPr>
              <w:instrText xml:space="preserve"> PAGEREF _Toc234192681 \h </w:instrText>
            </w:r>
            <w:r>
              <w:rPr>
                <w:noProof/>
                <w:webHidden/>
              </w:rPr>
            </w:r>
            <w:r>
              <w:rPr>
                <w:noProof/>
                <w:webHidden/>
              </w:rPr>
              <w:fldChar w:fldCharType="separate"/>
            </w:r>
            <w:r>
              <w:rPr>
                <w:noProof/>
                <w:webHidden/>
              </w:rPr>
              <w:t>2</w:t>
            </w:r>
            <w:r>
              <w:rPr>
                <w:noProof/>
                <w:webHidden/>
              </w:rPr>
              <w:fldChar w:fldCharType="end"/>
            </w:r>
          </w:hyperlink>
        </w:p>
        <w:p w14:paraId="779A8A6D" w14:textId="11B55FBB" w:rsidR="00D616D6" w:rsidRDefault="00D616D6">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34192682" w:history="1">
            <w:r w:rsidRPr="00F55153">
              <w:rPr>
                <w:rStyle w:val="Hyperlink"/>
                <w:noProof/>
                <w:lang w:val="nl-NL"/>
              </w:rPr>
              <w:t>2  Aanleiding en huidige situatie</w:t>
            </w:r>
            <w:r>
              <w:rPr>
                <w:noProof/>
                <w:webHidden/>
              </w:rPr>
              <w:tab/>
            </w:r>
            <w:r>
              <w:rPr>
                <w:noProof/>
                <w:webHidden/>
              </w:rPr>
              <w:fldChar w:fldCharType="begin"/>
            </w:r>
            <w:r>
              <w:rPr>
                <w:noProof/>
                <w:webHidden/>
              </w:rPr>
              <w:instrText xml:space="preserve"> PAGEREF _Toc234192682 \h </w:instrText>
            </w:r>
            <w:r>
              <w:rPr>
                <w:noProof/>
                <w:webHidden/>
              </w:rPr>
            </w:r>
            <w:r>
              <w:rPr>
                <w:noProof/>
                <w:webHidden/>
              </w:rPr>
              <w:fldChar w:fldCharType="separate"/>
            </w:r>
            <w:r>
              <w:rPr>
                <w:noProof/>
                <w:webHidden/>
              </w:rPr>
              <w:t>3</w:t>
            </w:r>
            <w:r>
              <w:rPr>
                <w:noProof/>
                <w:webHidden/>
              </w:rPr>
              <w:fldChar w:fldCharType="end"/>
            </w:r>
          </w:hyperlink>
        </w:p>
        <w:p w14:paraId="7EBD7420" w14:textId="35F38248" w:rsidR="00D616D6" w:rsidRDefault="00D616D6">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34192683" w:history="1">
            <w:r w:rsidRPr="00F55153">
              <w:rPr>
                <w:rStyle w:val="Hyperlink"/>
                <w:noProof/>
                <w:lang w:val="nl-NL"/>
              </w:rPr>
              <w:t>2.1  Huidige werkwijze</w:t>
            </w:r>
            <w:r>
              <w:rPr>
                <w:noProof/>
                <w:webHidden/>
              </w:rPr>
              <w:tab/>
            </w:r>
            <w:r>
              <w:rPr>
                <w:noProof/>
                <w:webHidden/>
              </w:rPr>
              <w:fldChar w:fldCharType="begin"/>
            </w:r>
            <w:r>
              <w:rPr>
                <w:noProof/>
                <w:webHidden/>
              </w:rPr>
              <w:instrText xml:space="preserve"> PAGEREF _Toc234192683 \h </w:instrText>
            </w:r>
            <w:r>
              <w:rPr>
                <w:noProof/>
                <w:webHidden/>
              </w:rPr>
            </w:r>
            <w:r>
              <w:rPr>
                <w:noProof/>
                <w:webHidden/>
              </w:rPr>
              <w:fldChar w:fldCharType="separate"/>
            </w:r>
            <w:r>
              <w:rPr>
                <w:noProof/>
                <w:webHidden/>
              </w:rPr>
              <w:t>3</w:t>
            </w:r>
            <w:r>
              <w:rPr>
                <w:noProof/>
                <w:webHidden/>
              </w:rPr>
              <w:fldChar w:fldCharType="end"/>
            </w:r>
          </w:hyperlink>
        </w:p>
        <w:p w14:paraId="451CEBA2" w14:textId="12EA768F" w:rsidR="00D616D6" w:rsidRDefault="00D616D6">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34192684" w:history="1">
            <w:r w:rsidRPr="00F55153">
              <w:rPr>
                <w:rStyle w:val="Hyperlink"/>
                <w:noProof/>
              </w:rPr>
              <w:t>2.2  Knelpunten in het huidige systeem</w:t>
            </w:r>
            <w:r>
              <w:rPr>
                <w:noProof/>
                <w:webHidden/>
              </w:rPr>
              <w:tab/>
            </w:r>
            <w:r>
              <w:rPr>
                <w:noProof/>
                <w:webHidden/>
              </w:rPr>
              <w:fldChar w:fldCharType="begin"/>
            </w:r>
            <w:r>
              <w:rPr>
                <w:noProof/>
                <w:webHidden/>
              </w:rPr>
              <w:instrText xml:space="preserve"> PAGEREF _Toc234192684 \h </w:instrText>
            </w:r>
            <w:r>
              <w:rPr>
                <w:noProof/>
                <w:webHidden/>
              </w:rPr>
            </w:r>
            <w:r>
              <w:rPr>
                <w:noProof/>
                <w:webHidden/>
              </w:rPr>
              <w:fldChar w:fldCharType="separate"/>
            </w:r>
            <w:r>
              <w:rPr>
                <w:noProof/>
                <w:webHidden/>
              </w:rPr>
              <w:t>3</w:t>
            </w:r>
            <w:r>
              <w:rPr>
                <w:noProof/>
                <w:webHidden/>
              </w:rPr>
              <w:fldChar w:fldCharType="end"/>
            </w:r>
          </w:hyperlink>
        </w:p>
        <w:p w14:paraId="01887102" w14:textId="04308F30" w:rsidR="00D616D6" w:rsidRDefault="00D616D6">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34192685" w:history="1">
            <w:r w:rsidRPr="00F55153">
              <w:rPr>
                <w:rStyle w:val="Hyperlink"/>
                <w:noProof/>
                <w:lang w:val="nl-NL"/>
              </w:rPr>
              <w:t>3  Doel en scope</w:t>
            </w:r>
            <w:r>
              <w:rPr>
                <w:noProof/>
                <w:webHidden/>
              </w:rPr>
              <w:tab/>
            </w:r>
            <w:r>
              <w:rPr>
                <w:noProof/>
                <w:webHidden/>
              </w:rPr>
              <w:fldChar w:fldCharType="begin"/>
            </w:r>
            <w:r>
              <w:rPr>
                <w:noProof/>
                <w:webHidden/>
              </w:rPr>
              <w:instrText xml:space="preserve"> PAGEREF _Toc234192685 \h </w:instrText>
            </w:r>
            <w:r>
              <w:rPr>
                <w:noProof/>
                <w:webHidden/>
              </w:rPr>
            </w:r>
            <w:r>
              <w:rPr>
                <w:noProof/>
                <w:webHidden/>
              </w:rPr>
              <w:fldChar w:fldCharType="separate"/>
            </w:r>
            <w:r>
              <w:rPr>
                <w:noProof/>
                <w:webHidden/>
              </w:rPr>
              <w:t>3</w:t>
            </w:r>
            <w:r>
              <w:rPr>
                <w:noProof/>
                <w:webHidden/>
              </w:rPr>
              <w:fldChar w:fldCharType="end"/>
            </w:r>
          </w:hyperlink>
        </w:p>
        <w:p w14:paraId="6A641451" w14:textId="3A5C7906" w:rsidR="00D616D6" w:rsidRDefault="00D616D6">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34192686" w:history="1">
            <w:r w:rsidRPr="00F55153">
              <w:rPr>
                <w:rStyle w:val="Hyperlink"/>
                <w:noProof/>
                <w:lang w:val="nl-NL"/>
              </w:rPr>
              <w:t>3.1  Doel</w:t>
            </w:r>
            <w:r>
              <w:rPr>
                <w:noProof/>
                <w:webHidden/>
              </w:rPr>
              <w:tab/>
            </w:r>
            <w:r>
              <w:rPr>
                <w:noProof/>
                <w:webHidden/>
              </w:rPr>
              <w:fldChar w:fldCharType="begin"/>
            </w:r>
            <w:r>
              <w:rPr>
                <w:noProof/>
                <w:webHidden/>
              </w:rPr>
              <w:instrText xml:space="preserve"> PAGEREF _Toc234192686 \h </w:instrText>
            </w:r>
            <w:r>
              <w:rPr>
                <w:noProof/>
                <w:webHidden/>
              </w:rPr>
            </w:r>
            <w:r>
              <w:rPr>
                <w:noProof/>
                <w:webHidden/>
              </w:rPr>
              <w:fldChar w:fldCharType="separate"/>
            </w:r>
            <w:r>
              <w:rPr>
                <w:noProof/>
                <w:webHidden/>
              </w:rPr>
              <w:t>3</w:t>
            </w:r>
            <w:r>
              <w:rPr>
                <w:noProof/>
                <w:webHidden/>
              </w:rPr>
              <w:fldChar w:fldCharType="end"/>
            </w:r>
          </w:hyperlink>
        </w:p>
        <w:p w14:paraId="1C6C6948" w14:textId="592E8A78" w:rsidR="00D616D6" w:rsidRDefault="00D616D6">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34192687" w:history="1">
            <w:r w:rsidRPr="00F55153">
              <w:rPr>
                <w:rStyle w:val="Hyperlink"/>
                <w:noProof/>
                <w:lang w:val="nl-NL"/>
              </w:rPr>
              <w:t>3.2  In scope (eerste bruikbare versie)</w:t>
            </w:r>
            <w:r>
              <w:rPr>
                <w:noProof/>
                <w:webHidden/>
              </w:rPr>
              <w:tab/>
            </w:r>
            <w:r>
              <w:rPr>
                <w:noProof/>
                <w:webHidden/>
              </w:rPr>
              <w:fldChar w:fldCharType="begin"/>
            </w:r>
            <w:r>
              <w:rPr>
                <w:noProof/>
                <w:webHidden/>
              </w:rPr>
              <w:instrText xml:space="preserve"> PAGEREF _Toc234192687 \h </w:instrText>
            </w:r>
            <w:r>
              <w:rPr>
                <w:noProof/>
                <w:webHidden/>
              </w:rPr>
            </w:r>
            <w:r>
              <w:rPr>
                <w:noProof/>
                <w:webHidden/>
              </w:rPr>
              <w:fldChar w:fldCharType="separate"/>
            </w:r>
            <w:r>
              <w:rPr>
                <w:noProof/>
                <w:webHidden/>
              </w:rPr>
              <w:t>3</w:t>
            </w:r>
            <w:r>
              <w:rPr>
                <w:noProof/>
                <w:webHidden/>
              </w:rPr>
              <w:fldChar w:fldCharType="end"/>
            </w:r>
          </w:hyperlink>
        </w:p>
        <w:p w14:paraId="060FA5C8" w14:textId="623E1944" w:rsidR="00D616D6" w:rsidRDefault="00D616D6">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34192688" w:history="1">
            <w:r w:rsidRPr="00F55153">
              <w:rPr>
                <w:rStyle w:val="Hyperlink"/>
                <w:noProof/>
              </w:rPr>
              <w:t>3.3  Bewust in een latere fase</w:t>
            </w:r>
            <w:r>
              <w:rPr>
                <w:noProof/>
                <w:webHidden/>
              </w:rPr>
              <w:tab/>
            </w:r>
            <w:r>
              <w:rPr>
                <w:noProof/>
                <w:webHidden/>
              </w:rPr>
              <w:fldChar w:fldCharType="begin"/>
            </w:r>
            <w:r>
              <w:rPr>
                <w:noProof/>
                <w:webHidden/>
              </w:rPr>
              <w:instrText xml:space="preserve"> PAGEREF _Toc234192688 \h </w:instrText>
            </w:r>
            <w:r>
              <w:rPr>
                <w:noProof/>
                <w:webHidden/>
              </w:rPr>
            </w:r>
            <w:r>
              <w:rPr>
                <w:noProof/>
                <w:webHidden/>
              </w:rPr>
              <w:fldChar w:fldCharType="separate"/>
            </w:r>
            <w:r>
              <w:rPr>
                <w:noProof/>
                <w:webHidden/>
              </w:rPr>
              <w:t>3</w:t>
            </w:r>
            <w:r>
              <w:rPr>
                <w:noProof/>
                <w:webHidden/>
              </w:rPr>
              <w:fldChar w:fldCharType="end"/>
            </w:r>
          </w:hyperlink>
        </w:p>
        <w:p w14:paraId="2157AD18" w14:textId="059C6AD6" w:rsidR="00D616D6" w:rsidRDefault="00D616D6">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34192689" w:history="1">
            <w:r w:rsidRPr="00F55153">
              <w:rPr>
                <w:rStyle w:val="Hyperlink"/>
                <w:noProof/>
                <w:lang w:val="nl-NL"/>
              </w:rPr>
              <w:t>3.4  Buiten scope</w:t>
            </w:r>
            <w:r>
              <w:rPr>
                <w:noProof/>
                <w:webHidden/>
              </w:rPr>
              <w:tab/>
            </w:r>
            <w:r>
              <w:rPr>
                <w:noProof/>
                <w:webHidden/>
              </w:rPr>
              <w:fldChar w:fldCharType="begin"/>
            </w:r>
            <w:r>
              <w:rPr>
                <w:noProof/>
                <w:webHidden/>
              </w:rPr>
              <w:instrText xml:space="preserve"> PAGEREF _Toc234192689 \h </w:instrText>
            </w:r>
            <w:r>
              <w:rPr>
                <w:noProof/>
                <w:webHidden/>
              </w:rPr>
            </w:r>
            <w:r>
              <w:rPr>
                <w:noProof/>
                <w:webHidden/>
              </w:rPr>
              <w:fldChar w:fldCharType="separate"/>
            </w:r>
            <w:r>
              <w:rPr>
                <w:noProof/>
                <w:webHidden/>
              </w:rPr>
              <w:t>4</w:t>
            </w:r>
            <w:r>
              <w:rPr>
                <w:noProof/>
                <w:webHidden/>
              </w:rPr>
              <w:fldChar w:fldCharType="end"/>
            </w:r>
          </w:hyperlink>
        </w:p>
        <w:p w14:paraId="3B98377A" w14:textId="18DE730D" w:rsidR="00D616D6" w:rsidRDefault="00D616D6">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34192690" w:history="1">
            <w:r w:rsidRPr="00F55153">
              <w:rPr>
                <w:rStyle w:val="Hyperlink"/>
                <w:noProof/>
                <w:lang w:val="nl-NL"/>
              </w:rPr>
              <w:t>4  Omschrijving van de applicatie</w:t>
            </w:r>
            <w:r>
              <w:rPr>
                <w:noProof/>
                <w:webHidden/>
              </w:rPr>
              <w:tab/>
            </w:r>
            <w:r>
              <w:rPr>
                <w:noProof/>
                <w:webHidden/>
              </w:rPr>
              <w:fldChar w:fldCharType="begin"/>
            </w:r>
            <w:r>
              <w:rPr>
                <w:noProof/>
                <w:webHidden/>
              </w:rPr>
              <w:instrText xml:space="preserve"> PAGEREF _Toc234192690 \h </w:instrText>
            </w:r>
            <w:r>
              <w:rPr>
                <w:noProof/>
                <w:webHidden/>
              </w:rPr>
            </w:r>
            <w:r>
              <w:rPr>
                <w:noProof/>
                <w:webHidden/>
              </w:rPr>
              <w:fldChar w:fldCharType="separate"/>
            </w:r>
            <w:r>
              <w:rPr>
                <w:noProof/>
                <w:webHidden/>
              </w:rPr>
              <w:t>4</w:t>
            </w:r>
            <w:r>
              <w:rPr>
                <w:noProof/>
                <w:webHidden/>
              </w:rPr>
              <w:fldChar w:fldCharType="end"/>
            </w:r>
          </w:hyperlink>
        </w:p>
        <w:p w14:paraId="59952147" w14:textId="2CD33598" w:rsidR="00D616D6" w:rsidRDefault="00D616D6">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34192691" w:history="1">
            <w:r w:rsidRPr="00F55153">
              <w:rPr>
                <w:rStyle w:val="Hyperlink"/>
                <w:noProof/>
                <w:lang w:val="nl-NL"/>
              </w:rPr>
              <w:t>4.1  Studentregistratie</w:t>
            </w:r>
            <w:r>
              <w:rPr>
                <w:noProof/>
                <w:webHidden/>
              </w:rPr>
              <w:tab/>
            </w:r>
            <w:r>
              <w:rPr>
                <w:noProof/>
                <w:webHidden/>
              </w:rPr>
              <w:fldChar w:fldCharType="begin"/>
            </w:r>
            <w:r>
              <w:rPr>
                <w:noProof/>
                <w:webHidden/>
              </w:rPr>
              <w:instrText xml:space="preserve"> PAGEREF _Toc234192691 \h </w:instrText>
            </w:r>
            <w:r>
              <w:rPr>
                <w:noProof/>
                <w:webHidden/>
              </w:rPr>
            </w:r>
            <w:r>
              <w:rPr>
                <w:noProof/>
                <w:webHidden/>
              </w:rPr>
              <w:fldChar w:fldCharType="separate"/>
            </w:r>
            <w:r>
              <w:rPr>
                <w:noProof/>
                <w:webHidden/>
              </w:rPr>
              <w:t>4</w:t>
            </w:r>
            <w:r>
              <w:rPr>
                <w:noProof/>
                <w:webHidden/>
              </w:rPr>
              <w:fldChar w:fldCharType="end"/>
            </w:r>
          </w:hyperlink>
        </w:p>
        <w:p w14:paraId="492A9874" w14:textId="6A3E3DBE" w:rsidR="00D616D6" w:rsidRDefault="00D616D6">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34192692" w:history="1">
            <w:r w:rsidRPr="00F55153">
              <w:rPr>
                <w:rStyle w:val="Hyperlink"/>
                <w:noProof/>
                <w:lang w:val="nl-NL"/>
              </w:rPr>
              <w:t>4.2  Inschrijving en lifecycle</w:t>
            </w:r>
            <w:r>
              <w:rPr>
                <w:noProof/>
                <w:webHidden/>
              </w:rPr>
              <w:tab/>
            </w:r>
            <w:r>
              <w:rPr>
                <w:noProof/>
                <w:webHidden/>
              </w:rPr>
              <w:fldChar w:fldCharType="begin"/>
            </w:r>
            <w:r>
              <w:rPr>
                <w:noProof/>
                <w:webHidden/>
              </w:rPr>
              <w:instrText xml:space="preserve"> PAGEREF _Toc234192692 \h </w:instrText>
            </w:r>
            <w:r>
              <w:rPr>
                <w:noProof/>
                <w:webHidden/>
              </w:rPr>
            </w:r>
            <w:r>
              <w:rPr>
                <w:noProof/>
                <w:webHidden/>
              </w:rPr>
              <w:fldChar w:fldCharType="separate"/>
            </w:r>
            <w:r>
              <w:rPr>
                <w:noProof/>
                <w:webHidden/>
              </w:rPr>
              <w:t>4</w:t>
            </w:r>
            <w:r>
              <w:rPr>
                <w:noProof/>
                <w:webHidden/>
              </w:rPr>
              <w:fldChar w:fldCharType="end"/>
            </w:r>
          </w:hyperlink>
        </w:p>
        <w:p w14:paraId="0227770E" w14:textId="7EE440B1" w:rsidR="00D616D6" w:rsidRDefault="00D616D6">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34192693" w:history="1">
            <w:r w:rsidRPr="00F55153">
              <w:rPr>
                <w:rStyle w:val="Hyperlink"/>
                <w:noProof/>
                <w:lang w:val="nl-NL"/>
              </w:rPr>
              <w:t>4.3  Cijfers met rolscheiding</w:t>
            </w:r>
            <w:r>
              <w:rPr>
                <w:noProof/>
                <w:webHidden/>
              </w:rPr>
              <w:tab/>
            </w:r>
            <w:r>
              <w:rPr>
                <w:noProof/>
                <w:webHidden/>
              </w:rPr>
              <w:fldChar w:fldCharType="begin"/>
            </w:r>
            <w:r>
              <w:rPr>
                <w:noProof/>
                <w:webHidden/>
              </w:rPr>
              <w:instrText xml:space="preserve"> PAGEREF _Toc234192693 \h </w:instrText>
            </w:r>
            <w:r>
              <w:rPr>
                <w:noProof/>
                <w:webHidden/>
              </w:rPr>
            </w:r>
            <w:r>
              <w:rPr>
                <w:noProof/>
                <w:webHidden/>
              </w:rPr>
              <w:fldChar w:fldCharType="separate"/>
            </w:r>
            <w:r>
              <w:rPr>
                <w:noProof/>
                <w:webHidden/>
              </w:rPr>
              <w:t>4</w:t>
            </w:r>
            <w:r>
              <w:rPr>
                <w:noProof/>
                <w:webHidden/>
              </w:rPr>
              <w:fldChar w:fldCharType="end"/>
            </w:r>
          </w:hyperlink>
        </w:p>
        <w:p w14:paraId="3F0F108E" w14:textId="39FB9E71" w:rsidR="00D616D6" w:rsidRDefault="00D616D6">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34192694" w:history="1">
            <w:r w:rsidRPr="00F55153">
              <w:rPr>
                <w:rStyle w:val="Hyperlink"/>
                <w:noProof/>
                <w:lang w:val="nl-NL"/>
              </w:rPr>
              <w:t>4.4  EC en leerjaarbepaling</w:t>
            </w:r>
            <w:r>
              <w:rPr>
                <w:noProof/>
                <w:webHidden/>
              </w:rPr>
              <w:tab/>
            </w:r>
            <w:r>
              <w:rPr>
                <w:noProof/>
                <w:webHidden/>
              </w:rPr>
              <w:fldChar w:fldCharType="begin"/>
            </w:r>
            <w:r>
              <w:rPr>
                <w:noProof/>
                <w:webHidden/>
              </w:rPr>
              <w:instrText xml:space="preserve"> PAGEREF _Toc234192694 \h </w:instrText>
            </w:r>
            <w:r>
              <w:rPr>
                <w:noProof/>
                <w:webHidden/>
              </w:rPr>
            </w:r>
            <w:r>
              <w:rPr>
                <w:noProof/>
                <w:webHidden/>
              </w:rPr>
              <w:fldChar w:fldCharType="separate"/>
            </w:r>
            <w:r>
              <w:rPr>
                <w:noProof/>
                <w:webHidden/>
              </w:rPr>
              <w:t>4</w:t>
            </w:r>
            <w:r>
              <w:rPr>
                <w:noProof/>
                <w:webHidden/>
              </w:rPr>
              <w:fldChar w:fldCharType="end"/>
            </w:r>
          </w:hyperlink>
        </w:p>
        <w:p w14:paraId="3FFAE178" w14:textId="09117E9B" w:rsidR="00D616D6" w:rsidRDefault="00D616D6">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34192695" w:history="1">
            <w:r w:rsidRPr="00F55153">
              <w:rPr>
                <w:rStyle w:val="Hyperlink"/>
                <w:noProof/>
                <w:lang w:val="nl-NL"/>
              </w:rPr>
              <w:t>4.5  Rapporten</w:t>
            </w:r>
            <w:r>
              <w:rPr>
                <w:noProof/>
                <w:webHidden/>
              </w:rPr>
              <w:tab/>
            </w:r>
            <w:r>
              <w:rPr>
                <w:noProof/>
                <w:webHidden/>
              </w:rPr>
              <w:fldChar w:fldCharType="begin"/>
            </w:r>
            <w:r>
              <w:rPr>
                <w:noProof/>
                <w:webHidden/>
              </w:rPr>
              <w:instrText xml:space="preserve"> PAGEREF _Toc234192695 \h </w:instrText>
            </w:r>
            <w:r>
              <w:rPr>
                <w:noProof/>
                <w:webHidden/>
              </w:rPr>
            </w:r>
            <w:r>
              <w:rPr>
                <w:noProof/>
                <w:webHidden/>
              </w:rPr>
              <w:fldChar w:fldCharType="separate"/>
            </w:r>
            <w:r>
              <w:rPr>
                <w:noProof/>
                <w:webHidden/>
              </w:rPr>
              <w:t>4</w:t>
            </w:r>
            <w:r>
              <w:rPr>
                <w:noProof/>
                <w:webHidden/>
              </w:rPr>
              <w:fldChar w:fldCharType="end"/>
            </w:r>
          </w:hyperlink>
        </w:p>
        <w:p w14:paraId="16A886D2" w14:textId="54F770E9" w:rsidR="00D616D6" w:rsidRDefault="00D616D6">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34192696" w:history="1">
            <w:r w:rsidRPr="00F55153">
              <w:rPr>
                <w:rStyle w:val="Hyperlink"/>
                <w:noProof/>
                <w:lang w:val="nl-NL"/>
              </w:rPr>
              <w:t>4.6  Documenten</w:t>
            </w:r>
            <w:r>
              <w:rPr>
                <w:noProof/>
                <w:webHidden/>
              </w:rPr>
              <w:tab/>
            </w:r>
            <w:r>
              <w:rPr>
                <w:noProof/>
                <w:webHidden/>
              </w:rPr>
              <w:fldChar w:fldCharType="begin"/>
            </w:r>
            <w:r>
              <w:rPr>
                <w:noProof/>
                <w:webHidden/>
              </w:rPr>
              <w:instrText xml:space="preserve"> PAGEREF _Toc234192696 \h </w:instrText>
            </w:r>
            <w:r>
              <w:rPr>
                <w:noProof/>
                <w:webHidden/>
              </w:rPr>
            </w:r>
            <w:r>
              <w:rPr>
                <w:noProof/>
                <w:webHidden/>
              </w:rPr>
              <w:fldChar w:fldCharType="separate"/>
            </w:r>
            <w:r>
              <w:rPr>
                <w:noProof/>
                <w:webHidden/>
              </w:rPr>
              <w:t>4</w:t>
            </w:r>
            <w:r>
              <w:rPr>
                <w:noProof/>
                <w:webHidden/>
              </w:rPr>
              <w:fldChar w:fldCharType="end"/>
            </w:r>
          </w:hyperlink>
        </w:p>
        <w:p w14:paraId="5A48F20A" w14:textId="062C8EDC" w:rsidR="00D616D6" w:rsidRDefault="00D616D6">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34192697" w:history="1">
            <w:r w:rsidRPr="00F55153">
              <w:rPr>
                <w:rStyle w:val="Hyperlink"/>
                <w:noProof/>
                <w:lang w:val="nl-NL"/>
              </w:rPr>
              <w:t>5  Rollen en rechten</w:t>
            </w:r>
            <w:r>
              <w:rPr>
                <w:noProof/>
                <w:webHidden/>
              </w:rPr>
              <w:tab/>
            </w:r>
            <w:r>
              <w:rPr>
                <w:noProof/>
                <w:webHidden/>
              </w:rPr>
              <w:fldChar w:fldCharType="begin"/>
            </w:r>
            <w:r>
              <w:rPr>
                <w:noProof/>
                <w:webHidden/>
              </w:rPr>
              <w:instrText xml:space="preserve"> PAGEREF _Toc234192697 \h </w:instrText>
            </w:r>
            <w:r>
              <w:rPr>
                <w:noProof/>
                <w:webHidden/>
              </w:rPr>
            </w:r>
            <w:r>
              <w:rPr>
                <w:noProof/>
                <w:webHidden/>
              </w:rPr>
              <w:fldChar w:fldCharType="separate"/>
            </w:r>
            <w:r>
              <w:rPr>
                <w:noProof/>
                <w:webHidden/>
              </w:rPr>
              <w:t>4</w:t>
            </w:r>
            <w:r>
              <w:rPr>
                <w:noProof/>
                <w:webHidden/>
              </w:rPr>
              <w:fldChar w:fldCharType="end"/>
            </w:r>
          </w:hyperlink>
        </w:p>
        <w:p w14:paraId="3B7A5BF9" w14:textId="74595B88" w:rsidR="00D616D6" w:rsidRDefault="00D616D6">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34192698" w:history="1">
            <w:r w:rsidRPr="00F55153">
              <w:rPr>
                <w:rStyle w:val="Hyperlink"/>
                <w:noProof/>
              </w:rPr>
              <w:t>6  Datamodel</w:t>
            </w:r>
            <w:r>
              <w:rPr>
                <w:noProof/>
                <w:webHidden/>
              </w:rPr>
              <w:tab/>
            </w:r>
            <w:r>
              <w:rPr>
                <w:noProof/>
                <w:webHidden/>
              </w:rPr>
              <w:fldChar w:fldCharType="begin"/>
            </w:r>
            <w:r>
              <w:rPr>
                <w:noProof/>
                <w:webHidden/>
              </w:rPr>
              <w:instrText xml:space="preserve"> PAGEREF _Toc234192698 \h </w:instrText>
            </w:r>
            <w:r>
              <w:rPr>
                <w:noProof/>
                <w:webHidden/>
              </w:rPr>
            </w:r>
            <w:r>
              <w:rPr>
                <w:noProof/>
                <w:webHidden/>
              </w:rPr>
              <w:fldChar w:fldCharType="separate"/>
            </w:r>
            <w:r>
              <w:rPr>
                <w:noProof/>
                <w:webHidden/>
              </w:rPr>
              <w:t>5</w:t>
            </w:r>
            <w:r>
              <w:rPr>
                <w:noProof/>
                <w:webHidden/>
              </w:rPr>
              <w:fldChar w:fldCharType="end"/>
            </w:r>
          </w:hyperlink>
        </w:p>
        <w:p w14:paraId="60274056" w14:textId="1F897EDF" w:rsidR="00D616D6" w:rsidRDefault="00D616D6">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34192699" w:history="1">
            <w:r w:rsidRPr="00F55153">
              <w:rPr>
                <w:rStyle w:val="Hyperlink"/>
                <w:noProof/>
                <w:lang w:val="nl-NL"/>
              </w:rPr>
              <w:t>7  Architectuur en netwerkscheiding</w:t>
            </w:r>
            <w:r>
              <w:rPr>
                <w:noProof/>
                <w:webHidden/>
              </w:rPr>
              <w:tab/>
            </w:r>
            <w:r>
              <w:rPr>
                <w:noProof/>
                <w:webHidden/>
              </w:rPr>
              <w:fldChar w:fldCharType="begin"/>
            </w:r>
            <w:r>
              <w:rPr>
                <w:noProof/>
                <w:webHidden/>
              </w:rPr>
              <w:instrText xml:space="preserve"> PAGEREF _Toc234192699 \h </w:instrText>
            </w:r>
            <w:r>
              <w:rPr>
                <w:noProof/>
                <w:webHidden/>
              </w:rPr>
            </w:r>
            <w:r>
              <w:rPr>
                <w:noProof/>
                <w:webHidden/>
              </w:rPr>
              <w:fldChar w:fldCharType="separate"/>
            </w:r>
            <w:r>
              <w:rPr>
                <w:noProof/>
                <w:webHidden/>
              </w:rPr>
              <w:t>5</w:t>
            </w:r>
            <w:r>
              <w:rPr>
                <w:noProof/>
                <w:webHidden/>
              </w:rPr>
              <w:fldChar w:fldCharType="end"/>
            </w:r>
          </w:hyperlink>
        </w:p>
        <w:p w14:paraId="5CDC1E20" w14:textId="1EEBCBEE" w:rsidR="00D616D6" w:rsidRDefault="00D616D6">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34192700" w:history="1">
            <w:r w:rsidRPr="00F55153">
              <w:rPr>
                <w:rStyle w:val="Hyperlink"/>
                <w:noProof/>
                <w:lang w:val="nl-NL"/>
              </w:rPr>
              <w:t>8  Authenticatie en autorisatie</w:t>
            </w:r>
            <w:r>
              <w:rPr>
                <w:noProof/>
                <w:webHidden/>
              </w:rPr>
              <w:tab/>
            </w:r>
            <w:r>
              <w:rPr>
                <w:noProof/>
                <w:webHidden/>
              </w:rPr>
              <w:fldChar w:fldCharType="begin"/>
            </w:r>
            <w:r>
              <w:rPr>
                <w:noProof/>
                <w:webHidden/>
              </w:rPr>
              <w:instrText xml:space="preserve"> PAGEREF _Toc234192700 \h </w:instrText>
            </w:r>
            <w:r>
              <w:rPr>
                <w:noProof/>
                <w:webHidden/>
              </w:rPr>
            </w:r>
            <w:r>
              <w:rPr>
                <w:noProof/>
                <w:webHidden/>
              </w:rPr>
              <w:fldChar w:fldCharType="separate"/>
            </w:r>
            <w:r>
              <w:rPr>
                <w:noProof/>
                <w:webHidden/>
              </w:rPr>
              <w:t>6</w:t>
            </w:r>
            <w:r>
              <w:rPr>
                <w:noProof/>
                <w:webHidden/>
              </w:rPr>
              <w:fldChar w:fldCharType="end"/>
            </w:r>
          </w:hyperlink>
        </w:p>
        <w:p w14:paraId="037C8746" w14:textId="7F65FD3F" w:rsidR="00D616D6" w:rsidRDefault="00D616D6">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34192701" w:history="1">
            <w:r w:rsidRPr="00F55153">
              <w:rPr>
                <w:rStyle w:val="Hyperlink"/>
                <w:noProof/>
                <w:lang w:val="nl-NL"/>
              </w:rPr>
              <w:t>9  AVG-fundament</w:t>
            </w:r>
            <w:r>
              <w:rPr>
                <w:noProof/>
                <w:webHidden/>
              </w:rPr>
              <w:tab/>
            </w:r>
            <w:r>
              <w:rPr>
                <w:noProof/>
                <w:webHidden/>
              </w:rPr>
              <w:fldChar w:fldCharType="begin"/>
            </w:r>
            <w:r>
              <w:rPr>
                <w:noProof/>
                <w:webHidden/>
              </w:rPr>
              <w:instrText xml:space="preserve"> PAGEREF _Toc234192701 \h </w:instrText>
            </w:r>
            <w:r>
              <w:rPr>
                <w:noProof/>
                <w:webHidden/>
              </w:rPr>
            </w:r>
            <w:r>
              <w:rPr>
                <w:noProof/>
                <w:webHidden/>
              </w:rPr>
              <w:fldChar w:fldCharType="separate"/>
            </w:r>
            <w:r>
              <w:rPr>
                <w:noProof/>
                <w:webHidden/>
              </w:rPr>
              <w:t>6</w:t>
            </w:r>
            <w:r>
              <w:rPr>
                <w:noProof/>
                <w:webHidden/>
              </w:rPr>
              <w:fldChar w:fldCharType="end"/>
            </w:r>
          </w:hyperlink>
        </w:p>
        <w:p w14:paraId="5B5E2D25" w14:textId="5BAF038D" w:rsidR="00D616D6" w:rsidRDefault="00D616D6">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34192702" w:history="1">
            <w:r w:rsidRPr="00F55153">
              <w:rPr>
                <w:rStyle w:val="Hyperlink"/>
                <w:noProof/>
                <w:lang w:val="nl-NL"/>
              </w:rPr>
              <w:t>10  Migratiestrategie</w:t>
            </w:r>
            <w:r>
              <w:rPr>
                <w:noProof/>
                <w:webHidden/>
              </w:rPr>
              <w:tab/>
            </w:r>
            <w:r>
              <w:rPr>
                <w:noProof/>
                <w:webHidden/>
              </w:rPr>
              <w:fldChar w:fldCharType="begin"/>
            </w:r>
            <w:r>
              <w:rPr>
                <w:noProof/>
                <w:webHidden/>
              </w:rPr>
              <w:instrText xml:space="preserve"> PAGEREF _Toc234192702 \h </w:instrText>
            </w:r>
            <w:r>
              <w:rPr>
                <w:noProof/>
                <w:webHidden/>
              </w:rPr>
            </w:r>
            <w:r>
              <w:rPr>
                <w:noProof/>
                <w:webHidden/>
              </w:rPr>
              <w:fldChar w:fldCharType="separate"/>
            </w:r>
            <w:r>
              <w:rPr>
                <w:noProof/>
                <w:webHidden/>
              </w:rPr>
              <w:t>6</w:t>
            </w:r>
            <w:r>
              <w:rPr>
                <w:noProof/>
                <w:webHidden/>
              </w:rPr>
              <w:fldChar w:fldCharType="end"/>
            </w:r>
          </w:hyperlink>
        </w:p>
        <w:p w14:paraId="46F6BE6E" w14:textId="7240CAD9" w:rsidR="00D616D6" w:rsidRDefault="00D616D6">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34192703" w:history="1">
            <w:r w:rsidRPr="00F55153">
              <w:rPr>
                <w:rStyle w:val="Hyperlink"/>
                <w:noProof/>
              </w:rPr>
              <w:t>11  Archivering en back-up</w:t>
            </w:r>
            <w:r>
              <w:rPr>
                <w:noProof/>
                <w:webHidden/>
              </w:rPr>
              <w:tab/>
            </w:r>
            <w:r>
              <w:rPr>
                <w:noProof/>
                <w:webHidden/>
              </w:rPr>
              <w:fldChar w:fldCharType="begin"/>
            </w:r>
            <w:r>
              <w:rPr>
                <w:noProof/>
                <w:webHidden/>
              </w:rPr>
              <w:instrText xml:space="preserve"> PAGEREF _Toc234192703 \h </w:instrText>
            </w:r>
            <w:r>
              <w:rPr>
                <w:noProof/>
                <w:webHidden/>
              </w:rPr>
            </w:r>
            <w:r>
              <w:rPr>
                <w:noProof/>
                <w:webHidden/>
              </w:rPr>
              <w:fldChar w:fldCharType="separate"/>
            </w:r>
            <w:r>
              <w:rPr>
                <w:noProof/>
                <w:webHidden/>
              </w:rPr>
              <w:t>7</w:t>
            </w:r>
            <w:r>
              <w:rPr>
                <w:noProof/>
                <w:webHidden/>
              </w:rPr>
              <w:fldChar w:fldCharType="end"/>
            </w:r>
          </w:hyperlink>
        </w:p>
        <w:p w14:paraId="02F46193" w14:textId="7D6CE965" w:rsidR="00D616D6" w:rsidRDefault="00D616D6">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34192704" w:history="1">
            <w:r w:rsidRPr="00F55153">
              <w:rPr>
                <w:rStyle w:val="Hyperlink"/>
                <w:noProof/>
                <w:lang w:val="nl-NL"/>
              </w:rPr>
              <w:t>12  Fasering met opleverpunten</w:t>
            </w:r>
            <w:r>
              <w:rPr>
                <w:noProof/>
                <w:webHidden/>
              </w:rPr>
              <w:tab/>
            </w:r>
            <w:r>
              <w:rPr>
                <w:noProof/>
                <w:webHidden/>
              </w:rPr>
              <w:fldChar w:fldCharType="begin"/>
            </w:r>
            <w:r>
              <w:rPr>
                <w:noProof/>
                <w:webHidden/>
              </w:rPr>
              <w:instrText xml:space="preserve"> PAGEREF _Toc234192704 \h </w:instrText>
            </w:r>
            <w:r>
              <w:rPr>
                <w:noProof/>
                <w:webHidden/>
              </w:rPr>
            </w:r>
            <w:r>
              <w:rPr>
                <w:noProof/>
                <w:webHidden/>
              </w:rPr>
              <w:fldChar w:fldCharType="separate"/>
            </w:r>
            <w:r>
              <w:rPr>
                <w:noProof/>
                <w:webHidden/>
              </w:rPr>
              <w:t>7</w:t>
            </w:r>
            <w:r>
              <w:rPr>
                <w:noProof/>
                <w:webHidden/>
              </w:rPr>
              <w:fldChar w:fldCharType="end"/>
            </w:r>
          </w:hyperlink>
        </w:p>
        <w:p w14:paraId="744FEF2F" w14:textId="58802A98" w:rsidR="00D616D6" w:rsidRDefault="00D616D6">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34192705" w:history="1">
            <w:r w:rsidRPr="00F55153">
              <w:rPr>
                <w:rStyle w:val="Hyperlink"/>
                <w:noProof/>
                <w:lang w:val="nl-NL"/>
              </w:rPr>
              <w:t>13  Aannames en vast te leggen parameters</w:t>
            </w:r>
            <w:r>
              <w:rPr>
                <w:noProof/>
                <w:webHidden/>
              </w:rPr>
              <w:tab/>
            </w:r>
            <w:r>
              <w:rPr>
                <w:noProof/>
                <w:webHidden/>
              </w:rPr>
              <w:fldChar w:fldCharType="begin"/>
            </w:r>
            <w:r>
              <w:rPr>
                <w:noProof/>
                <w:webHidden/>
              </w:rPr>
              <w:instrText xml:space="preserve"> PAGEREF _Toc234192705 \h </w:instrText>
            </w:r>
            <w:r>
              <w:rPr>
                <w:noProof/>
                <w:webHidden/>
              </w:rPr>
            </w:r>
            <w:r>
              <w:rPr>
                <w:noProof/>
                <w:webHidden/>
              </w:rPr>
              <w:fldChar w:fldCharType="separate"/>
            </w:r>
            <w:r>
              <w:rPr>
                <w:noProof/>
                <w:webHidden/>
              </w:rPr>
              <w:t>7</w:t>
            </w:r>
            <w:r>
              <w:rPr>
                <w:noProof/>
                <w:webHidden/>
              </w:rPr>
              <w:fldChar w:fldCharType="end"/>
            </w:r>
          </w:hyperlink>
        </w:p>
        <w:p w14:paraId="789A5015" w14:textId="3997D36A" w:rsidR="00D616D6" w:rsidRDefault="00D616D6">
          <w:r>
            <w:rPr>
              <w:b/>
              <w:bCs/>
              <w:lang w:val="nl-NL"/>
            </w:rPr>
            <w:fldChar w:fldCharType="end"/>
          </w:r>
        </w:p>
      </w:sdtContent>
    </w:sdt>
    <w:p w14:paraId="72F8CB18" w14:textId="77777777" w:rsidR="00D616D6" w:rsidRDefault="00D616D6" w:rsidP="00D616D6"/>
    <w:p w14:paraId="0F9A400E" w14:textId="77777777" w:rsidR="006D036D" w:rsidRPr="00D616D6" w:rsidRDefault="00000000">
      <w:pPr>
        <w:pStyle w:val="Kop1"/>
        <w:spacing w:before="240" w:after="120"/>
        <w:rPr>
          <w:lang w:val="nl-NL"/>
        </w:rPr>
      </w:pPr>
      <w:bookmarkStart w:id="0" w:name="_Toc234192312"/>
      <w:bookmarkStart w:id="1" w:name="_Toc234192681"/>
      <w:proofErr w:type="gramStart"/>
      <w:r w:rsidRPr="00D616D6">
        <w:rPr>
          <w:lang w:val="nl-NL"/>
        </w:rPr>
        <w:t>1  Managementsamenvatting</w:t>
      </w:r>
      <w:bookmarkEnd w:id="0"/>
      <w:bookmarkEnd w:id="1"/>
      <w:proofErr w:type="gramEnd"/>
    </w:p>
    <w:p w14:paraId="2B982597" w14:textId="77777777" w:rsidR="006D036D" w:rsidRPr="00D616D6" w:rsidRDefault="00000000">
      <w:pPr>
        <w:spacing w:after="120"/>
        <w:rPr>
          <w:lang w:val="nl-NL"/>
        </w:rPr>
      </w:pPr>
      <w:r w:rsidRPr="00D616D6">
        <w:rPr>
          <w:lang w:val="nl-NL"/>
        </w:rPr>
        <w:t>IUASR vervangt het verouderde, interne Access/VBA-systeem van Studentenzaken door een nieuw, lokaal draaiend studentbeheersysteem (SIS). Het huidige systeem draait op één fysieke pc, wordt uitsluitend door Studentenzaken bediend en dwingt alle andere afdelingen om via Studentenzaken te werken. Dat leidt tot functievermenging, ontbrekende rolscheiding, zwakke gegevensintegriteit en het ontbreken van back-up en accreditatie-waardige archivering.</w:t>
      </w:r>
    </w:p>
    <w:p w14:paraId="06E6D6CB" w14:textId="77777777" w:rsidR="006D036D" w:rsidRPr="00D616D6" w:rsidRDefault="00000000">
      <w:pPr>
        <w:spacing w:after="120"/>
        <w:rPr>
          <w:lang w:val="nl-NL"/>
        </w:rPr>
      </w:pPr>
      <w:r w:rsidRPr="00D616D6">
        <w:rPr>
          <w:lang w:val="nl-NL"/>
        </w:rPr>
        <w:t xml:space="preserve">Het nieuwe systeem digitaliseert deze processen op het intranet, met </w:t>
      </w:r>
      <w:proofErr w:type="spellStart"/>
      <w:r w:rsidRPr="00D616D6">
        <w:rPr>
          <w:lang w:val="nl-NL"/>
        </w:rPr>
        <w:t>rolgebaseerde</w:t>
      </w:r>
      <w:proofErr w:type="spellEnd"/>
      <w:r w:rsidRPr="00D616D6">
        <w:rPr>
          <w:lang w:val="nl-NL"/>
        </w:rPr>
        <w:t xml:space="preserve"> toegang, een genormaliseerd datamodel en een gecontroleerde, veilige koppeling met het publieke aanmeldportaal. Gevoelige gegevens (BSN, cijfers, financiële data) blijven binnen het interne netwerk. De bouw volgt een strikt gefaseerde aanpak met verifieerbare opleverpunten; echte persoonsgegevens worden pas in de migratiefase verwerkt, onder toezicht van de Functionaris Gegevensbescherming.</w:t>
      </w:r>
    </w:p>
    <w:p w14:paraId="60CAE16B" w14:textId="77777777" w:rsidR="006D036D" w:rsidRPr="00D616D6" w:rsidRDefault="00000000">
      <w:pPr>
        <w:spacing w:after="120"/>
        <w:rPr>
          <w:lang w:val="nl-NL"/>
        </w:rPr>
      </w:pPr>
      <w:r w:rsidRPr="00D616D6">
        <w:rPr>
          <w:b/>
          <w:bCs/>
          <w:lang w:val="nl-NL"/>
        </w:rPr>
        <w:t xml:space="preserve">Technische basis: </w:t>
      </w:r>
      <w:r w:rsidRPr="00D616D6">
        <w:rPr>
          <w:lang w:val="nl-NL"/>
        </w:rPr>
        <w:t xml:space="preserve">PHP met het </w:t>
      </w:r>
      <w:proofErr w:type="spellStart"/>
      <w:r w:rsidRPr="00D616D6">
        <w:rPr>
          <w:lang w:val="nl-NL"/>
        </w:rPr>
        <w:t>Laravel-framework</w:t>
      </w:r>
      <w:proofErr w:type="spellEnd"/>
      <w:r w:rsidRPr="00D616D6">
        <w:rPr>
          <w:lang w:val="nl-NL"/>
        </w:rPr>
        <w:t xml:space="preserve"> en een </w:t>
      </w:r>
      <w:proofErr w:type="spellStart"/>
      <w:r w:rsidRPr="00D616D6">
        <w:rPr>
          <w:lang w:val="nl-NL"/>
        </w:rPr>
        <w:t>MySQL</w:t>
      </w:r>
      <w:proofErr w:type="spellEnd"/>
      <w:r w:rsidRPr="00D616D6">
        <w:rPr>
          <w:lang w:val="nl-NL"/>
        </w:rPr>
        <w:t>/</w:t>
      </w:r>
      <w:proofErr w:type="spellStart"/>
      <w:r w:rsidRPr="00D616D6">
        <w:rPr>
          <w:lang w:val="nl-NL"/>
        </w:rPr>
        <w:t>InnoDB</w:t>
      </w:r>
      <w:proofErr w:type="spellEnd"/>
      <w:r w:rsidRPr="00D616D6">
        <w:rPr>
          <w:lang w:val="nl-NL"/>
        </w:rPr>
        <w:t xml:space="preserve">-database, authenticatie via Microsoft </w:t>
      </w:r>
      <w:proofErr w:type="spellStart"/>
      <w:r w:rsidRPr="00D616D6">
        <w:rPr>
          <w:lang w:val="nl-NL"/>
        </w:rPr>
        <w:t>Entra</w:t>
      </w:r>
      <w:proofErr w:type="spellEnd"/>
      <w:r w:rsidRPr="00D616D6">
        <w:rPr>
          <w:lang w:val="nl-NL"/>
        </w:rPr>
        <w:t xml:space="preserve"> ID (SSO), draaiend op het interne netwerk.</w:t>
      </w:r>
    </w:p>
    <w:p w14:paraId="62369E23" w14:textId="77777777" w:rsidR="006D036D" w:rsidRPr="00D616D6" w:rsidRDefault="00000000">
      <w:pPr>
        <w:pStyle w:val="Kop1"/>
        <w:spacing w:before="240" w:after="120"/>
        <w:rPr>
          <w:lang w:val="nl-NL"/>
        </w:rPr>
      </w:pPr>
      <w:bookmarkStart w:id="2" w:name="_Toc234192313"/>
      <w:bookmarkStart w:id="3" w:name="_Toc234192682"/>
      <w:proofErr w:type="gramStart"/>
      <w:r w:rsidRPr="00D616D6">
        <w:rPr>
          <w:lang w:val="nl-NL"/>
        </w:rPr>
        <w:lastRenderedPageBreak/>
        <w:t>2  Aanleiding</w:t>
      </w:r>
      <w:proofErr w:type="gramEnd"/>
      <w:r w:rsidRPr="00D616D6">
        <w:rPr>
          <w:lang w:val="nl-NL"/>
        </w:rPr>
        <w:t xml:space="preserve"> en huidige situatie</w:t>
      </w:r>
      <w:bookmarkEnd w:id="2"/>
      <w:bookmarkEnd w:id="3"/>
    </w:p>
    <w:p w14:paraId="645D7D81" w14:textId="77777777" w:rsidR="006D036D" w:rsidRPr="00D616D6" w:rsidRDefault="00000000">
      <w:pPr>
        <w:pStyle w:val="Kop2"/>
        <w:spacing w:before="240" w:after="120"/>
        <w:rPr>
          <w:lang w:val="nl-NL"/>
        </w:rPr>
      </w:pPr>
      <w:bookmarkStart w:id="4" w:name="_Toc234192314"/>
      <w:bookmarkStart w:id="5" w:name="_Toc234192683"/>
      <w:proofErr w:type="gramStart"/>
      <w:r w:rsidRPr="00D616D6">
        <w:rPr>
          <w:lang w:val="nl-NL"/>
        </w:rPr>
        <w:t>2.1  Huidige</w:t>
      </w:r>
      <w:proofErr w:type="gramEnd"/>
      <w:r w:rsidRPr="00D616D6">
        <w:rPr>
          <w:lang w:val="nl-NL"/>
        </w:rPr>
        <w:t xml:space="preserve"> werkwijze</w:t>
      </w:r>
      <w:bookmarkEnd w:id="4"/>
      <w:bookmarkEnd w:id="5"/>
    </w:p>
    <w:p w14:paraId="71A4A111" w14:textId="77777777" w:rsidR="006D036D" w:rsidRPr="00D616D6" w:rsidRDefault="00000000">
      <w:pPr>
        <w:spacing w:after="120"/>
        <w:rPr>
          <w:lang w:val="nl-NL"/>
        </w:rPr>
      </w:pPr>
      <w:r w:rsidRPr="00D616D6">
        <w:rPr>
          <w:lang w:val="nl-NL"/>
        </w:rPr>
        <w:t xml:space="preserve">Studentenzaken gebruikt een Access-bestand op één pc in het IUASR-gebouw, met inlog via een code. Inschrijven, </w:t>
      </w:r>
      <w:proofErr w:type="spellStart"/>
      <w:r w:rsidRPr="00D616D6">
        <w:rPr>
          <w:lang w:val="nl-NL"/>
        </w:rPr>
        <w:t>herinschrijven</w:t>
      </w:r>
      <w:proofErr w:type="spellEnd"/>
      <w:r w:rsidRPr="00D616D6">
        <w:rPr>
          <w:lang w:val="nl-NL"/>
        </w:rPr>
        <w:t>, muteren van persoonsgegevens, toekennen van leerjaar en het invoeren van cijfers gebeuren allemaal via het formulier ‘Studenten’. Rapporten (examen-/tentamenlijsten, EC-rapporten, cijferrapporten) worden uit het systeem gedraaid en handmatig verspreid. DUO-inschrijving verloopt via een apart, handmatig kanaal (‘DUO zakelijk’) en staat los van het interne systeem.</w:t>
      </w:r>
    </w:p>
    <w:p w14:paraId="53C3F5E5" w14:textId="77777777" w:rsidR="006D036D" w:rsidRPr="00D616D6" w:rsidRDefault="00000000">
      <w:pPr>
        <w:spacing w:after="120"/>
        <w:rPr>
          <w:lang w:val="nl-NL"/>
        </w:rPr>
      </w:pPr>
      <w:r w:rsidRPr="00D616D6">
        <w:rPr>
          <w:lang w:val="nl-NL"/>
        </w:rPr>
        <w:t>Bij inschrijving genereert het systeem een studentnummer dat begint met het huidige jaar (bijvoorbeeld 26…). Studentenzaken legt onder meer vast: naam, geboortedatum en -plaats, adres, nationaliteit, BSN, geldigheid van identiteitsbewijs, contactgegevens, vooropleiding en diploma. Vervolgens worden opleiding, leerjaar en periode toegekend via de klassenkoppeling.</w:t>
      </w:r>
    </w:p>
    <w:p w14:paraId="1FBD419D" w14:textId="77777777" w:rsidR="006D036D" w:rsidRDefault="00000000">
      <w:pPr>
        <w:pStyle w:val="Kop2"/>
        <w:spacing w:before="240" w:after="120"/>
      </w:pPr>
      <w:bookmarkStart w:id="6" w:name="_Toc234192315"/>
      <w:bookmarkStart w:id="7" w:name="_Toc234192684"/>
      <w:proofErr w:type="gramStart"/>
      <w:r>
        <w:t xml:space="preserve">2.2  </w:t>
      </w:r>
      <w:proofErr w:type="spellStart"/>
      <w:r>
        <w:t>Knelpunten</w:t>
      </w:r>
      <w:proofErr w:type="spellEnd"/>
      <w:proofErr w:type="gramEnd"/>
      <w:r>
        <w:t xml:space="preserve"> in het </w:t>
      </w:r>
      <w:proofErr w:type="spellStart"/>
      <w:r>
        <w:t>huidige</w:t>
      </w:r>
      <w:proofErr w:type="spellEnd"/>
      <w:r>
        <w:t xml:space="preserve"> </w:t>
      </w:r>
      <w:proofErr w:type="spellStart"/>
      <w:r>
        <w:t>systeem</w:t>
      </w:r>
      <w:bookmarkEnd w:id="6"/>
      <w:bookmarkEnd w:id="7"/>
      <w:proofErr w:type="spellEnd"/>
    </w:p>
    <w:p w14:paraId="3A8ADB55" w14:textId="77777777" w:rsidR="006D036D" w:rsidRPr="00D616D6" w:rsidRDefault="00000000">
      <w:pPr>
        <w:pStyle w:val="Lijstalinea"/>
        <w:numPr>
          <w:ilvl w:val="0"/>
          <w:numId w:val="1"/>
        </w:numPr>
        <w:spacing w:after="60"/>
        <w:rPr>
          <w:lang w:val="nl-NL"/>
        </w:rPr>
      </w:pPr>
      <w:r w:rsidRPr="00D616D6">
        <w:rPr>
          <w:lang w:val="nl-NL"/>
        </w:rPr>
        <w:t>Bedrijfslogica zit verspreid in query’s én in formulieren en rapporten; er bestaat veel dode ‘Copy Of’- en jaar-</w:t>
      </w:r>
      <w:proofErr w:type="spellStart"/>
      <w:r w:rsidRPr="00D616D6">
        <w:rPr>
          <w:lang w:val="nl-NL"/>
        </w:rPr>
        <w:t>gesuffixte</w:t>
      </w:r>
      <w:proofErr w:type="spellEnd"/>
      <w:r w:rsidRPr="00D616D6">
        <w:rPr>
          <w:lang w:val="nl-NL"/>
        </w:rPr>
        <w:t xml:space="preserve"> </w:t>
      </w:r>
      <w:proofErr w:type="spellStart"/>
      <w:r w:rsidRPr="00D616D6">
        <w:rPr>
          <w:lang w:val="nl-NL"/>
        </w:rPr>
        <w:t>cruft</w:t>
      </w:r>
      <w:proofErr w:type="spellEnd"/>
      <w:r w:rsidRPr="00D616D6">
        <w:rPr>
          <w:lang w:val="nl-NL"/>
        </w:rPr>
        <w:t>, in een mengeling van Nederlands, Turks en Engels.</w:t>
      </w:r>
    </w:p>
    <w:p w14:paraId="7C0D27AA" w14:textId="77777777" w:rsidR="006D036D" w:rsidRPr="00D616D6" w:rsidRDefault="00000000">
      <w:pPr>
        <w:pStyle w:val="Lijstalinea"/>
        <w:numPr>
          <w:ilvl w:val="0"/>
          <w:numId w:val="1"/>
        </w:numPr>
        <w:spacing w:after="60"/>
        <w:rPr>
          <w:lang w:val="nl-NL"/>
        </w:rPr>
      </w:pPr>
      <w:r w:rsidRPr="00D616D6">
        <w:rPr>
          <w:lang w:val="nl-NL"/>
        </w:rPr>
        <w:t xml:space="preserve">Logica is </w:t>
      </w:r>
      <w:proofErr w:type="spellStart"/>
      <w:r w:rsidRPr="00D616D6">
        <w:rPr>
          <w:lang w:val="nl-NL"/>
        </w:rPr>
        <w:t>hardcoded</w:t>
      </w:r>
      <w:proofErr w:type="spellEnd"/>
      <w:r w:rsidRPr="00D616D6">
        <w:rPr>
          <w:lang w:val="nl-NL"/>
        </w:rPr>
        <w:t xml:space="preserve"> per schooljaar in plaats van </w:t>
      </w:r>
      <w:proofErr w:type="spellStart"/>
      <w:r w:rsidRPr="00D616D6">
        <w:rPr>
          <w:lang w:val="nl-NL"/>
        </w:rPr>
        <w:t>geparametriseerd</w:t>
      </w:r>
      <w:proofErr w:type="spellEnd"/>
      <w:r w:rsidRPr="00D616D6">
        <w:rPr>
          <w:lang w:val="nl-NL"/>
        </w:rPr>
        <w:t xml:space="preserve"> op periode.</w:t>
      </w:r>
    </w:p>
    <w:p w14:paraId="1FB79228" w14:textId="77777777" w:rsidR="006D036D" w:rsidRPr="00D616D6" w:rsidRDefault="00000000">
      <w:pPr>
        <w:pStyle w:val="Lijstalinea"/>
        <w:numPr>
          <w:ilvl w:val="0"/>
          <w:numId w:val="1"/>
        </w:numPr>
        <w:spacing w:after="60"/>
        <w:rPr>
          <w:lang w:val="nl-NL"/>
        </w:rPr>
      </w:pPr>
      <w:r w:rsidRPr="00D616D6">
        <w:rPr>
          <w:lang w:val="nl-NL"/>
        </w:rPr>
        <w:t xml:space="preserve">Zwakke </w:t>
      </w:r>
      <w:proofErr w:type="spellStart"/>
      <w:r w:rsidRPr="00D616D6">
        <w:rPr>
          <w:lang w:val="nl-NL"/>
        </w:rPr>
        <w:t>referentiële</w:t>
      </w:r>
      <w:proofErr w:type="spellEnd"/>
      <w:r w:rsidRPr="00D616D6">
        <w:rPr>
          <w:lang w:val="nl-NL"/>
        </w:rPr>
        <w:t xml:space="preserve"> integriteit: tabellen zijn gekoppeld op tekstuele sleutels zonder afgedwongen relaties, met bekende duplicaten (de ‘</w:t>
      </w:r>
      <w:proofErr w:type="spellStart"/>
      <w:r w:rsidRPr="00D616D6">
        <w:rPr>
          <w:lang w:val="nl-NL"/>
        </w:rPr>
        <w:t>qryStudentenUniek</w:t>
      </w:r>
      <w:proofErr w:type="spellEnd"/>
      <w:r w:rsidRPr="00D616D6">
        <w:rPr>
          <w:lang w:val="nl-NL"/>
        </w:rPr>
        <w:t>’-</w:t>
      </w:r>
      <w:proofErr w:type="spellStart"/>
      <w:r w:rsidRPr="00D616D6">
        <w:rPr>
          <w:lang w:val="nl-NL"/>
        </w:rPr>
        <w:t>workaround</w:t>
      </w:r>
      <w:proofErr w:type="spellEnd"/>
      <w:r w:rsidRPr="00D616D6">
        <w:rPr>
          <w:lang w:val="nl-NL"/>
        </w:rPr>
        <w:t>).</w:t>
      </w:r>
    </w:p>
    <w:p w14:paraId="606EC380" w14:textId="77777777" w:rsidR="006D036D" w:rsidRPr="00D616D6" w:rsidRDefault="00000000">
      <w:pPr>
        <w:pStyle w:val="Lijstalinea"/>
        <w:numPr>
          <w:ilvl w:val="0"/>
          <w:numId w:val="1"/>
        </w:numPr>
        <w:spacing w:after="60"/>
        <w:rPr>
          <w:lang w:val="nl-NL"/>
        </w:rPr>
      </w:pPr>
      <w:r w:rsidRPr="00D616D6">
        <w:rPr>
          <w:lang w:val="nl-NL"/>
        </w:rPr>
        <w:t xml:space="preserve">Cijfers zijn </w:t>
      </w:r>
      <w:proofErr w:type="spellStart"/>
      <w:r w:rsidRPr="00D616D6">
        <w:rPr>
          <w:lang w:val="nl-NL"/>
        </w:rPr>
        <w:t>gedenormaliseerd</w:t>
      </w:r>
      <w:proofErr w:type="spellEnd"/>
      <w:r w:rsidRPr="00D616D6">
        <w:rPr>
          <w:lang w:val="nl-NL"/>
        </w:rPr>
        <w:t xml:space="preserve"> (vaste kolommen per blok); deelresultaten en wegingen kunnen niet worden vastgelegd, en het systeem kent niet automatisch EC toe.</w:t>
      </w:r>
    </w:p>
    <w:p w14:paraId="144EDD78" w14:textId="1EBB3937" w:rsidR="006D036D" w:rsidRPr="00D616D6" w:rsidRDefault="00000000">
      <w:pPr>
        <w:pStyle w:val="Lijstalinea"/>
        <w:numPr>
          <w:ilvl w:val="0"/>
          <w:numId w:val="1"/>
        </w:numPr>
        <w:spacing w:after="60"/>
        <w:rPr>
          <w:lang w:val="nl-NL"/>
        </w:rPr>
      </w:pPr>
      <w:r w:rsidRPr="00D616D6">
        <w:rPr>
          <w:lang w:val="nl-NL"/>
        </w:rPr>
        <w:t>Geen rolscheiding: doordat alles op één pc zonder gebruikersaccounts draait, voert Studentenzaken ook cijfers in</w:t>
      </w:r>
      <w:r w:rsidR="00D616D6">
        <w:rPr>
          <w:lang w:val="nl-NL"/>
        </w:rPr>
        <w:t xml:space="preserve">, </w:t>
      </w:r>
      <w:r w:rsidRPr="00D616D6">
        <w:rPr>
          <w:lang w:val="nl-NL"/>
        </w:rPr>
        <w:t>iets wat vanuit privacy-oogpunt niet gewenst is.</w:t>
      </w:r>
    </w:p>
    <w:p w14:paraId="30930183" w14:textId="77777777" w:rsidR="006D036D" w:rsidRPr="00D616D6" w:rsidRDefault="00000000">
      <w:pPr>
        <w:pStyle w:val="Lijstalinea"/>
        <w:numPr>
          <w:ilvl w:val="0"/>
          <w:numId w:val="1"/>
        </w:numPr>
        <w:spacing w:after="60"/>
        <w:rPr>
          <w:lang w:val="nl-NL"/>
        </w:rPr>
      </w:pPr>
      <w:r w:rsidRPr="00D616D6">
        <w:rPr>
          <w:lang w:val="nl-NL"/>
        </w:rPr>
        <w:t>Geen structurele back-up en geen accreditatie-waardige archivering.</w:t>
      </w:r>
    </w:p>
    <w:p w14:paraId="12ADCBEB" w14:textId="77777777" w:rsidR="006D036D" w:rsidRPr="00D616D6" w:rsidRDefault="00000000">
      <w:pPr>
        <w:pStyle w:val="Kop1"/>
        <w:spacing w:before="240" w:after="120"/>
        <w:rPr>
          <w:lang w:val="nl-NL"/>
        </w:rPr>
      </w:pPr>
      <w:bookmarkStart w:id="8" w:name="_Toc234192316"/>
      <w:bookmarkStart w:id="9" w:name="_Toc234192685"/>
      <w:proofErr w:type="gramStart"/>
      <w:r w:rsidRPr="00D616D6">
        <w:rPr>
          <w:lang w:val="nl-NL"/>
        </w:rPr>
        <w:t>3  Doel</w:t>
      </w:r>
      <w:proofErr w:type="gramEnd"/>
      <w:r w:rsidRPr="00D616D6">
        <w:rPr>
          <w:lang w:val="nl-NL"/>
        </w:rPr>
        <w:t xml:space="preserve"> en scope</w:t>
      </w:r>
      <w:bookmarkEnd w:id="8"/>
      <w:bookmarkEnd w:id="9"/>
    </w:p>
    <w:p w14:paraId="3074BB3B" w14:textId="77777777" w:rsidR="006D036D" w:rsidRPr="00D616D6" w:rsidRDefault="00000000">
      <w:pPr>
        <w:pStyle w:val="Kop2"/>
        <w:spacing w:before="240" w:after="120"/>
        <w:rPr>
          <w:lang w:val="nl-NL"/>
        </w:rPr>
      </w:pPr>
      <w:bookmarkStart w:id="10" w:name="_Toc234192317"/>
      <w:bookmarkStart w:id="11" w:name="_Toc234192686"/>
      <w:proofErr w:type="gramStart"/>
      <w:r w:rsidRPr="00D616D6">
        <w:rPr>
          <w:lang w:val="nl-NL"/>
        </w:rPr>
        <w:t>3.1  Doel</w:t>
      </w:r>
      <w:bookmarkEnd w:id="10"/>
      <w:bookmarkEnd w:id="11"/>
      <w:proofErr w:type="gramEnd"/>
    </w:p>
    <w:p w14:paraId="093F9D81" w14:textId="77777777" w:rsidR="006D036D" w:rsidRPr="00D616D6" w:rsidRDefault="00000000">
      <w:pPr>
        <w:spacing w:after="120"/>
        <w:rPr>
          <w:lang w:val="nl-NL"/>
        </w:rPr>
      </w:pPr>
      <w:r w:rsidRPr="00D616D6">
        <w:rPr>
          <w:lang w:val="nl-NL"/>
        </w:rPr>
        <w:t>Het interne studentbeheersysteem digitaliseert de administratie van Studentenzaken op het intranet, maakt gecontroleerde samenwerking tussen afdelingen mogelijk op basis van rollen en rechten, en koppelt veilig met het publieke aanmeldportaal. Het systeem is opgezet als een onderhoudbare kern die gefaseerd wordt uitgebreid.</w:t>
      </w:r>
    </w:p>
    <w:p w14:paraId="688A13E2" w14:textId="77777777" w:rsidR="006D036D" w:rsidRPr="00D616D6" w:rsidRDefault="00000000">
      <w:pPr>
        <w:pStyle w:val="Kop2"/>
        <w:spacing w:before="240" w:after="120"/>
        <w:rPr>
          <w:lang w:val="nl-NL"/>
        </w:rPr>
      </w:pPr>
      <w:bookmarkStart w:id="12" w:name="_Toc234192318"/>
      <w:bookmarkStart w:id="13" w:name="_Toc234192687"/>
      <w:proofErr w:type="gramStart"/>
      <w:r w:rsidRPr="00D616D6">
        <w:rPr>
          <w:lang w:val="nl-NL"/>
        </w:rPr>
        <w:t>3.2  In</w:t>
      </w:r>
      <w:proofErr w:type="gramEnd"/>
      <w:r w:rsidRPr="00D616D6">
        <w:rPr>
          <w:lang w:val="nl-NL"/>
        </w:rPr>
        <w:t xml:space="preserve"> scope (eerste bruikbare versie)</w:t>
      </w:r>
      <w:bookmarkEnd w:id="12"/>
      <w:bookmarkEnd w:id="13"/>
    </w:p>
    <w:p w14:paraId="1429C3E2" w14:textId="77777777" w:rsidR="006D036D" w:rsidRPr="00D616D6" w:rsidRDefault="00000000">
      <w:pPr>
        <w:pStyle w:val="Lijstalinea"/>
        <w:numPr>
          <w:ilvl w:val="0"/>
          <w:numId w:val="1"/>
        </w:numPr>
        <w:spacing w:after="60"/>
        <w:rPr>
          <w:lang w:val="nl-NL"/>
        </w:rPr>
      </w:pPr>
      <w:r w:rsidRPr="00D616D6">
        <w:rPr>
          <w:lang w:val="nl-NL"/>
        </w:rPr>
        <w:t xml:space="preserve">Studentregistratie: inschrijven, </w:t>
      </w:r>
      <w:proofErr w:type="spellStart"/>
      <w:r w:rsidRPr="00D616D6">
        <w:rPr>
          <w:lang w:val="nl-NL"/>
        </w:rPr>
        <w:t>herinschrijven</w:t>
      </w:r>
      <w:proofErr w:type="spellEnd"/>
      <w:r w:rsidRPr="00D616D6">
        <w:rPr>
          <w:lang w:val="nl-NL"/>
        </w:rPr>
        <w:t>, muteren van persoonsgegevens.</w:t>
      </w:r>
    </w:p>
    <w:p w14:paraId="214C7578" w14:textId="77777777" w:rsidR="006D036D" w:rsidRPr="00D616D6" w:rsidRDefault="00000000">
      <w:pPr>
        <w:pStyle w:val="Lijstalinea"/>
        <w:numPr>
          <w:ilvl w:val="0"/>
          <w:numId w:val="1"/>
        </w:numPr>
        <w:spacing w:after="60"/>
        <w:rPr>
          <w:lang w:val="nl-NL"/>
        </w:rPr>
      </w:pPr>
      <w:r w:rsidRPr="00D616D6">
        <w:rPr>
          <w:lang w:val="nl-NL"/>
        </w:rPr>
        <w:t xml:space="preserve">Inschrijvings- en </w:t>
      </w:r>
      <w:proofErr w:type="spellStart"/>
      <w:r w:rsidRPr="00D616D6">
        <w:rPr>
          <w:lang w:val="nl-NL"/>
        </w:rPr>
        <w:t>klaslifecycle</w:t>
      </w:r>
      <w:proofErr w:type="spellEnd"/>
      <w:r w:rsidRPr="00D616D6">
        <w:rPr>
          <w:lang w:val="nl-NL"/>
        </w:rPr>
        <w:t>: koppeling student – opleiding – leerjaar – periode, met inschrijf-, uitschrijf- en afstudeerdatum.</w:t>
      </w:r>
    </w:p>
    <w:p w14:paraId="0D433132" w14:textId="77777777" w:rsidR="006D036D" w:rsidRPr="00D616D6" w:rsidRDefault="00000000">
      <w:pPr>
        <w:pStyle w:val="Lijstalinea"/>
        <w:numPr>
          <w:ilvl w:val="0"/>
          <w:numId w:val="1"/>
        </w:numPr>
        <w:spacing w:after="60"/>
        <w:rPr>
          <w:lang w:val="nl-NL"/>
        </w:rPr>
      </w:pPr>
      <w:r w:rsidRPr="00D616D6">
        <w:rPr>
          <w:lang w:val="nl-NL"/>
        </w:rPr>
        <w:t xml:space="preserve">Cijferregistratie met rolscheiding en een genormaliseerde </w:t>
      </w:r>
      <w:proofErr w:type="spellStart"/>
      <w:r w:rsidRPr="00D616D6">
        <w:rPr>
          <w:lang w:val="nl-NL"/>
        </w:rPr>
        <w:t>toetsstructuur</w:t>
      </w:r>
      <w:proofErr w:type="spellEnd"/>
      <w:r w:rsidRPr="00D616D6">
        <w:rPr>
          <w:lang w:val="nl-NL"/>
        </w:rPr>
        <w:t xml:space="preserve"> (deelresultaten en weging).</w:t>
      </w:r>
    </w:p>
    <w:p w14:paraId="65C31245" w14:textId="77777777" w:rsidR="006D036D" w:rsidRPr="00D616D6" w:rsidRDefault="00000000">
      <w:pPr>
        <w:pStyle w:val="Lijstalinea"/>
        <w:numPr>
          <w:ilvl w:val="0"/>
          <w:numId w:val="1"/>
        </w:numPr>
        <w:spacing w:after="60"/>
        <w:rPr>
          <w:lang w:val="nl-NL"/>
        </w:rPr>
      </w:pPr>
      <w:r w:rsidRPr="00D616D6">
        <w:rPr>
          <w:lang w:val="nl-NL"/>
        </w:rPr>
        <w:t>EC-toekenning en herberekening van leerjaar per semester.</w:t>
      </w:r>
    </w:p>
    <w:p w14:paraId="07A0C95F" w14:textId="77777777" w:rsidR="006D036D" w:rsidRPr="00D616D6" w:rsidRDefault="00000000">
      <w:pPr>
        <w:pStyle w:val="Lijstalinea"/>
        <w:numPr>
          <w:ilvl w:val="0"/>
          <w:numId w:val="1"/>
        </w:numPr>
        <w:spacing w:after="60"/>
        <w:rPr>
          <w:lang w:val="nl-NL"/>
        </w:rPr>
      </w:pPr>
      <w:r w:rsidRPr="00D616D6">
        <w:rPr>
          <w:lang w:val="nl-NL"/>
        </w:rPr>
        <w:t>Kernrapporten: examen-/tentamenlijsten, EC- en cijferrapporten, klassenlijsten.</w:t>
      </w:r>
    </w:p>
    <w:p w14:paraId="3E59EEFE" w14:textId="77777777" w:rsidR="006D036D" w:rsidRPr="00D616D6" w:rsidRDefault="00000000">
      <w:pPr>
        <w:pStyle w:val="Lijstalinea"/>
        <w:numPr>
          <w:ilvl w:val="0"/>
          <w:numId w:val="1"/>
        </w:numPr>
        <w:spacing w:after="60"/>
        <w:rPr>
          <w:lang w:val="nl-NL"/>
        </w:rPr>
      </w:pPr>
      <w:r w:rsidRPr="00D616D6">
        <w:rPr>
          <w:lang w:val="nl-NL"/>
        </w:rPr>
        <w:t>Documentgeneratie: studentverklaringen en de aanzet voor het diploma-supplement.</w:t>
      </w:r>
    </w:p>
    <w:p w14:paraId="1B3269EE" w14:textId="77777777" w:rsidR="006D036D" w:rsidRPr="00D616D6" w:rsidRDefault="00000000">
      <w:pPr>
        <w:pStyle w:val="Lijstalinea"/>
        <w:numPr>
          <w:ilvl w:val="0"/>
          <w:numId w:val="1"/>
        </w:numPr>
        <w:spacing w:after="60"/>
        <w:rPr>
          <w:lang w:val="nl-NL"/>
        </w:rPr>
      </w:pPr>
      <w:proofErr w:type="spellStart"/>
      <w:r w:rsidRPr="00D616D6">
        <w:rPr>
          <w:lang w:val="nl-NL"/>
        </w:rPr>
        <w:t>Rolgebaseerde</w:t>
      </w:r>
      <w:proofErr w:type="spellEnd"/>
      <w:r w:rsidRPr="00D616D6">
        <w:rPr>
          <w:lang w:val="nl-NL"/>
        </w:rPr>
        <w:t xml:space="preserve"> toegang met audit-</w:t>
      </w:r>
      <w:proofErr w:type="spellStart"/>
      <w:r w:rsidRPr="00D616D6">
        <w:rPr>
          <w:lang w:val="nl-NL"/>
        </w:rPr>
        <w:t>logging</w:t>
      </w:r>
      <w:proofErr w:type="spellEnd"/>
      <w:r w:rsidRPr="00D616D6">
        <w:rPr>
          <w:lang w:val="nl-NL"/>
        </w:rPr>
        <w:t>.</w:t>
      </w:r>
    </w:p>
    <w:p w14:paraId="78169943" w14:textId="77777777" w:rsidR="006D036D" w:rsidRDefault="00000000">
      <w:pPr>
        <w:pStyle w:val="Kop2"/>
        <w:spacing w:before="240" w:after="120"/>
      </w:pPr>
      <w:bookmarkStart w:id="14" w:name="_Toc234192319"/>
      <w:bookmarkStart w:id="15" w:name="_Toc234192688"/>
      <w:proofErr w:type="gramStart"/>
      <w:r>
        <w:t xml:space="preserve">3.3  </w:t>
      </w:r>
      <w:proofErr w:type="spellStart"/>
      <w:r>
        <w:t>Bewust</w:t>
      </w:r>
      <w:proofErr w:type="spellEnd"/>
      <w:proofErr w:type="gramEnd"/>
      <w:r>
        <w:t xml:space="preserve"> in </w:t>
      </w:r>
      <w:proofErr w:type="spellStart"/>
      <w:r>
        <w:t>een</w:t>
      </w:r>
      <w:proofErr w:type="spellEnd"/>
      <w:r>
        <w:t xml:space="preserve"> </w:t>
      </w:r>
      <w:proofErr w:type="spellStart"/>
      <w:r>
        <w:t>latere</w:t>
      </w:r>
      <w:proofErr w:type="spellEnd"/>
      <w:r>
        <w:t xml:space="preserve"> </w:t>
      </w:r>
      <w:proofErr w:type="spellStart"/>
      <w:r>
        <w:t>fase</w:t>
      </w:r>
      <w:bookmarkEnd w:id="14"/>
      <w:bookmarkEnd w:id="15"/>
      <w:proofErr w:type="spellEnd"/>
    </w:p>
    <w:p w14:paraId="16029C53" w14:textId="77777777" w:rsidR="006D036D" w:rsidRPr="00D616D6" w:rsidRDefault="00000000">
      <w:pPr>
        <w:pStyle w:val="Lijstalinea"/>
        <w:numPr>
          <w:ilvl w:val="0"/>
          <w:numId w:val="1"/>
        </w:numPr>
        <w:spacing w:after="60"/>
        <w:rPr>
          <w:lang w:val="nl-NL"/>
        </w:rPr>
      </w:pPr>
      <w:r w:rsidRPr="00D616D6">
        <w:rPr>
          <w:lang w:val="nl-NL"/>
        </w:rPr>
        <w:t>Koppeling met het aanmeldportaal voor inschrijven en uitschrijven.</w:t>
      </w:r>
    </w:p>
    <w:p w14:paraId="7D33CEBA" w14:textId="77777777" w:rsidR="006D036D" w:rsidRPr="00D616D6" w:rsidRDefault="00000000">
      <w:pPr>
        <w:pStyle w:val="Lijstalinea"/>
        <w:numPr>
          <w:ilvl w:val="0"/>
          <w:numId w:val="1"/>
        </w:numPr>
        <w:spacing w:after="60"/>
        <w:rPr>
          <w:lang w:val="nl-NL"/>
        </w:rPr>
      </w:pPr>
      <w:r w:rsidRPr="00D616D6">
        <w:rPr>
          <w:lang w:val="nl-NL"/>
        </w:rPr>
        <w:lastRenderedPageBreak/>
        <w:t xml:space="preserve">Automatische aanmaak van </w:t>
      </w:r>
      <w:proofErr w:type="spellStart"/>
      <w:r w:rsidRPr="00D616D6">
        <w:rPr>
          <w:lang w:val="nl-NL"/>
        </w:rPr>
        <w:t>Moodle</w:t>
      </w:r>
      <w:proofErr w:type="spellEnd"/>
      <w:r w:rsidRPr="00D616D6">
        <w:rPr>
          <w:lang w:val="nl-NL"/>
        </w:rPr>
        <w:t>-/studentenportaalaccounts.</w:t>
      </w:r>
    </w:p>
    <w:p w14:paraId="478EA6B6" w14:textId="77777777" w:rsidR="006D036D" w:rsidRDefault="00000000">
      <w:pPr>
        <w:pStyle w:val="Lijstalinea"/>
        <w:numPr>
          <w:ilvl w:val="0"/>
          <w:numId w:val="1"/>
        </w:numPr>
        <w:spacing w:after="60"/>
      </w:pPr>
      <w:proofErr w:type="spellStart"/>
      <w:r>
        <w:t>Betalingsmodule</w:t>
      </w:r>
      <w:proofErr w:type="spellEnd"/>
      <w:r>
        <w:t xml:space="preserve"> / </w:t>
      </w:r>
      <w:proofErr w:type="spellStart"/>
      <w:r>
        <w:t>collegegeldvolgsysteem</w:t>
      </w:r>
      <w:proofErr w:type="spellEnd"/>
      <w:r>
        <w:t>.</w:t>
      </w:r>
    </w:p>
    <w:p w14:paraId="469E78BF" w14:textId="77777777" w:rsidR="006D036D" w:rsidRPr="00D616D6" w:rsidRDefault="00000000">
      <w:pPr>
        <w:pStyle w:val="Lijstalinea"/>
        <w:numPr>
          <w:ilvl w:val="0"/>
          <w:numId w:val="1"/>
        </w:numPr>
        <w:spacing w:after="60"/>
        <w:rPr>
          <w:lang w:val="nl-NL"/>
        </w:rPr>
      </w:pPr>
      <w:r w:rsidRPr="00D616D6">
        <w:rPr>
          <w:lang w:val="nl-NL"/>
        </w:rPr>
        <w:t>E-mailautomatisering (cijferlijst naar de student).</w:t>
      </w:r>
    </w:p>
    <w:p w14:paraId="488B0F0D" w14:textId="77777777" w:rsidR="006D036D" w:rsidRPr="00D616D6" w:rsidRDefault="00000000">
      <w:pPr>
        <w:pStyle w:val="Kop2"/>
        <w:spacing w:before="240" w:after="120"/>
        <w:rPr>
          <w:lang w:val="nl-NL"/>
        </w:rPr>
      </w:pPr>
      <w:bookmarkStart w:id="16" w:name="_Toc234192320"/>
      <w:bookmarkStart w:id="17" w:name="_Toc234192689"/>
      <w:proofErr w:type="gramStart"/>
      <w:r w:rsidRPr="00D616D6">
        <w:rPr>
          <w:lang w:val="nl-NL"/>
        </w:rPr>
        <w:t>3.4  Buiten</w:t>
      </w:r>
      <w:proofErr w:type="gramEnd"/>
      <w:r w:rsidRPr="00D616D6">
        <w:rPr>
          <w:lang w:val="nl-NL"/>
        </w:rPr>
        <w:t xml:space="preserve"> scope</w:t>
      </w:r>
      <w:bookmarkEnd w:id="16"/>
      <w:bookmarkEnd w:id="17"/>
    </w:p>
    <w:p w14:paraId="19CD537F" w14:textId="77777777" w:rsidR="006D036D" w:rsidRPr="00D616D6" w:rsidRDefault="00000000">
      <w:pPr>
        <w:spacing w:after="120"/>
        <w:rPr>
          <w:lang w:val="nl-NL"/>
        </w:rPr>
      </w:pPr>
      <w:r w:rsidRPr="00D616D6">
        <w:rPr>
          <w:lang w:val="nl-NL"/>
        </w:rPr>
        <w:t>De DUO/BRON-koppeling blijft buiten scope: dit verloopt nu handmatig, is een apart gereguleerd regime en wordt niet als automatisering gevraagd.</w:t>
      </w:r>
    </w:p>
    <w:p w14:paraId="7508E695" w14:textId="77777777" w:rsidR="006D036D" w:rsidRPr="00D616D6" w:rsidRDefault="00000000">
      <w:pPr>
        <w:pStyle w:val="Kop1"/>
        <w:spacing w:before="240" w:after="120"/>
        <w:rPr>
          <w:lang w:val="nl-NL"/>
        </w:rPr>
      </w:pPr>
      <w:bookmarkStart w:id="18" w:name="_Toc234192321"/>
      <w:bookmarkStart w:id="19" w:name="_Toc234192690"/>
      <w:proofErr w:type="gramStart"/>
      <w:r w:rsidRPr="00D616D6">
        <w:rPr>
          <w:lang w:val="nl-NL"/>
        </w:rPr>
        <w:t>4  Omschrijving</w:t>
      </w:r>
      <w:proofErr w:type="gramEnd"/>
      <w:r w:rsidRPr="00D616D6">
        <w:rPr>
          <w:lang w:val="nl-NL"/>
        </w:rPr>
        <w:t xml:space="preserve"> van de applicatie</w:t>
      </w:r>
      <w:bookmarkEnd w:id="18"/>
      <w:bookmarkEnd w:id="19"/>
    </w:p>
    <w:p w14:paraId="7182CBDA" w14:textId="77777777" w:rsidR="006D036D" w:rsidRPr="00D616D6" w:rsidRDefault="00000000">
      <w:pPr>
        <w:pStyle w:val="Kop2"/>
        <w:spacing w:before="240" w:after="120"/>
        <w:rPr>
          <w:lang w:val="nl-NL"/>
        </w:rPr>
      </w:pPr>
      <w:bookmarkStart w:id="20" w:name="_Toc234192322"/>
      <w:bookmarkStart w:id="21" w:name="_Toc234192691"/>
      <w:proofErr w:type="gramStart"/>
      <w:r w:rsidRPr="00D616D6">
        <w:rPr>
          <w:lang w:val="nl-NL"/>
        </w:rPr>
        <w:t>4.1  Studentregistratie</w:t>
      </w:r>
      <w:bookmarkEnd w:id="20"/>
      <w:bookmarkEnd w:id="21"/>
      <w:proofErr w:type="gramEnd"/>
    </w:p>
    <w:p w14:paraId="41D34F6C" w14:textId="77777777" w:rsidR="006D036D" w:rsidRPr="00D616D6" w:rsidRDefault="00000000">
      <w:pPr>
        <w:spacing w:after="120"/>
        <w:rPr>
          <w:lang w:val="nl-NL"/>
        </w:rPr>
      </w:pPr>
      <w:r w:rsidRPr="00D616D6">
        <w:rPr>
          <w:lang w:val="nl-NL"/>
        </w:rPr>
        <w:t>Studentenzaken registreert een nieuwe student. Het systeem genereert intern een betekenisloze sleutel en daarnaast een leesbaar, uniek studentnummer. Studentenzaken legt de geminimaliseerde persoonsgegevens vast en koppelt opleiding, leerjaar en periode. De inschrijfdatum bepaalt vanaf welk moment collegegeld verschuldigd is.</w:t>
      </w:r>
    </w:p>
    <w:p w14:paraId="629ACB5B" w14:textId="77777777" w:rsidR="006D036D" w:rsidRPr="00D616D6" w:rsidRDefault="00000000">
      <w:pPr>
        <w:pStyle w:val="Kop2"/>
        <w:spacing w:before="240" w:after="120"/>
        <w:rPr>
          <w:lang w:val="nl-NL"/>
        </w:rPr>
      </w:pPr>
      <w:bookmarkStart w:id="22" w:name="_Toc234192323"/>
      <w:bookmarkStart w:id="23" w:name="_Toc234192692"/>
      <w:proofErr w:type="gramStart"/>
      <w:r w:rsidRPr="00D616D6">
        <w:rPr>
          <w:lang w:val="nl-NL"/>
        </w:rPr>
        <w:t>4.2  Inschrijving</w:t>
      </w:r>
      <w:proofErr w:type="gramEnd"/>
      <w:r w:rsidRPr="00D616D6">
        <w:rPr>
          <w:lang w:val="nl-NL"/>
        </w:rPr>
        <w:t xml:space="preserve"> en </w:t>
      </w:r>
      <w:proofErr w:type="spellStart"/>
      <w:r w:rsidRPr="00D616D6">
        <w:rPr>
          <w:lang w:val="nl-NL"/>
        </w:rPr>
        <w:t>lifecycle</w:t>
      </w:r>
      <w:bookmarkEnd w:id="22"/>
      <w:bookmarkEnd w:id="23"/>
      <w:proofErr w:type="spellEnd"/>
    </w:p>
    <w:p w14:paraId="67785C31" w14:textId="77777777" w:rsidR="006D036D" w:rsidRPr="00D616D6" w:rsidRDefault="00000000">
      <w:pPr>
        <w:spacing w:after="120"/>
        <w:rPr>
          <w:lang w:val="nl-NL"/>
        </w:rPr>
      </w:pPr>
      <w:r w:rsidRPr="00D616D6">
        <w:rPr>
          <w:lang w:val="nl-NL"/>
        </w:rPr>
        <w:t xml:space="preserve">Eén student kan meerdere inschrijvingen hebben, per periode en leerjaar. De inschrijving draagt de volledige </w:t>
      </w:r>
      <w:proofErr w:type="spellStart"/>
      <w:r w:rsidRPr="00D616D6">
        <w:rPr>
          <w:lang w:val="nl-NL"/>
        </w:rPr>
        <w:t>lifecycle</w:t>
      </w:r>
      <w:proofErr w:type="spellEnd"/>
      <w:r w:rsidRPr="00D616D6">
        <w:rPr>
          <w:lang w:val="nl-NL"/>
        </w:rPr>
        <w:t xml:space="preserve">: inschrijfdatum, uitschrijfdatum, afstudeerdatum en status. Bij </w:t>
      </w:r>
      <w:proofErr w:type="spellStart"/>
      <w:r w:rsidRPr="00D616D6">
        <w:rPr>
          <w:lang w:val="nl-NL"/>
        </w:rPr>
        <w:t>herinschrijving</w:t>
      </w:r>
      <w:proofErr w:type="spellEnd"/>
      <w:r w:rsidRPr="00D616D6">
        <w:rPr>
          <w:lang w:val="nl-NL"/>
        </w:rPr>
        <w:t xml:space="preserve"> blijft dezelfde interne sleutel behouden en ontstaat een nieuwe inschrijving voor de nieuwe periode.</w:t>
      </w:r>
    </w:p>
    <w:p w14:paraId="0F75A07E" w14:textId="77777777" w:rsidR="006D036D" w:rsidRPr="00D616D6" w:rsidRDefault="00000000">
      <w:pPr>
        <w:pStyle w:val="Kop2"/>
        <w:spacing w:before="240" w:after="120"/>
        <w:rPr>
          <w:lang w:val="nl-NL"/>
        </w:rPr>
      </w:pPr>
      <w:bookmarkStart w:id="24" w:name="_Toc234192324"/>
      <w:bookmarkStart w:id="25" w:name="_Toc234192693"/>
      <w:proofErr w:type="gramStart"/>
      <w:r w:rsidRPr="00D616D6">
        <w:rPr>
          <w:lang w:val="nl-NL"/>
        </w:rPr>
        <w:t>4.3  Cijfers</w:t>
      </w:r>
      <w:proofErr w:type="gramEnd"/>
      <w:r w:rsidRPr="00D616D6">
        <w:rPr>
          <w:lang w:val="nl-NL"/>
        </w:rPr>
        <w:t xml:space="preserve"> met rolscheiding</w:t>
      </w:r>
      <w:bookmarkEnd w:id="24"/>
      <w:bookmarkEnd w:id="25"/>
    </w:p>
    <w:p w14:paraId="2E9AA956" w14:textId="77777777" w:rsidR="006D036D" w:rsidRPr="00D616D6" w:rsidRDefault="00000000">
      <w:pPr>
        <w:spacing w:after="120"/>
        <w:rPr>
          <w:lang w:val="nl-NL"/>
        </w:rPr>
      </w:pPr>
      <w:r w:rsidRPr="00D616D6">
        <w:rPr>
          <w:lang w:val="nl-NL"/>
        </w:rPr>
        <w:t xml:space="preserve">Cijferinvoer gebeurt door de docent (voor het eigen vak) of de examencommissie, niet door Studentenzaken. Per </w:t>
      </w:r>
      <w:proofErr w:type="spellStart"/>
      <w:r w:rsidRPr="00D616D6">
        <w:rPr>
          <w:lang w:val="nl-NL"/>
        </w:rPr>
        <w:t>toetsonderdeel</w:t>
      </w:r>
      <w:proofErr w:type="spellEnd"/>
      <w:r w:rsidRPr="00D616D6">
        <w:rPr>
          <w:lang w:val="nl-NL"/>
        </w:rPr>
        <w:t xml:space="preserve"> wordt een resultaat vastgelegd met de poging (tentamen of herkansing) en een eventuele vrijstelling. Elke invoer en wijziging wordt gelogd. Studentenzaken heeft geen toegang tot cijfers.</w:t>
      </w:r>
    </w:p>
    <w:p w14:paraId="7E5F1E7B" w14:textId="77777777" w:rsidR="006D036D" w:rsidRPr="00D616D6" w:rsidRDefault="00000000">
      <w:pPr>
        <w:pStyle w:val="Kop2"/>
        <w:spacing w:before="240" w:after="120"/>
        <w:rPr>
          <w:lang w:val="nl-NL"/>
        </w:rPr>
      </w:pPr>
      <w:bookmarkStart w:id="26" w:name="_Toc234192325"/>
      <w:bookmarkStart w:id="27" w:name="_Toc234192694"/>
      <w:proofErr w:type="gramStart"/>
      <w:r w:rsidRPr="00D616D6">
        <w:rPr>
          <w:lang w:val="nl-NL"/>
        </w:rPr>
        <w:t>4.4  EC</w:t>
      </w:r>
      <w:proofErr w:type="gramEnd"/>
      <w:r w:rsidRPr="00D616D6">
        <w:rPr>
          <w:lang w:val="nl-NL"/>
        </w:rPr>
        <w:t xml:space="preserve"> en leerjaarbepaling</w:t>
      </w:r>
      <w:bookmarkEnd w:id="26"/>
      <w:bookmarkEnd w:id="27"/>
    </w:p>
    <w:p w14:paraId="22215783" w14:textId="77777777" w:rsidR="006D036D" w:rsidRPr="00D616D6" w:rsidRDefault="00000000">
      <w:pPr>
        <w:spacing w:after="120"/>
        <w:rPr>
          <w:lang w:val="nl-NL"/>
        </w:rPr>
      </w:pPr>
      <w:r w:rsidRPr="00D616D6">
        <w:rPr>
          <w:lang w:val="nl-NL"/>
        </w:rPr>
        <w:t xml:space="preserve">EC worden afgeleid uit de resultaten: pas wanneer alle meetellende </w:t>
      </w:r>
      <w:proofErr w:type="spellStart"/>
      <w:r w:rsidRPr="00D616D6">
        <w:rPr>
          <w:lang w:val="nl-NL"/>
        </w:rPr>
        <w:t>toetsonderdelen</w:t>
      </w:r>
      <w:proofErr w:type="spellEnd"/>
      <w:r w:rsidRPr="00D616D6">
        <w:rPr>
          <w:lang w:val="nl-NL"/>
        </w:rPr>
        <w:t xml:space="preserve"> voldoende zijn, wordt de EC van het vak toegekend. Bij semesterstart (rond eind juli en midden januari) </w:t>
      </w:r>
      <w:proofErr w:type="spellStart"/>
      <w:r w:rsidRPr="00D616D6">
        <w:rPr>
          <w:lang w:val="nl-NL"/>
        </w:rPr>
        <w:t>herbeoordeelt</w:t>
      </w:r>
      <w:proofErr w:type="spellEnd"/>
      <w:r w:rsidRPr="00D616D6">
        <w:rPr>
          <w:lang w:val="nl-NL"/>
        </w:rPr>
        <w:t xml:space="preserve"> het systeem het leerjaar op basis van het totaal aantal EC en de drempel per opleiding. Studentenzaken kan dit handmatig corrigeren voor vrijstellingen of februari-instroom.</w:t>
      </w:r>
    </w:p>
    <w:p w14:paraId="7426F5C2" w14:textId="77777777" w:rsidR="006D036D" w:rsidRPr="00D616D6" w:rsidRDefault="00000000">
      <w:pPr>
        <w:pStyle w:val="Kop2"/>
        <w:spacing w:before="240" w:after="120"/>
        <w:rPr>
          <w:lang w:val="nl-NL"/>
        </w:rPr>
      </w:pPr>
      <w:bookmarkStart w:id="28" w:name="_Toc234192326"/>
      <w:bookmarkStart w:id="29" w:name="_Toc234192695"/>
      <w:proofErr w:type="gramStart"/>
      <w:r w:rsidRPr="00D616D6">
        <w:rPr>
          <w:lang w:val="nl-NL"/>
        </w:rPr>
        <w:t>4.5  Rapporten</w:t>
      </w:r>
      <w:bookmarkEnd w:id="28"/>
      <w:bookmarkEnd w:id="29"/>
      <w:proofErr w:type="gramEnd"/>
    </w:p>
    <w:p w14:paraId="15AF0406" w14:textId="77777777" w:rsidR="006D036D" w:rsidRPr="00D616D6" w:rsidRDefault="00000000">
      <w:pPr>
        <w:spacing w:after="120"/>
        <w:rPr>
          <w:lang w:val="nl-NL"/>
        </w:rPr>
      </w:pPr>
      <w:r w:rsidRPr="00D616D6">
        <w:rPr>
          <w:lang w:val="nl-NL"/>
        </w:rPr>
        <w:t>Het systeem levert examen-/tentamenlijsten (per blok, opleiding, docent of vak), EC- en cijferrapporten (per student, opleiding of vak, met en zonder 0-EC) en klassenlijsten. Zoeken gebeurt op studentnummer in plaats van achternaam, omdat achternamen niet uniek zijn.</w:t>
      </w:r>
    </w:p>
    <w:p w14:paraId="763A070F" w14:textId="77777777" w:rsidR="006D036D" w:rsidRPr="00D616D6" w:rsidRDefault="00000000">
      <w:pPr>
        <w:pStyle w:val="Kop2"/>
        <w:spacing w:before="240" w:after="120"/>
        <w:rPr>
          <w:lang w:val="nl-NL"/>
        </w:rPr>
      </w:pPr>
      <w:bookmarkStart w:id="30" w:name="_Toc234192327"/>
      <w:bookmarkStart w:id="31" w:name="_Toc234192696"/>
      <w:proofErr w:type="gramStart"/>
      <w:r w:rsidRPr="00D616D6">
        <w:rPr>
          <w:lang w:val="nl-NL"/>
        </w:rPr>
        <w:t>4.6  Documenten</w:t>
      </w:r>
      <w:bookmarkEnd w:id="30"/>
      <w:bookmarkEnd w:id="31"/>
      <w:proofErr w:type="gramEnd"/>
    </w:p>
    <w:p w14:paraId="2B2DC316" w14:textId="77777777" w:rsidR="006D036D" w:rsidRPr="00D616D6" w:rsidRDefault="00000000">
      <w:pPr>
        <w:spacing w:after="120"/>
        <w:rPr>
          <w:lang w:val="nl-NL"/>
        </w:rPr>
      </w:pPr>
      <w:r w:rsidRPr="00D616D6">
        <w:rPr>
          <w:lang w:val="nl-NL"/>
        </w:rPr>
        <w:t>Studentverklaringen (meerdere types) en de aanzet voor het diploma-supplement worden gegenereerd uit de vastgelegde gegevens, in plaats van handmatig aangepast — wat de huidige, foutgevoelige werkwijze vervangt.</w:t>
      </w:r>
    </w:p>
    <w:p w14:paraId="15A1E78E" w14:textId="77777777" w:rsidR="006D036D" w:rsidRPr="00D616D6" w:rsidRDefault="00000000">
      <w:pPr>
        <w:pStyle w:val="Kop1"/>
        <w:spacing w:before="240" w:after="120"/>
        <w:rPr>
          <w:lang w:val="nl-NL"/>
        </w:rPr>
      </w:pPr>
      <w:bookmarkStart w:id="32" w:name="_Toc234192328"/>
      <w:bookmarkStart w:id="33" w:name="_Toc234192697"/>
      <w:proofErr w:type="gramStart"/>
      <w:r w:rsidRPr="00D616D6">
        <w:rPr>
          <w:lang w:val="nl-NL"/>
        </w:rPr>
        <w:t>5  Rollen</w:t>
      </w:r>
      <w:proofErr w:type="gramEnd"/>
      <w:r w:rsidRPr="00D616D6">
        <w:rPr>
          <w:lang w:val="nl-NL"/>
        </w:rPr>
        <w:t xml:space="preserve"> en rechten</w:t>
      </w:r>
      <w:bookmarkEnd w:id="32"/>
      <w:bookmarkEnd w:id="33"/>
    </w:p>
    <w:p w14:paraId="7F3CEDC7" w14:textId="77777777" w:rsidR="006D036D" w:rsidRPr="00D616D6" w:rsidRDefault="00000000">
      <w:pPr>
        <w:spacing w:after="120"/>
        <w:rPr>
          <w:lang w:val="nl-NL"/>
        </w:rPr>
      </w:pPr>
      <w:r w:rsidRPr="00D616D6">
        <w:rPr>
          <w:lang w:val="nl-NL"/>
        </w:rPr>
        <w:t xml:space="preserve">Rollen worden bij voorkeur ontleend aan </w:t>
      </w:r>
      <w:proofErr w:type="spellStart"/>
      <w:r w:rsidRPr="00D616D6">
        <w:rPr>
          <w:lang w:val="nl-NL"/>
        </w:rPr>
        <w:t>Entra</w:t>
      </w:r>
      <w:proofErr w:type="spellEnd"/>
      <w:r w:rsidRPr="00D616D6">
        <w:rPr>
          <w:lang w:val="nl-NL"/>
        </w:rPr>
        <w:t>-groepen. Autorisatie wordt server-side afgedwongen, nooit alleen in de gebruikersinterface. De kernregel is: Studentenzaken beheert identiteit en inschrijving maar ziet en muteert geen cijfers; docenten voeren in binnen hun eigen vak en binnen een termijn; examencommissie en directie hebben inzage en kunnen onder strikte, gelogde voorwaarden wijzigen.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0"/>
        <w:gridCol w:w="1200"/>
        <w:gridCol w:w="1200"/>
        <w:gridCol w:w="1200"/>
        <w:gridCol w:w="1200"/>
        <w:gridCol w:w="1200"/>
      </w:tblGrid>
      <w:tr w:rsidR="006D036D" w14:paraId="28A2D2C8" w14:textId="77777777">
        <w:tblPrEx>
          <w:tblCellMar>
            <w:top w:w="0" w:type="dxa"/>
            <w:bottom w:w="0" w:type="dxa"/>
          </w:tblCellMar>
        </w:tblPrEx>
        <w:trPr>
          <w:tblHeader/>
        </w:trPr>
        <w:tc>
          <w:tcPr>
            <w:tcW w:w="3020" w:type="dxa"/>
            <w:shd w:val="clear" w:color="auto" w:fill="1F3A5F"/>
            <w:tcMar>
              <w:top w:w="60" w:type="dxa"/>
              <w:left w:w="90" w:type="dxa"/>
              <w:bottom w:w="60" w:type="dxa"/>
              <w:right w:w="90" w:type="dxa"/>
            </w:tcMar>
          </w:tcPr>
          <w:p w14:paraId="5F7AD82A" w14:textId="77777777" w:rsidR="006D036D" w:rsidRDefault="00000000">
            <w:proofErr w:type="spellStart"/>
            <w:r>
              <w:rPr>
                <w:b/>
                <w:bCs/>
                <w:color w:val="FFFFFF"/>
                <w:sz w:val="19"/>
                <w:szCs w:val="19"/>
              </w:rPr>
              <w:lastRenderedPageBreak/>
              <w:t>Capaciteit</w:t>
            </w:r>
            <w:proofErr w:type="spellEnd"/>
          </w:p>
        </w:tc>
        <w:tc>
          <w:tcPr>
            <w:tcW w:w="1200" w:type="dxa"/>
            <w:shd w:val="clear" w:color="auto" w:fill="1F3A5F"/>
            <w:tcMar>
              <w:top w:w="60" w:type="dxa"/>
              <w:left w:w="90" w:type="dxa"/>
              <w:bottom w:w="60" w:type="dxa"/>
              <w:right w:w="90" w:type="dxa"/>
            </w:tcMar>
          </w:tcPr>
          <w:p w14:paraId="06C39A41" w14:textId="77777777" w:rsidR="006D036D" w:rsidRDefault="00000000">
            <w:r>
              <w:rPr>
                <w:b/>
                <w:bCs/>
                <w:color w:val="FFFFFF"/>
                <w:sz w:val="19"/>
                <w:szCs w:val="19"/>
              </w:rPr>
              <w:t>SZ</w:t>
            </w:r>
          </w:p>
        </w:tc>
        <w:tc>
          <w:tcPr>
            <w:tcW w:w="1200" w:type="dxa"/>
            <w:shd w:val="clear" w:color="auto" w:fill="1F3A5F"/>
            <w:tcMar>
              <w:top w:w="60" w:type="dxa"/>
              <w:left w:w="90" w:type="dxa"/>
              <w:bottom w:w="60" w:type="dxa"/>
              <w:right w:w="90" w:type="dxa"/>
            </w:tcMar>
          </w:tcPr>
          <w:p w14:paraId="19015EAC" w14:textId="77777777" w:rsidR="006D036D" w:rsidRDefault="00000000">
            <w:r>
              <w:rPr>
                <w:b/>
                <w:bCs/>
                <w:color w:val="FFFFFF"/>
                <w:sz w:val="19"/>
                <w:szCs w:val="19"/>
              </w:rPr>
              <w:t>Docent</w:t>
            </w:r>
          </w:p>
        </w:tc>
        <w:tc>
          <w:tcPr>
            <w:tcW w:w="1200" w:type="dxa"/>
            <w:shd w:val="clear" w:color="auto" w:fill="1F3A5F"/>
            <w:tcMar>
              <w:top w:w="60" w:type="dxa"/>
              <w:left w:w="90" w:type="dxa"/>
              <w:bottom w:w="60" w:type="dxa"/>
              <w:right w:w="90" w:type="dxa"/>
            </w:tcMar>
          </w:tcPr>
          <w:p w14:paraId="6499A2A8" w14:textId="77777777" w:rsidR="006D036D" w:rsidRDefault="00000000">
            <w:proofErr w:type="spellStart"/>
            <w:r>
              <w:rPr>
                <w:b/>
                <w:bCs/>
                <w:color w:val="FFFFFF"/>
                <w:sz w:val="19"/>
                <w:szCs w:val="19"/>
              </w:rPr>
              <w:t>Exam.cie</w:t>
            </w:r>
            <w:proofErr w:type="spellEnd"/>
          </w:p>
        </w:tc>
        <w:tc>
          <w:tcPr>
            <w:tcW w:w="1200" w:type="dxa"/>
            <w:shd w:val="clear" w:color="auto" w:fill="1F3A5F"/>
            <w:tcMar>
              <w:top w:w="60" w:type="dxa"/>
              <w:left w:w="90" w:type="dxa"/>
              <w:bottom w:w="60" w:type="dxa"/>
              <w:right w:w="90" w:type="dxa"/>
            </w:tcMar>
          </w:tcPr>
          <w:p w14:paraId="7501ED61" w14:textId="77777777" w:rsidR="006D036D" w:rsidRDefault="00000000">
            <w:proofErr w:type="spellStart"/>
            <w:r>
              <w:rPr>
                <w:b/>
                <w:bCs/>
                <w:color w:val="FFFFFF"/>
                <w:sz w:val="19"/>
                <w:szCs w:val="19"/>
              </w:rPr>
              <w:t>Directie</w:t>
            </w:r>
            <w:proofErr w:type="spellEnd"/>
          </w:p>
        </w:tc>
        <w:tc>
          <w:tcPr>
            <w:tcW w:w="1200" w:type="dxa"/>
            <w:shd w:val="clear" w:color="auto" w:fill="1F3A5F"/>
            <w:tcMar>
              <w:top w:w="60" w:type="dxa"/>
              <w:left w:w="90" w:type="dxa"/>
              <w:bottom w:w="60" w:type="dxa"/>
              <w:right w:w="90" w:type="dxa"/>
            </w:tcMar>
          </w:tcPr>
          <w:p w14:paraId="65FCA716" w14:textId="77777777" w:rsidR="006D036D" w:rsidRDefault="00000000">
            <w:r>
              <w:rPr>
                <w:b/>
                <w:bCs/>
                <w:color w:val="FFFFFF"/>
                <w:sz w:val="19"/>
                <w:szCs w:val="19"/>
              </w:rPr>
              <w:t>Admin</w:t>
            </w:r>
          </w:p>
        </w:tc>
      </w:tr>
      <w:tr w:rsidR="006D036D" w14:paraId="14D499F5" w14:textId="77777777">
        <w:tblPrEx>
          <w:tblCellMar>
            <w:top w:w="0" w:type="dxa"/>
            <w:bottom w:w="0" w:type="dxa"/>
          </w:tblCellMar>
        </w:tblPrEx>
        <w:tc>
          <w:tcPr>
            <w:tcW w:w="3020" w:type="dxa"/>
            <w:tcMar>
              <w:top w:w="60" w:type="dxa"/>
              <w:left w:w="90" w:type="dxa"/>
              <w:bottom w:w="60" w:type="dxa"/>
              <w:right w:w="90" w:type="dxa"/>
            </w:tcMar>
          </w:tcPr>
          <w:p w14:paraId="097D09B1" w14:textId="77777777" w:rsidR="006D036D" w:rsidRDefault="00000000">
            <w:r>
              <w:rPr>
                <w:sz w:val="19"/>
                <w:szCs w:val="19"/>
              </w:rPr>
              <w:t xml:space="preserve">Student </w:t>
            </w:r>
            <w:proofErr w:type="spellStart"/>
            <w:r>
              <w:rPr>
                <w:sz w:val="19"/>
                <w:szCs w:val="19"/>
              </w:rPr>
              <w:t>inschrijven</w:t>
            </w:r>
            <w:proofErr w:type="spellEnd"/>
            <w:r>
              <w:rPr>
                <w:sz w:val="19"/>
                <w:szCs w:val="19"/>
              </w:rPr>
              <w:t xml:space="preserve"> / </w:t>
            </w:r>
            <w:proofErr w:type="spellStart"/>
            <w:r>
              <w:rPr>
                <w:sz w:val="19"/>
                <w:szCs w:val="19"/>
              </w:rPr>
              <w:t>muteren</w:t>
            </w:r>
            <w:proofErr w:type="spellEnd"/>
          </w:p>
        </w:tc>
        <w:tc>
          <w:tcPr>
            <w:tcW w:w="1200" w:type="dxa"/>
            <w:tcMar>
              <w:top w:w="60" w:type="dxa"/>
              <w:left w:w="90" w:type="dxa"/>
              <w:bottom w:w="60" w:type="dxa"/>
              <w:right w:w="90" w:type="dxa"/>
            </w:tcMar>
          </w:tcPr>
          <w:p w14:paraId="1CE98646" w14:textId="77777777" w:rsidR="006D036D" w:rsidRDefault="00000000">
            <w:pPr>
              <w:jc w:val="center"/>
            </w:pPr>
            <w:r>
              <w:rPr>
                <w:sz w:val="19"/>
                <w:szCs w:val="19"/>
              </w:rPr>
              <w:t>✓</w:t>
            </w:r>
          </w:p>
        </w:tc>
        <w:tc>
          <w:tcPr>
            <w:tcW w:w="1200" w:type="dxa"/>
            <w:tcMar>
              <w:top w:w="60" w:type="dxa"/>
              <w:left w:w="90" w:type="dxa"/>
              <w:bottom w:w="60" w:type="dxa"/>
              <w:right w:w="90" w:type="dxa"/>
            </w:tcMar>
          </w:tcPr>
          <w:p w14:paraId="45D0DD08" w14:textId="77777777" w:rsidR="006D036D" w:rsidRDefault="00000000">
            <w:pPr>
              <w:jc w:val="center"/>
            </w:pPr>
            <w:r>
              <w:rPr>
                <w:sz w:val="19"/>
                <w:szCs w:val="19"/>
              </w:rPr>
              <w:t>✗</w:t>
            </w:r>
          </w:p>
        </w:tc>
        <w:tc>
          <w:tcPr>
            <w:tcW w:w="1200" w:type="dxa"/>
            <w:tcMar>
              <w:top w:w="60" w:type="dxa"/>
              <w:left w:w="90" w:type="dxa"/>
              <w:bottom w:w="60" w:type="dxa"/>
              <w:right w:w="90" w:type="dxa"/>
            </w:tcMar>
          </w:tcPr>
          <w:p w14:paraId="78BC5F2F" w14:textId="77777777" w:rsidR="006D036D" w:rsidRDefault="00000000">
            <w:pPr>
              <w:jc w:val="center"/>
            </w:pPr>
            <w:r>
              <w:rPr>
                <w:sz w:val="19"/>
                <w:szCs w:val="19"/>
              </w:rPr>
              <w:t>✗</w:t>
            </w:r>
          </w:p>
        </w:tc>
        <w:tc>
          <w:tcPr>
            <w:tcW w:w="1200" w:type="dxa"/>
            <w:tcMar>
              <w:top w:w="60" w:type="dxa"/>
              <w:left w:w="90" w:type="dxa"/>
              <w:bottom w:w="60" w:type="dxa"/>
              <w:right w:w="90" w:type="dxa"/>
            </w:tcMar>
          </w:tcPr>
          <w:p w14:paraId="6D9C81C3" w14:textId="77777777" w:rsidR="006D036D" w:rsidRDefault="00000000">
            <w:pPr>
              <w:jc w:val="center"/>
            </w:pPr>
            <w:r>
              <w:rPr>
                <w:sz w:val="19"/>
                <w:szCs w:val="19"/>
              </w:rPr>
              <w:t>✗</w:t>
            </w:r>
          </w:p>
        </w:tc>
        <w:tc>
          <w:tcPr>
            <w:tcW w:w="1200" w:type="dxa"/>
            <w:tcMar>
              <w:top w:w="60" w:type="dxa"/>
              <w:left w:w="90" w:type="dxa"/>
              <w:bottom w:w="60" w:type="dxa"/>
              <w:right w:w="90" w:type="dxa"/>
            </w:tcMar>
          </w:tcPr>
          <w:p w14:paraId="282B0110" w14:textId="77777777" w:rsidR="006D036D" w:rsidRDefault="00000000">
            <w:pPr>
              <w:jc w:val="center"/>
            </w:pPr>
            <w:r>
              <w:rPr>
                <w:sz w:val="19"/>
                <w:szCs w:val="19"/>
              </w:rPr>
              <w:t>✓</w:t>
            </w:r>
          </w:p>
        </w:tc>
      </w:tr>
      <w:tr w:rsidR="006D036D" w14:paraId="30043EF3" w14:textId="77777777">
        <w:tblPrEx>
          <w:tblCellMar>
            <w:top w:w="0" w:type="dxa"/>
            <w:bottom w:w="0" w:type="dxa"/>
          </w:tblCellMar>
        </w:tblPrEx>
        <w:tc>
          <w:tcPr>
            <w:tcW w:w="3020" w:type="dxa"/>
            <w:tcMar>
              <w:top w:w="60" w:type="dxa"/>
              <w:left w:w="90" w:type="dxa"/>
              <w:bottom w:w="60" w:type="dxa"/>
              <w:right w:w="90" w:type="dxa"/>
            </w:tcMar>
          </w:tcPr>
          <w:p w14:paraId="3B2308FF" w14:textId="77777777" w:rsidR="006D036D" w:rsidRDefault="00000000">
            <w:r>
              <w:rPr>
                <w:sz w:val="19"/>
                <w:szCs w:val="19"/>
              </w:rPr>
              <w:t xml:space="preserve">BSN </w:t>
            </w:r>
            <w:proofErr w:type="spellStart"/>
            <w:r>
              <w:rPr>
                <w:sz w:val="19"/>
                <w:szCs w:val="19"/>
              </w:rPr>
              <w:t>inzien</w:t>
            </w:r>
            <w:proofErr w:type="spellEnd"/>
            <w:r>
              <w:rPr>
                <w:sz w:val="19"/>
                <w:szCs w:val="19"/>
              </w:rPr>
              <w:t xml:space="preserve"> (</w:t>
            </w:r>
            <w:proofErr w:type="spellStart"/>
            <w:r>
              <w:rPr>
                <w:sz w:val="19"/>
                <w:szCs w:val="19"/>
              </w:rPr>
              <w:t>gelogd</w:t>
            </w:r>
            <w:proofErr w:type="spellEnd"/>
            <w:r>
              <w:rPr>
                <w:sz w:val="19"/>
                <w:szCs w:val="19"/>
              </w:rPr>
              <w:t>)</w:t>
            </w:r>
          </w:p>
        </w:tc>
        <w:tc>
          <w:tcPr>
            <w:tcW w:w="1200" w:type="dxa"/>
            <w:tcMar>
              <w:top w:w="60" w:type="dxa"/>
              <w:left w:w="90" w:type="dxa"/>
              <w:bottom w:w="60" w:type="dxa"/>
              <w:right w:w="90" w:type="dxa"/>
            </w:tcMar>
          </w:tcPr>
          <w:p w14:paraId="4A1CF2EE" w14:textId="77777777" w:rsidR="006D036D" w:rsidRDefault="00000000">
            <w:pPr>
              <w:jc w:val="center"/>
            </w:pPr>
            <w:r>
              <w:rPr>
                <w:sz w:val="19"/>
                <w:szCs w:val="19"/>
              </w:rPr>
              <w:t>✓</w:t>
            </w:r>
          </w:p>
        </w:tc>
        <w:tc>
          <w:tcPr>
            <w:tcW w:w="1200" w:type="dxa"/>
            <w:tcMar>
              <w:top w:w="60" w:type="dxa"/>
              <w:left w:w="90" w:type="dxa"/>
              <w:bottom w:w="60" w:type="dxa"/>
              <w:right w:w="90" w:type="dxa"/>
            </w:tcMar>
          </w:tcPr>
          <w:p w14:paraId="53A07B90" w14:textId="77777777" w:rsidR="006D036D" w:rsidRDefault="00000000">
            <w:pPr>
              <w:jc w:val="center"/>
            </w:pPr>
            <w:r>
              <w:rPr>
                <w:sz w:val="19"/>
                <w:szCs w:val="19"/>
              </w:rPr>
              <w:t>✗</w:t>
            </w:r>
          </w:p>
        </w:tc>
        <w:tc>
          <w:tcPr>
            <w:tcW w:w="1200" w:type="dxa"/>
            <w:tcMar>
              <w:top w:w="60" w:type="dxa"/>
              <w:left w:w="90" w:type="dxa"/>
              <w:bottom w:w="60" w:type="dxa"/>
              <w:right w:w="90" w:type="dxa"/>
            </w:tcMar>
          </w:tcPr>
          <w:p w14:paraId="4EB11AC1" w14:textId="77777777" w:rsidR="006D036D" w:rsidRDefault="00000000">
            <w:pPr>
              <w:jc w:val="center"/>
            </w:pPr>
            <w:r>
              <w:rPr>
                <w:sz w:val="19"/>
                <w:szCs w:val="19"/>
              </w:rPr>
              <w:t>✗</w:t>
            </w:r>
          </w:p>
        </w:tc>
        <w:tc>
          <w:tcPr>
            <w:tcW w:w="1200" w:type="dxa"/>
            <w:tcMar>
              <w:top w:w="60" w:type="dxa"/>
              <w:left w:w="90" w:type="dxa"/>
              <w:bottom w:w="60" w:type="dxa"/>
              <w:right w:w="90" w:type="dxa"/>
            </w:tcMar>
          </w:tcPr>
          <w:p w14:paraId="7B5C36FA" w14:textId="77777777" w:rsidR="006D036D" w:rsidRDefault="00000000">
            <w:pPr>
              <w:jc w:val="center"/>
            </w:pPr>
            <w:proofErr w:type="spellStart"/>
            <w:r>
              <w:rPr>
                <w:sz w:val="19"/>
                <w:szCs w:val="19"/>
              </w:rPr>
              <w:t>beperkt</w:t>
            </w:r>
            <w:proofErr w:type="spellEnd"/>
          </w:p>
        </w:tc>
        <w:tc>
          <w:tcPr>
            <w:tcW w:w="1200" w:type="dxa"/>
            <w:tcMar>
              <w:top w:w="60" w:type="dxa"/>
              <w:left w:w="90" w:type="dxa"/>
              <w:bottom w:w="60" w:type="dxa"/>
              <w:right w:w="90" w:type="dxa"/>
            </w:tcMar>
          </w:tcPr>
          <w:p w14:paraId="1BB5FEFF" w14:textId="77777777" w:rsidR="006D036D" w:rsidRDefault="00000000">
            <w:pPr>
              <w:jc w:val="center"/>
            </w:pPr>
            <w:r>
              <w:rPr>
                <w:sz w:val="19"/>
                <w:szCs w:val="19"/>
              </w:rPr>
              <w:t>✓</w:t>
            </w:r>
          </w:p>
        </w:tc>
      </w:tr>
      <w:tr w:rsidR="006D036D" w14:paraId="56C0D1A2" w14:textId="77777777">
        <w:tblPrEx>
          <w:tblCellMar>
            <w:top w:w="0" w:type="dxa"/>
            <w:bottom w:w="0" w:type="dxa"/>
          </w:tblCellMar>
        </w:tblPrEx>
        <w:tc>
          <w:tcPr>
            <w:tcW w:w="3020" w:type="dxa"/>
            <w:tcMar>
              <w:top w:w="60" w:type="dxa"/>
              <w:left w:w="90" w:type="dxa"/>
              <w:bottom w:w="60" w:type="dxa"/>
              <w:right w:w="90" w:type="dxa"/>
            </w:tcMar>
          </w:tcPr>
          <w:p w14:paraId="2DEFC09A" w14:textId="77777777" w:rsidR="006D036D" w:rsidRDefault="00000000">
            <w:proofErr w:type="spellStart"/>
            <w:r>
              <w:rPr>
                <w:sz w:val="19"/>
                <w:szCs w:val="19"/>
              </w:rPr>
              <w:t>Inschrijving</w:t>
            </w:r>
            <w:proofErr w:type="spellEnd"/>
            <w:r>
              <w:rPr>
                <w:sz w:val="19"/>
                <w:szCs w:val="19"/>
              </w:rPr>
              <w:t xml:space="preserve"> / </w:t>
            </w:r>
            <w:proofErr w:type="spellStart"/>
            <w:r>
              <w:rPr>
                <w:sz w:val="19"/>
                <w:szCs w:val="19"/>
              </w:rPr>
              <w:t>klas</w:t>
            </w:r>
            <w:proofErr w:type="spellEnd"/>
            <w:r>
              <w:rPr>
                <w:sz w:val="19"/>
                <w:szCs w:val="19"/>
              </w:rPr>
              <w:t xml:space="preserve"> </w:t>
            </w:r>
            <w:proofErr w:type="spellStart"/>
            <w:r>
              <w:rPr>
                <w:sz w:val="19"/>
                <w:szCs w:val="19"/>
              </w:rPr>
              <w:t>toekennen</w:t>
            </w:r>
            <w:proofErr w:type="spellEnd"/>
          </w:p>
        </w:tc>
        <w:tc>
          <w:tcPr>
            <w:tcW w:w="1200" w:type="dxa"/>
            <w:tcMar>
              <w:top w:w="60" w:type="dxa"/>
              <w:left w:w="90" w:type="dxa"/>
              <w:bottom w:w="60" w:type="dxa"/>
              <w:right w:w="90" w:type="dxa"/>
            </w:tcMar>
          </w:tcPr>
          <w:p w14:paraId="61BCA2FE" w14:textId="77777777" w:rsidR="006D036D" w:rsidRDefault="00000000">
            <w:pPr>
              <w:jc w:val="center"/>
            </w:pPr>
            <w:r>
              <w:rPr>
                <w:sz w:val="19"/>
                <w:szCs w:val="19"/>
              </w:rPr>
              <w:t>✓</w:t>
            </w:r>
          </w:p>
        </w:tc>
        <w:tc>
          <w:tcPr>
            <w:tcW w:w="1200" w:type="dxa"/>
            <w:tcMar>
              <w:top w:w="60" w:type="dxa"/>
              <w:left w:w="90" w:type="dxa"/>
              <w:bottom w:w="60" w:type="dxa"/>
              <w:right w:w="90" w:type="dxa"/>
            </w:tcMar>
          </w:tcPr>
          <w:p w14:paraId="1CC5DC51" w14:textId="77777777" w:rsidR="006D036D" w:rsidRDefault="00000000">
            <w:pPr>
              <w:jc w:val="center"/>
            </w:pPr>
            <w:r>
              <w:rPr>
                <w:sz w:val="19"/>
                <w:szCs w:val="19"/>
              </w:rPr>
              <w:t>✗</w:t>
            </w:r>
          </w:p>
        </w:tc>
        <w:tc>
          <w:tcPr>
            <w:tcW w:w="1200" w:type="dxa"/>
            <w:tcMar>
              <w:top w:w="60" w:type="dxa"/>
              <w:left w:w="90" w:type="dxa"/>
              <w:bottom w:w="60" w:type="dxa"/>
              <w:right w:w="90" w:type="dxa"/>
            </w:tcMar>
          </w:tcPr>
          <w:p w14:paraId="6DA1D46F" w14:textId="77777777" w:rsidR="006D036D" w:rsidRDefault="00000000">
            <w:pPr>
              <w:jc w:val="center"/>
            </w:pPr>
            <w:r>
              <w:rPr>
                <w:sz w:val="19"/>
                <w:szCs w:val="19"/>
              </w:rPr>
              <w:t>✗</w:t>
            </w:r>
          </w:p>
        </w:tc>
        <w:tc>
          <w:tcPr>
            <w:tcW w:w="1200" w:type="dxa"/>
            <w:tcMar>
              <w:top w:w="60" w:type="dxa"/>
              <w:left w:w="90" w:type="dxa"/>
              <w:bottom w:w="60" w:type="dxa"/>
              <w:right w:w="90" w:type="dxa"/>
            </w:tcMar>
          </w:tcPr>
          <w:p w14:paraId="745F8B53" w14:textId="77777777" w:rsidR="006D036D" w:rsidRDefault="00000000">
            <w:pPr>
              <w:jc w:val="center"/>
            </w:pPr>
            <w:r>
              <w:rPr>
                <w:sz w:val="19"/>
                <w:szCs w:val="19"/>
              </w:rPr>
              <w:t>✗</w:t>
            </w:r>
          </w:p>
        </w:tc>
        <w:tc>
          <w:tcPr>
            <w:tcW w:w="1200" w:type="dxa"/>
            <w:tcMar>
              <w:top w:w="60" w:type="dxa"/>
              <w:left w:w="90" w:type="dxa"/>
              <w:bottom w:w="60" w:type="dxa"/>
              <w:right w:w="90" w:type="dxa"/>
            </w:tcMar>
          </w:tcPr>
          <w:p w14:paraId="1070E9AA" w14:textId="77777777" w:rsidR="006D036D" w:rsidRDefault="00000000">
            <w:pPr>
              <w:jc w:val="center"/>
            </w:pPr>
            <w:r>
              <w:rPr>
                <w:sz w:val="19"/>
                <w:szCs w:val="19"/>
              </w:rPr>
              <w:t>✓</w:t>
            </w:r>
          </w:p>
        </w:tc>
      </w:tr>
      <w:tr w:rsidR="006D036D" w14:paraId="5A2488F1" w14:textId="77777777">
        <w:tblPrEx>
          <w:tblCellMar>
            <w:top w:w="0" w:type="dxa"/>
            <w:bottom w:w="0" w:type="dxa"/>
          </w:tblCellMar>
        </w:tblPrEx>
        <w:tc>
          <w:tcPr>
            <w:tcW w:w="3020" w:type="dxa"/>
            <w:tcMar>
              <w:top w:w="60" w:type="dxa"/>
              <w:left w:w="90" w:type="dxa"/>
              <w:bottom w:w="60" w:type="dxa"/>
              <w:right w:w="90" w:type="dxa"/>
            </w:tcMar>
          </w:tcPr>
          <w:p w14:paraId="3E371A81" w14:textId="77777777" w:rsidR="006D036D" w:rsidRDefault="00000000">
            <w:proofErr w:type="spellStart"/>
            <w:r>
              <w:rPr>
                <w:sz w:val="19"/>
                <w:szCs w:val="19"/>
              </w:rPr>
              <w:t>Cijfers</w:t>
            </w:r>
            <w:proofErr w:type="spellEnd"/>
            <w:r>
              <w:rPr>
                <w:sz w:val="19"/>
                <w:szCs w:val="19"/>
              </w:rPr>
              <w:t xml:space="preserve"> </w:t>
            </w:r>
            <w:proofErr w:type="spellStart"/>
            <w:r>
              <w:rPr>
                <w:sz w:val="19"/>
                <w:szCs w:val="19"/>
              </w:rPr>
              <w:t>invoeren</w:t>
            </w:r>
            <w:proofErr w:type="spellEnd"/>
          </w:p>
        </w:tc>
        <w:tc>
          <w:tcPr>
            <w:tcW w:w="1200" w:type="dxa"/>
            <w:tcMar>
              <w:top w:w="60" w:type="dxa"/>
              <w:left w:w="90" w:type="dxa"/>
              <w:bottom w:w="60" w:type="dxa"/>
              <w:right w:w="90" w:type="dxa"/>
            </w:tcMar>
          </w:tcPr>
          <w:p w14:paraId="63009ADB" w14:textId="77777777" w:rsidR="006D036D" w:rsidRDefault="00000000">
            <w:pPr>
              <w:jc w:val="center"/>
            </w:pPr>
            <w:r>
              <w:rPr>
                <w:sz w:val="19"/>
                <w:szCs w:val="19"/>
              </w:rPr>
              <w:t>✗</w:t>
            </w:r>
          </w:p>
        </w:tc>
        <w:tc>
          <w:tcPr>
            <w:tcW w:w="1200" w:type="dxa"/>
            <w:tcMar>
              <w:top w:w="60" w:type="dxa"/>
              <w:left w:w="90" w:type="dxa"/>
              <w:bottom w:w="60" w:type="dxa"/>
              <w:right w:w="90" w:type="dxa"/>
            </w:tcMar>
          </w:tcPr>
          <w:p w14:paraId="2941B527" w14:textId="77777777" w:rsidR="006D036D" w:rsidRDefault="00000000">
            <w:pPr>
              <w:jc w:val="center"/>
            </w:pPr>
            <w:r>
              <w:rPr>
                <w:sz w:val="19"/>
                <w:szCs w:val="19"/>
              </w:rPr>
              <w:t xml:space="preserve">eigen </w:t>
            </w:r>
            <w:proofErr w:type="spellStart"/>
            <w:r>
              <w:rPr>
                <w:sz w:val="19"/>
                <w:szCs w:val="19"/>
              </w:rPr>
              <w:t>vak</w:t>
            </w:r>
            <w:proofErr w:type="spellEnd"/>
          </w:p>
        </w:tc>
        <w:tc>
          <w:tcPr>
            <w:tcW w:w="1200" w:type="dxa"/>
            <w:tcMar>
              <w:top w:w="60" w:type="dxa"/>
              <w:left w:w="90" w:type="dxa"/>
              <w:bottom w:w="60" w:type="dxa"/>
              <w:right w:w="90" w:type="dxa"/>
            </w:tcMar>
          </w:tcPr>
          <w:p w14:paraId="58CF5ABB" w14:textId="77777777" w:rsidR="006D036D" w:rsidRDefault="00000000">
            <w:pPr>
              <w:jc w:val="center"/>
            </w:pPr>
            <w:r>
              <w:rPr>
                <w:sz w:val="19"/>
                <w:szCs w:val="19"/>
              </w:rPr>
              <w:t>✓</w:t>
            </w:r>
          </w:p>
        </w:tc>
        <w:tc>
          <w:tcPr>
            <w:tcW w:w="1200" w:type="dxa"/>
            <w:tcMar>
              <w:top w:w="60" w:type="dxa"/>
              <w:left w:w="90" w:type="dxa"/>
              <w:bottom w:w="60" w:type="dxa"/>
              <w:right w:w="90" w:type="dxa"/>
            </w:tcMar>
          </w:tcPr>
          <w:p w14:paraId="25D88F4D" w14:textId="77777777" w:rsidR="006D036D" w:rsidRDefault="00000000">
            <w:pPr>
              <w:jc w:val="center"/>
            </w:pPr>
            <w:r>
              <w:rPr>
                <w:sz w:val="19"/>
                <w:szCs w:val="19"/>
              </w:rPr>
              <w:t>✗</w:t>
            </w:r>
          </w:p>
        </w:tc>
        <w:tc>
          <w:tcPr>
            <w:tcW w:w="1200" w:type="dxa"/>
            <w:tcMar>
              <w:top w:w="60" w:type="dxa"/>
              <w:left w:w="90" w:type="dxa"/>
              <w:bottom w:w="60" w:type="dxa"/>
              <w:right w:w="90" w:type="dxa"/>
            </w:tcMar>
          </w:tcPr>
          <w:p w14:paraId="7FFE4EDE" w14:textId="77777777" w:rsidR="006D036D" w:rsidRDefault="00000000">
            <w:pPr>
              <w:jc w:val="center"/>
            </w:pPr>
            <w:r>
              <w:rPr>
                <w:sz w:val="19"/>
                <w:szCs w:val="19"/>
              </w:rPr>
              <w:t>✓</w:t>
            </w:r>
          </w:p>
        </w:tc>
      </w:tr>
      <w:tr w:rsidR="006D036D" w14:paraId="3FAD50A2" w14:textId="77777777">
        <w:tblPrEx>
          <w:tblCellMar>
            <w:top w:w="0" w:type="dxa"/>
            <w:bottom w:w="0" w:type="dxa"/>
          </w:tblCellMar>
        </w:tblPrEx>
        <w:tc>
          <w:tcPr>
            <w:tcW w:w="3020" w:type="dxa"/>
            <w:tcMar>
              <w:top w:w="60" w:type="dxa"/>
              <w:left w:w="90" w:type="dxa"/>
              <w:bottom w:w="60" w:type="dxa"/>
              <w:right w:w="90" w:type="dxa"/>
            </w:tcMar>
          </w:tcPr>
          <w:p w14:paraId="46A66DC7" w14:textId="77777777" w:rsidR="006D036D" w:rsidRDefault="00000000">
            <w:proofErr w:type="spellStart"/>
            <w:r>
              <w:rPr>
                <w:sz w:val="19"/>
                <w:szCs w:val="19"/>
              </w:rPr>
              <w:t>Cijfers</w:t>
            </w:r>
            <w:proofErr w:type="spellEnd"/>
            <w:r>
              <w:rPr>
                <w:sz w:val="19"/>
                <w:szCs w:val="19"/>
              </w:rPr>
              <w:t xml:space="preserve"> </w:t>
            </w:r>
            <w:proofErr w:type="spellStart"/>
            <w:r>
              <w:rPr>
                <w:sz w:val="19"/>
                <w:szCs w:val="19"/>
              </w:rPr>
              <w:t>inzien</w:t>
            </w:r>
            <w:proofErr w:type="spellEnd"/>
          </w:p>
        </w:tc>
        <w:tc>
          <w:tcPr>
            <w:tcW w:w="1200" w:type="dxa"/>
            <w:tcMar>
              <w:top w:w="60" w:type="dxa"/>
              <w:left w:w="90" w:type="dxa"/>
              <w:bottom w:w="60" w:type="dxa"/>
              <w:right w:w="90" w:type="dxa"/>
            </w:tcMar>
          </w:tcPr>
          <w:p w14:paraId="79CE382B" w14:textId="77777777" w:rsidR="006D036D" w:rsidRDefault="00000000">
            <w:pPr>
              <w:jc w:val="center"/>
            </w:pPr>
            <w:r>
              <w:rPr>
                <w:sz w:val="19"/>
                <w:szCs w:val="19"/>
              </w:rPr>
              <w:t>✗</w:t>
            </w:r>
          </w:p>
        </w:tc>
        <w:tc>
          <w:tcPr>
            <w:tcW w:w="1200" w:type="dxa"/>
            <w:tcMar>
              <w:top w:w="60" w:type="dxa"/>
              <w:left w:w="90" w:type="dxa"/>
              <w:bottom w:w="60" w:type="dxa"/>
              <w:right w:w="90" w:type="dxa"/>
            </w:tcMar>
          </w:tcPr>
          <w:p w14:paraId="774DB165" w14:textId="77777777" w:rsidR="006D036D" w:rsidRDefault="00000000">
            <w:pPr>
              <w:jc w:val="center"/>
            </w:pPr>
            <w:r>
              <w:rPr>
                <w:sz w:val="19"/>
                <w:szCs w:val="19"/>
              </w:rPr>
              <w:t xml:space="preserve">eigen </w:t>
            </w:r>
            <w:proofErr w:type="spellStart"/>
            <w:r>
              <w:rPr>
                <w:sz w:val="19"/>
                <w:szCs w:val="19"/>
              </w:rPr>
              <w:t>vak</w:t>
            </w:r>
            <w:proofErr w:type="spellEnd"/>
          </w:p>
        </w:tc>
        <w:tc>
          <w:tcPr>
            <w:tcW w:w="1200" w:type="dxa"/>
            <w:tcMar>
              <w:top w:w="60" w:type="dxa"/>
              <w:left w:w="90" w:type="dxa"/>
              <w:bottom w:w="60" w:type="dxa"/>
              <w:right w:w="90" w:type="dxa"/>
            </w:tcMar>
          </w:tcPr>
          <w:p w14:paraId="7A9B5F8E" w14:textId="77777777" w:rsidR="006D036D" w:rsidRDefault="00000000">
            <w:pPr>
              <w:jc w:val="center"/>
            </w:pPr>
            <w:r>
              <w:rPr>
                <w:sz w:val="19"/>
                <w:szCs w:val="19"/>
              </w:rPr>
              <w:t>✓</w:t>
            </w:r>
          </w:p>
        </w:tc>
        <w:tc>
          <w:tcPr>
            <w:tcW w:w="1200" w:type="dxa"/>
            <w:tcMar>
              <w:top w:w="60" w:type="dxa"/>
              <w:left w:w="90" w:type="dxa"/>
              <w:bottom w:w="60" w:type="dxa"/>
              <w:right w:w="90" w:type="dxa"/>
            </w:tcMar>
          </w:tcPr>
          <w:p w14:paraId="35ADD222" w14:textId="77777777" w:rsidR="006D036D" w:rsidRDefault="00000000">
            <w:pPr>
              <w:jc w:val="center"/>
            </w:pPr>
            <w:r>
              <w:rPr>
                <w:sz w:val="19"/>
                <w:szCs w:val="19"/>
              </w:rPr>
              <w:t>✓</w:t>
            </w:r>
          </w:p>
        </w:tc>
        <w:tc>
          <w:tcPr>
            <w:tcW w:w="1200" w:type="dxa"/>
            <w:tcMar>
              <w:top w:w="60" w:type="dxa"/>
              <w:left w:w="90" w:type="dxa"/>
              <w:bottom w:w="60" w:type="dxa"/>
              <w:right w:w="90" w:type="dxa"/>
            </w:tcMar>
          </w:tcPr>
          <w:p w14:paraId="68632C74" w14:textId="77777777" w:rsidR="006D036D" w:rsidRDefault="00000000">
            <w:pPr>
              <w:jc w:val="center"/>
            </w:pPr>
            <w:r>
              <w:rPr>
                <w:sz w:val="19"/>
                <w:szCs w:val="19"/>
              </w:rPr>
              <w:t>✓</w:t>
            </w:r>
          </w:p>
        </w:tc>
      </w:tr>
      <w:tr w:rsidR="006D036D" w14:paraId="3C53246F" w14:textId="77777777">
        <w:tblPrEx>
          <w:tblCellMar>
            <w:top w:w="0" w:type="dxa"/>
            <w:bottom w:w="0" w:type="dxa"/>
          </w:tblCellMar>
        </w:tblPrEx>
        <w:tc>
          <w:tcPr>
            <w:tcW w:w="3020" w:type="dxa"/>
            <w:tcMar>
              <w:top w:w="60" w:type="dxa"/>
              <w:left w:w="90" w:type="dxa"/>
              <w:bottom w:w="60" w:type="dxa"/>
              <w:right w:w="90" w:type="dxa"/>
            </w:tcMar>
          </w:tcPr>
          <w:p w14:paraId="76FB1F4E" w14:textId="77777777" w:rsidR="006D036D" w:rsidRDefault="00000000">
            <w:proofErr w:type="spellStart"/>
            <w:r>
              <w:rPr>
                <w:sz w:val="19"/>
                <w:szCs w:val="19"/>
              </w:rPr>
              <w:t>Cijfers</w:t>
            </w:r>
            <w:proofErr w:type="spellEnd"/>
            <w:r>
              <w:rPr>
                <w:sz w:val="19"/>
                <w:szCs w:val="19"/>
              </w:rPr>
              <w:t xml:space="preserve"> </w:t>
            </w:r>
            <w:proofErr w:type="spellStart"/>
            <w:r>
              <w:rPr>
                <w:sz w:val="19"/>
                <w:szCs w:val="19"/>
              </w:rPr>
              <w:t>wijzigen</w:t>
            </w:r>
            <w:proofErr w:type="spellEnd"/>
            <w:r>
              <w:rPr>
                <w:sz w:val="19"/>
                <w:szCs w:val="19"/>
              </w:rPr>
              <w:t xml:space="preserve"> </w:t>
            </w:r>
            <w:proofErr w:type="spellStart"/>
            <w:r>
              <w:rPr>
                <w:sz w:val="19"/>
                <w:szCs w:val="19"/>
              </w:rPr>
              <w:t>na</w:t>
            </w:r>
            <w:proofErr w:type="spellEnd"/>
            <w:r>
              <w:rPr>
                <w:sz w:val="19"/>
                <w:szCs w:val="19"/>
              </w:rPr>
              <w:t xml:space="preserve"> </w:t>
            </w:r>
            <w:proofErr w:type="spellStart"/>
            <w:r>
              <w:rPr>
                <w:sz w:val="19"/>
                <w:szCs w:val="19"/>
              </w:rPr>
              <w:t>schooljaar</w:t>
            </w:r>
            <w:proofErr w:type="spellEnd"/>
          </w:p>
        </w:tc>
        <w:tc>
          <w:tcPr>
            <w:tcW w:w="1200" w:type="dxa"/>
            <w:tcMar>
              <w:top w:w="60" w:type="dxa"/>
              <w:left w:w="90" w:type="dxa"/>
              <w:bottom w:w="60" w:type="dxa"/>
              <w:right w:w="90" w:type="dxa"/>
            </w:tcMar>
          </w:tcPr>
          <w:p w14:paraId="1AECE5FB" w14:textId="77777777" w:rsidR="006D036D" w:rsidRDefault="00000000">
            <w:pPr>
              <w:jc w:val="center"/>
            </w:pPr>
            <w:r>
              <w:rPr>
                <w:sz w:val="19"/>
                <w:szCs w:val="19"/>
              </w:rPr>
              <w:t>✗</w:t>
            </w:r>
          </w:p>
        </w:tc>
        <w:tc>
          <w:tcPr>
            <w:tcW w:w="1200" w:type="dxa"/>
            <w:tcMar>
              <w:top w:w="60" w:type="dxa"/>
              <w:left w:w="90" w:type="dxa"/>
              <w:bottom w:w="60" w:type="dxa"/>
              <w:right w:w="90" w:type="dxa"/>
            </w:tcMar>
          </w:tcPr>
          <w:p w14:paraId="0D3F7E5E" w14:textId="77777777" w:rsidR="006D036D" w:rsidRDefault="00000000">
            <w:pPr>
              <w:jc w:val="center"/>
            </w:pPr>
            <w:r>
              <w:rPr>
                <w:sz w:val="19"/>
                <w:szCs w:val="19"/>
              </w:rPr>
              <w:t>✗</w:t>
            </w:r>
          </w:p>
        </w:tc>
        <w:tc>
          <w:tcPr>
            <w:tcW w:w="1200" w:type="dxa"/>
            <w:tcMar>
              <w:top w:w="60" w:type="dxa"/>
              <w:left w:w="90" w:type="dxa"/>
              <w:bottom w:w="60" w:type="dxa"/>
              <w:right w:w="90" w:type="dxa"/>
            </w:tcMar>
          </w:tcPr>
          <w:p w14:paraId="57DF87C1" w14:textId="77777777" w:rsidR="006D036D" w:rsidRDefault="00000000">
            <w:pPr>
              <w:jc w:val="center"/>
            </w:pPr>
            <w:proofErr w:type="spellStart"/>
            <w:r>
              <w:rPr>
                <w:sz w:val="19"/>
                <w:szCs w:val="19"/>
              </w:rPr>
              <w:t>strikt</w:t>
            </w:r>
            <w:proofErr w:type="spellEnd"/>
          </w:p>
        </w:tc>
        <w:tc>
          <w:tcPr>
            <w:tcW w:w="1200" w:type="dxa"/>
            <w:tcMar>
              <w:top w:w="60" w:type="dxa"/>
              <w:left w:w="90" w:type="dxa"/>
              <w:bottom w:w="60" w:type="dxa"/>
              <w:right w:w="90" w:type="dxa"/>
            </w:tcMar>
          </w:tcPr>
          <w:p w14:paraId="3567EC61" w14:textId="77777777" w:rsidR="006D036D" w:rsidRDefault="00000000">
            <w:pPr>
              <w:jc w:val="center"/>
            </w:pPr>
            <w:proofErr w:type="spellStart"/>
            <w:r>
              <w:rPr>
                <w:sz w:val="19"/>
                <w:szCs w:val="19"/>
              </w:rPr>
              <w:t>strikt</w:t>
            </w:r>
            <w:proofErr w:type="spellEnd"/>
          </w:p>
        </w:tc>
        <w:tc>
          <w:tcPr>
            <w:tcW w:w="1200" w:type="dxa"/>
            <w:tcMar>
              <w:top w:w="60" w:type="dxa"/>
              <w:left w:w="90" w:type="dxa"/>
              <w:bottom w:w="60" w:type="dxa"/>
              <w:right w:w="90" w:type="dxa"/>
            </w:tcMar>
          </w:tcPr>
          <w:p w14:paraId="6EE402FA" w14:textId="77777777" w:rsidR="006D036D" w:rsidRDefault="00000000">
            <w:pPr>
              <w:jc w:val="center"/>
            </w:pPr>
            <w:r>
              <w:rPr>
                <w:sz w:val="19"/>
                <w:szCs w:val="19"/>
              </w:rPr>
              <w:t>✓</w:t>
            </w:r>
          </w:p>
        </w:tc>
      </w:tr>
      <w:tr w:rsidR="006D036D" w14:paraId="1C420C11" w14:textId="77777777">
        <w:tblPrEx>
          <w:tblCellMar>
            <w:top w:w="0" w:type="dxa"/>
            <w:bottom w:w="0" w:type="dxa"/>
          </w:tblCellMar>
        </w:tblPrEx>
        <w:tc>
          <w:tcPr>
            <w:tcW w:w="3020" w:type="dxa"/>
            <w:tcMar>
              <w:top w:w="60" w:type="dxa"/>
              <w:left w:w="90" w:type="dxa"/>
              <w:bottom w:w="60" w:type="dxa"/>
              <w:right w:w="90" w:type="dxa"/>
            </w:tcMar>
          </w:tcPr>
          <w:p w14:paraId="5CA99AA7" w14:textId="77777777" w:rsidR="006D036D" w:rsidRDefault="00000000">
            <w:proofErr w:type="spellStart"/>
            <w:r>
              <w:rPr>
                <w:sz w:val="19"/>
                <w:szCs w:val="19"/>
              </w:rPr>
              <w:t>Verklaringen</w:t>
            </w:r>
            <w:proofErr w:type="spellEnd"/>
            <w:r>
              <w:rPr>
                <w:sz w:val="19"/>
                <w:szCs w:val="19"/>
              </w:rPr>
              <w:t xml:space="preserve"> </w:t>
            </w:r>
            <w:proofErr w:type="spellStart"/>
            <w:r>
              <w:rPr>
                <w:sz w:val="19"/>
                <w:szCs w:val="19"/>
              </w:rPr>
              <w:t>genereren</w:t>
            </w:r>
            <w:proofErr w:type="spellEnd"/>
          </w:p>
        </w:tc>
        <w:tc>
          <w:tcPr>
            <w:tcW w:w="1200" w:type="dxa"/>
            <w:tcMar>
              <w:top w:w="60" w:type="dxa"/>
              <w:left w:w="90" w:type="dxa"/>
              <w:bottom w:w="60" w:type="dxa"/>
              <w:right w:w="90" w:type="dxa"/>
            </w:tcMar>
          </w:tcPr>
          <w:p w14:paraId="719EDAD2" w14:textId="77777777" w:rsidR="006D036D" w:rsidRDefault="00000000">
            <w:pPr>
              <w:jc w:val="center"/>
            </w:pPr>
            <w:r>
              <w:rPr>
                <w:sz w:val="19"/>
                <w:szCs w:val="19"/>
              </w:rPr>
              <w:t>✓</w:t>
            </w:r>
          </w:p>
        </w:tc>
        <w:tc>
          <w:tcPr>
            <w:tcW w:w="1200" w:type="dxa"/>
            <w:tcMar>
              <w:top w:w="60" w:type="dxa"/>
              <w:left w:w="90" w:type="dxa"/>
              <w:bottom w:w="60" w:type="dxa"/>
              <w:right w:w="90" w:type="dxa"/>
            </w:tcMar>
          </w:tcPr>
          <w:p w14:paraId="763DA88A" w14:textId="77777777" w:rsidR="006D036D" w:rsidRDefault="00000000">
            <w:pPr>
              <w:jc w:val="center"/>
            </w:pPr>
            <w:r>
              <w:rPr>
                <w:sz w:val="19"/>
                <w:szCs w:val="19"/>
              </w:rPr>
              <w:t>✗</w:t>
            </w:r>
          </w:p>
        </w:tc>
        <w:tc>
          <w:tcPr>
            <w:tcW w:w="1200" w:type="dxa"/>
            <w:tcMar>
              <w:top w:w="60" w:type="dxa"/>
              <w:left w:w="90" w:type="dxa"/>
              <w:bottom w:w="60" w:type="dxa"/>
              <w:right w:w="90" w:type="dxa"/>
            </w:tcMar>
          </w:tcPr>
          <w:p w14:paraId="3677B8E2" w14:textId="77777777" w:rsidR="006D036D" w:rsidRDefault="00000000">
            <w:pPr>
              <w:jc w:val="center"/>
            </w:pPr>
            <w:r>
              <w:rPr>
                <w:sz w:val="19"/>
                <w:szCs w:val="19"/>
              </w:rPr>
              <w:t>✗</w:t>
            </w:r>
          </w:p>
        </w:tc>
        <w:tc>
          <w:tcPr>
            <w:tcW w:w="1200" w:type="dxa"/>
            <w:tcMar>
              <w:top w:w="60" w:type="dxa"/>
              <w:left w:w="90" w:type="dxa"/>
              <w:bottom w:w="60" w:type="dxa"/>
              <w:right w:w="90" w:type="dxa"/>
            </w:tcMar>
          </w:tcPr>
          <w:p w14:paraId="29FC8E98" w14:textId="77777777" w:rsidR="006D036D" w:rsidRDefault="00000000">
            <w:pPr>
              <w:jc w:val="center"/>
            </w:pPr>
            <w:r>
              <w:rPr>
                <w:sz w:val="19"/>
                <w:szCs w:val="19"/>
              </w:rPr>
              <w:t>✓</w:t>
            </w:r>
          </w:p>
        </w:tc>
        <w:tc>
          <w:tcPr>
            <w:tcW w:w="1200" w:type="dxa"/>
            <w:tcMar>
              <w:top w:w="60" w:type="dxa"/>
              <w:left w:w="90" w:type="dxa"/>
              <w:bottom w:w="60" w:type="dxa"/>
              <w:right w:w="90" w:type="dxa"/>
            </w:tcMar>
          </w:tcPr>
          <w:p w14:paraId="58F7248D" w14:textId="77777777" w:rsidR="006D036D" w:rsidRDefault="00000000">
            <w:pPr>
              <w:jc w:val="center"/>
            </w:pPr>
            <w:r>
              <w:rPr>
                <w:sz w:val="19"/>
                <w:szCs w:val="19"/>
              </w:rPr>
              <w:t>✓</w:t>
            </w:r>
          </w:p>
        </w:tc>
      </w:tr>
      <w:tr w:rsidR="006D036D" w14:paraId="6B8E54CB" w14:textId="77777777">
        <w:tblPrEx>
          <w:tblCellMar>
            <w:top w:w="0" w:type="dxa"/>
            <w:bottom w:w="0" w:type="dxa"/>
          </w:tblCellMar>
        </w:tblPrEx>
        <w:tc>
          <w:tcPr>
            <w:tcW w:w="3020" w:type="dxa"/>
            <w:tcMar>
              <w:top w:w="60" w:type="dxa"/>
              <w:left w:w="90" w:type="dxa"/>
              <w:bottom w:w="60" w:type="dxa"/>
              <w:right w:w="90" w:type="dxa"/>
            </w:tcMar>
          </w:tcPr>
          <w:p w14:paraId="2CD5AFA9" w14:textId="77777777" w:rsidR="006D036D" w:rsidRDefault="00000000">
            <w:proofErr w:type="spellStart"/>
            <w:r>
              <w:rPr>
                <w:sz w:val="19"/>
                <w:szCs w:val="19"/>
              </w:rPr>
              <w:t>Rapporten</w:t>
            </w:r>
            <w:proofErr w:type="spellEnd"/>
            <w:r>
              <w:rPr>
                <w:sz w:val="19"/>
                <w:szCs w:val="19"/>
              </w:rPr>
              <w:t xml:space="preserve"> (</w:t>
            </w:r>
            <w:proofErr w:type="spellStart"/>
            <w:r>
              <w:rPr>
                <w:sz w:val="19"/>
                <w:szCs w:val="19"/>
              </w:rPr>
              <w:t>niet-cijfer</w:t>
            </w:r>
            <w:proofErr w:type="spellEnd"/>
            <w:r>
              <w:rPr>
                <w:sz w:val="19"/>
                <w:szCs w:val="19"/>
              </w:rPr>
              <w:t>)</w:t>
            </w:r>
          </w:p>
        </w:tc>
        <w:tc>
          <w:tcPr>
            <w:tcW w:w="1200" w:type="dxa"/>
            <w:tcMar>
              <w:top w:w="60" w:type="dxa"/>
              <w:left w:w="90" w:type="dxa"/>
              <w:bottom w:w="60" w:type="dxa"/>
              <w:right w:w="90" w:type="dxa"/>
            </w:tcMar>
          </w:tcPr>
          <w:p w14:paraId="1CC0A4D0" w14:textId="77777777" w:rsidR="006D036D" w:rsidRDefault="00000000">
            <w:pPr>
              <w:jc w:val="center"/>
            </w:pPr>
            <w:r>
              <w:rPr>
                <w:sz w:val="19"/>
                <w:szCs w:val="19"/>
              </w:rPr>
              <w:t>✓</w:t>
            </w:r>
          </w:p>
        </w:tc>
        <w:tc>
          <w:tcPr>
            <w:tcW w:w="1200" w:type="dxa"/>
            <w:tcMar>
              <w:top w:w="60" w:type="dxa"/>
              <w:left w:w="90" w:type="dxa"/>
              <w:bottom w:w="60" w:type="dxa"/>
              <w:right w:w="90" w:type="dxa"/>
            </w:tcMar>
          </w:tcPr>
          <w:p w14:paraId="257F7ECE" w14:textId="77777777" w:rsidR="006D036D" w:rsidRDefault="00000000">
            <w:pPr>
              <w:jc w:val="center"/>
            </w:pPr>
            <w:proofErr w:type="spellStart"/>
            <w:r>
              <w:rPr>
                <w:sz w:val="19"/>
                <w:szCs w:val="19"/>
              </w:rPr>
              <w:t>beperkt</w:t>
            </w:r>
            <w:proofErr w:type="spellEnd"/>
          </w:p>
        </w:tc>
        <w:tc>
          <w:tcPr>
            <w:tcW w:w="1200" w:type="dxa"/>
            <w:tcMar>
              <w:top w:w="60" w:type="dxa"/>
              <w:left w:w="90" w:type="dxa"/>
              <w:bottom w:w="60" w:type="dxa"/>
              <w:right w:w="90" w:type="dxa"/>
            </w:tcMar>
          </w:tcPr>
          <w:p w14:paraId="27306401" w14:textId="77777777" w:rsidR="006D036D" w:rsidRDefault="00000000">
            <w:pPr>
              <w:jc w:val="center"/>
            </w:pPr>
            <w:r>
              <w:rPr>
                <w:sz w:val="19"/>
                <w:szCs w:val="19"/>
              </w:rPr>
              <w:t>✓</w:t>
            </w:r>
          </w:p>
        </w:tc>
        <w:tc>
          <w:tcPr>
            <w:tcW w:w="1200" w:type="dxa"/>
            <w:tcMar>
              <w:top w:w="60" w:type="dxa"/>
              <w:left w:w="90" w:type="dxa"/>
              <w:bottom w:w="60" w:type="dxa"/>
              <w:right w:w="90" w:type="dxa"/>
            </w:tcMar>
          </w:tcPr>
          <w:p w14:paraId="06793290" w14:textId="77777777" w:rsidR="006D036D" w:rsidRDefault="00000000">
            <w:pPr>
              <w:jc w:val="center"/>
            </w:pPr>
            <w:r>
              <w:rPr>
                <w:sz w:val="19"/>
                <w:szCs w:val="19"/>
              </w:rPr>
              <w:t>✓</w:t>
            </w:r>
          </w:p>
        </w:tc>
        <w:tc>
          <w:tcPr>
            <w:tcW w:w="1200" w:type="dxa"/>
            <w:tcMar>
              <w:top w:w="60" w:type="dxa"/>
              <w:left w:w="90" w:type="dxa"/>
              <w:bottom w:w="60" w:type="dxa"/>
              <w:right w:w="90" w:type="dxa"/>
            </w:tcMar>
          </w:tcPr>
          <w:p w14:paraId="72957AA1" w14:textId="77777777" w:rsidR="006D036D" w:rsidRDefault="00000000">
            <w:pPr>
              <w:jc w:val="center"/>
            </w:pPr>
            <w:r>
              <w:rPr>
                <w:sz w:val="19"/>
                <w:szCs w:val="19"/>
              </w:rPr>
              <w:t>✓</w:t>
            </w:r>
          </w:p>
        </w:tc>
      </w:tr>
    </w:tbl>
    <w:p w14:paraId="4E57D593" w14:textId="77777777" w:rsidR="006D036D" w:rsidRDefault="00000000">
      <w:pPr>
        <w:pStyle w:val="Kop1"/>
        <w:spacing w:before="240" w:after="120"/>
      </w:pPr>
      <w:bookmarkStart w:id="34" w:name="_Toc234192329"/>
      <w:bookmarkStart w:id="35" w:name="_Toc234192698"/>
      <w:proofErr w:type="gramStart"/>
      <w:r>
        <w:t xml:space="preserve">6  </w:t>
      </w:r>
      <w:proofErr w:type="spellStart"/>
      <w:r>
        <w:t>Datamodel</w:t>
      </w:r>
      <w:bookmarkEnd w:id="34"/>
      <w:bookmarkEnd w:id="35"/>
      <w:proofErr w:type="spellEnd"/>
      <w:proofErr w:type="gramEnd"/>
    </w:p>
    <w:p w14:paraId="1AA93C8D" w14:textId="77777777" w:rsidR="006D036D" w:rsidRPr="00D616D6" w:rsidRDefault="00000000">
      <w:pPr>
        <w:spacing w:after="120"/>
        <w:rPr>
          <w:lang w:val="nl-NL"/>
        </w:rPr>
      </w:pPr>
      <w:r w:rsidRPr="00D616D6">
        <w:rPr>
          <w:lang w:val="nl-NL"/>
        </w:rPr>
        <w:t xml:space="preserve">Het datamodel is genormaliseerd en gebruikt overal betekenisloze surrogaatsleutels met echte, afgedwongen </w:t>
      </w:r>
      <w:proofErr w:type="spellStart"/>
      <w:r w:rsidRPr="00D616D6">
        <w:rPr>
          <w:lang w:val="nl-NL"/>
        </w:rPr>
        <w:t>foreign</w:t>
      </w:r>
      <w:proofErr w:type="spellEnd"/>
      <w:r w:rsidRPr="00D616D6">
        <w:rPr>
          <w:lang w:val="nl-NL"/>
        </w:rPr>
        <w:t xml:space="preserve"> </w:t>
      </w:r>
      <w:proofErr w:type="spellStart"/>
      <w:r w:rsidRPr="00D616D6">
        <w:rPr>
          <w:lang w:val="nl-NL"/>
        </w:rPr>
        <w:t>keys</w:t>
      </w:r>
      <w:proofErr w:type="spellEnd"/>
      <w:r w:rsidRPr="00D616D6">
        <w:rPr>
          <w:lang w:val="nl-NL"/>
        </w:rPr>
        <w:t xml:space="preserve"> (</w:t>
      </w:r>
      <w:proofErr w:type="spellStart"/>
      <w:r w:rsidRPr="00D616D6">
        <w:rPr>
          <w:lang w:val="nl-NL"/>
        </w:rPr>
        <w:t>InnoDB</w:t>
      </w:r>
      <w:proofErr w:type="spellEnd"/>
      <w:r w:rsidRPr="00D616D6">
        <w:rPr>
          <w:lang w:val="nl-NL"/>
        </w:rPr>
        <w:t xml:space="preserve">). Cijfers zijn genormaliseerd naar losse resultaatregels met </w:t>
      </w:r>
      <w:proofErr w:type="spellStart"/>
      <w:r w:rsidRPr="00D616D6">
        <w:rPr>
          <w:lang w:val="nl-NL"/>
        </w:rPr>
        <w:t>toetsonderdelen</w:t>
      </w:r>
      <w:proofErr w:type="spellEnd"/>
      <w:r w:rsidRPr="00D616D6">
        <w:rPr>
          <w:lang w:val="nl-NL"/>
        </w:rPr>
        <w:t xml:space="preserve"> en weging — wat de starre blok-kolommen van het oude systeem vervangt en deelresultaten mogelijk maakt.</w:t>
      </w:r>
    </w:p>
    <w:p w14:paraId="6984A006" w14:textId="77777777" w:rsidR="006D036D" w:rsidRDefault="00000000">
      <w:pPr>
        <w:spacing w:before="120" w:after="60"/>
        <w:jc w:val="center"/>
      </w:pPr>
      <w:r>
        <w:rPr>
          <w:noProof/>
        </w:rPr>
        <w:drawing>
          <wp:inline distT="0" distB="0" distL="0" distR="0" wp14:anchorId="1F602130" wp14:editId="45E600B5">
            <wp:extent cx="5715000" cy="2847975"/>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47975"/>
                    </a:xfrm>
                    <a:prstGeom prst="rect">
                      <a:avLst/>
                    </a:prstGeom>
                  </pic:spPr>
                </pic:pic>
              </a:graphicData>
            </a:graphic>
          </wp:inline>
        </w:drawing>
      </w:r>
    </w:p>
    <w:p w14:paraId="1FFBE5DE" w14:textId="77777777" w:rsidR="006D036D" w:rsidRPr="00D616D6" w:rsidRDefault="00000000">
      <w:pPr>
        <w:spacing w:after="180"/>
        <w:jc w:val="center"/>
        <w:rPr>
          <w:lang w:val="nl-NL"/>
        </w:rPr>
      </w:pPr>
      <w:r w:rsidRPr="00D616D6">
        <w:rPr>
          <w:i/>
          <w:iCs/>
          <w:color w:val="5D6D7E"/>
          <w:sz w:val="18"/>
          <w:szCs w:val="18"/>
          <w:lang w:val="nl-NL"/>
        </w:rPr>
        <w:t>Figuur 2 — Datamodel (kern): genormaliseerd, surrogaatsleutels, echte relaties.</w:t>
      </w:r>
    </w:p>
    <w:p w14:paraId="1DAE2767" w14:textId="77777777" w:rsidR="006D036D" w:rsidRPr="00D616D6" w:rsidRDefault="00000000">
      <w:pPr>
        <w:spacing w:after="120"/>
        <w:rPr>
          <w:lang w:val="nl-NL"/>
        </w:rPr>
      </w:pPr>
      <w:r w:rsidRPr="00D616D6">
        <w:rPr>
          <w:lang w:val="nl-NL"/>
        </w:rPr>
        <w:t xml:space="preserve">De belangrijkste entiteiten zijn: Student (masterrecord, met surrogaatsleutel en een apart beschermd, versleuteld BSN-veld), Inschrijving (de </w:t>
      </w:r>
      <w:proofErr w:type="spellStart"/>
      <w:r w:rsidRPr="00D616D6">
        <w:rPr>
          <w:lang w:val="nl-NL"/>
        </w:rPr>
        <w:t>lifecycle</w:t>
      </w:r>
      <w:proofErr w:type="spellEnd"/>
      <w:r w:rsidRPr="00D616D6">
        <w:rPr>
          <w:lang w:val="nl-NL"/>
        </w:rPr>
        <w:t xml:space="preserve"> per periode), Vak en </w:t>
      </w:r>
      <w:proofErr w:type="spellStart"/>
      <w:r w:rsidRPr="00D616D6">
        <w:rPr>
          <w:lang w:val="nl-NL"/>
        </w:rPr>
        <w:t>Toetsonderdeel</w:t>
      </w:r>
      <w:proofErr w:type="spellEnd"/>
      <w:r w:rsidRPr="00D616D6">
        <w:rPr>
          <w:lang w:val="nl-NL"/>
        </w:rPr>
        <w:t xml:space="preserve"> (met type en weging), Resultaat (één rij per behaald deelresultaat, met poging en invoerder), en de opzoektabellen Faculteit, Opleiding, Periode, Klas, Land, Nationaliteit en Docent.</w:t>
      </w:r>
    </w:p>
    <w:p w14:paraId="3D2A6546" w14:textId="77777777" w:rsidR="006D036D" w:rsidRPr="00D616D6" w:rsidRDefault="00000000">
      <w:pPr>
        <w:spacing w:after="120"/>
        <w:rPr>
          <w:lang w:val="nl-NL"/>
        </w:rPr>
      </w:pPr>
      <w:r w:rsidRPr="00D616D6">
        <w:rPr>
          <w:b/>
          <w:bCs/>
          <w:lang w:val="nl-NL"/>
        </w:rPr>
        <w:t>EC-logica (in pseudocode):</w:t>
      </w:r>
    </w:p>
    <w:p w14:paraId="1E7BF384" w14:textId="77777777" w:rsidR="006D036D" w:rsidRPr="00D616D6" w:rsidRDefault="00000000">
      <w:pPr>
        <w:shd w:val="clear" w:color="auto" w:fill="F4F6F7"/>
        <w:spacing w:after="120"/>
        <w:rPr>
          <w:lang w:val="nl-NL"/>
        </w:rPr>
      </w:pPr>
      <w:proofErr w:type="gramStart"/>
      <w:r w:rsidRPr="00D616D6">
        <w:rPr>
          <w:rFonts w:ascii="Consolas" w:eastAsia="Consolas" w:hAnsi="Consolas" w:cs="Consolas"/>
          <w:sz w:val="18"/>
          <w:szCs w:val="18"/>
          <w:lang w:val="nl-NL"/>
        </w:rPr>
        <w:t>functie</w:t>
      </w:r>
      <w:proofErr w:type="gramEnd"/>
      <w:r w:rsidRPr="00D616D6">
        <w:rPr>
          <w:rFonts w:ascii="Consolas" w:eastAsia="Consolas" w:hAnsi="Consolas" w:cs="Consolas"/>
          <w:sz w:val="18"/>
          <w:szCs w:val="18"/>
          <w:lang w:val="nl-NL"/>
        </w:rPr>
        <w:t xml:space="preserve"> </w:t>
      </w:r>
      <w:proofErr w:type="spellStart"/>
      <w:r w:rsidRPr="00D616D6">
        <w:rPr>
          <w:rFonts w:ascii="Consolas" w:eastAsia="Consolas" w:hAnsi="Consolas" w:cs="Consolas"/>
          <w:sz w:val="18"/>
          <w:szCs w:val="18"/>
          <w:lang w:val="nl-NL"/>
        </w:rPr>
        <w:t>bereken_</w:t>
      </w:r>
      <w:proofErr w:type="gramStart"/>
      <w:r w:rsidRPr="00D616D6">
        <w:rPr>
          <w:rFonts w:ascii="Consolas" w:eastAsia="Consolas" w:hAnsi="Consolas" w:cs="Consolas"/>
          <w:sz w:val="18"/>
          <w:szCs w:val="18"/>
          <w:lang w:val="nl-NL"/>
        </w:rPr>
        <w:t>ec</w:t>
      </w:r>
      <w:proofErr w:type="spellEnd"/>
      <w:r w:rsidRPr="00D616D6">
        <w:rPr>
          <w:rFonts w:ascii="Consolas" w:eastAsia="Consolas" w:hAnsi="Consolas" w:cs="Consolas"/>
          <w:sz w:val="18"/>
          <w:szCs w:val="18"/>
          <w:lang w:val="nl-NL"/>
        </w:rPr>
        <w:t>(</w:t>
      </w:r>
      <w:proofErr w:type="gramEnd"/>
      <w:r w:rsidRPr="00D616D6">
        <w:rPr>
          <w:rFonts w:ascii="Consolas" w:eastAsia="Consolas" w:hAnsi="Consolas" w:cs="Consolas"/>
          <w:sz w:val="18"/>
          <w:szCs w:val="18"/>
          <w:lang w:val="nl-NL"/>
        </w:rPr>
        <w:t>student, vak, periode):</w:t>
      </w:r>
      <w:r w:rsidRPr="00D616D6">
        <w:rPr>
          <w:rFonts w:ascii="Consolas" w:eastAsia="Consolas" w:hAnsi="Consolas" w:cs="Consolas"/>
          <w:sz w:val="18"/>
          <w:szCs w:val="18"/>
          <w:lang w:val="nl-NL"/>
        </w:rPr>
        <w:br/>
        <w:t xml:space="preserve">  voor elk meetellend </w:t>
      </w:r>
      <w:proofErr w:type="spellStart"/>
      <w:r w:rsidRPr="00D616D6">
        <w:rPr>
          <w:rFonts w:ascii="Consolas" w:eastAsia="Consolas" w:hAnsi="Consolas" w:cs="Consolas"/>
          <w:sz w:val="18"/>
          <w:szCs w:val="18"/>
          <w:lang w:val="nl-NL"/>
        </w:rPr>
        <w:t>toetsonderdeel</w:t>
      </w:r>
      <w:proofErr w:type="spellEnd"/>
      <w:r w:rsidRPr="00D616D6">
        <w:rPr>
          <w:rFonts w:ascii="Consolas" w:eastAsia="Consolas" w:hAnsi="Consolas" w:cs="Consolas"/>
          <w:sz w:val="18"/>
          <w:szCs w:val="18"/>
          <w:lang w:val="nl-NL"/>
        </w:rPr>
        <w:t xml:space="preserve"> van (vak, periode):</w:t>
      </w:r>
      <w:r w:rsidRPr="00D616D6">
        <w:rPr>
          <w:rFonts w:ascii="Consolas" w:eastAsia="Consolas" w:hAnsi="Consolas" w:cs="Consolas"/>
          <w:sz w:val="18"/>
          <w:szCs w:val="18"/>
          <w:lang w:val="nl-NL"/>
        </w:rPr>
        <w:br/>
        <w:t xml:space="preserve">    als beste geldige poging &lt; </w:t>
      </w:r>
      <w:proofErr w:type="spellStart"/>
      <w:r w:rsidRPr="00D616D6">
        <w:rPr>
          <w:rFonts w:ascii="Consolas" w:eastAsia="Consolas" w:hAnsi="Consolas" w:cs="Consolas"/>
          <w:sz w:val="18"/>
          <w:szCs w:val="18"/>
          <w:lang w:val="nl-NL"/>
        </w:rPr>
        <w:t>voldoende_grens</w:t>
      </w:r>
      <w:proofErr w:type="spellEnd"/>
      <w:r w:rsidRPr="00D616D6">
        <w:rPr>
          <w:rFonts w:ascii="Consolas" w:eastAsia="Consolas" w:hAnsi="Consolas" w:cs="Consolas"/>
          <w:sz w:val="18"/>
          <w:szCs w:val="18"/>
          <w:lang w:val="nl-NL"/>
        </w:rPr>
        <w:t>: return 0</w:t>
      </w:r>
      <w:r w:rsidRPr="00D616D6">
        <w:rPr>
          <w:rFonts w:ascii="Consolas" w:eastAsia="Consolas" w:hAnsi="Consolas" w:cs="Consolas"/>
          <w:sz w:val="18"/>
          <w:szCs w:val="18"/>
          <w:lang w:val="nl-NL"/>
        </w:rPr>
        <w:br/>
        <w:t xml:space="preserve">  return vak.ec   # alle onderdelen voldoende =&gt; volledige EC</w:t>
      </w:r>
    </w:p>
    <w:p w14:paraId="1439D491" w14:textId="77777777" w:rsidR="006D036D" w:rsidRPr="00D616D6" w:rsidRDefault="00000000">
      <w:pPr>
        <w:pStyle w:val="Kop1"/>
        <w:spacing w:before="240" w:after="120"/>
        <w:rPr>
          <w:lang w:val="nl-NL"/>
        </w:rPr>
      </w:pPr>
      <w:bookmarkStart w:id="36" w:name="_Toc234192330"/>
      <w:bookmarkStart w:id="37" w:name="_Toc234192699"/>
      <w:proofErr w:type="gramStart"/>
      <w:r w:rsidRPr="00D616D6">
        <w:rPr>
          <w:lang w:val="nl-NL"/>
        </w:rPr>
        <w:t>7  Architectuur</w:t>
      </w:r>
      <w:proofErr w:type="gramEnd"/>
      <w:r w:rsidRPr="00D616D6">
        <w:rPr>
          <w:lang w:val="nl-NL"/>
        </w:rPr>
        <w:t xml:space="preserve"> en netwerkscheiding</w:t>
      </w:r>
      <w:bookmarkEnd w:id="36"/>
      <w:bookmarkEnd w:id="37"/>
    </w:p>
    <w:p w14:paraId="099C6857" w14:textId="77777777" w:rsidR="006D036D" w:rsidRPr="00D616D6" w:rsidRDefault="00000000">
      <w:pPr>
        <w:spacing w:after="120"/>
        <w:rPr>
          <w:lang w:val="nl-NL"/>
        </w:rPr>
      </w:pPr>
      <w:r w:rsidRPr="00D616D6">
        <w:rPr>
          <w:lang w:val="nl-NL"/>
        </w:rPr>
        <w:lastRenderedPageBreak/>
        <w:t>‘Strikt gescheiden’ betekent gescheiden van het publieke internet en het aanmeldportaal — niet ‘geen koppeling’. Het interne systeem staat op het intranet; het aanmeldportaal staat publiek; daartussen ligt een vertrouwensgrens die elke koppeling via een smalle, gecontroleerde interface moet oversteken.</w:t>
      </w:r>
    </w:p>
    <w:p w14:paraId="505B84C8" w14:textId="77777777" w:rsidR="006D036D" w:rsidRDefault="00000000">
      <w:pPr>
        <w:spacing w:before="120" w:after="60"/>
        <w:jc w:val="center"/>
      </w:pPr>
      <w:r>
        <w:rPr>
          <w:noProof/>
        </w:rPr>
        <w:drawing>
          <wp:inline distT="0" distB="0" distL="0" distR="0" wp14:anchorId="23B60A87" wp14:editId="19BEB0AA">
            <wp:extent cx="5905500" cy="1533525"/>
            <wp:effectExtent l="0" t="0" r="0" b="0"/>
            <wp:docPr id="482960096" name="Afbeelding 482960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1533525"/>
                    </a:xfrm>
                    <a:prstGeom prst="rect">
                      <a:avLst/>
                    </a:prstGeom>
                  </pic:spPr>
                </pic:pic>
              </a:graphicData>
            </a:graphic>
          </wp:inline>
        </w:drawing>
      </w:r>
    </w:p>
    <w:p w14:paraId="6201C8D1" w14:textId="77777777" w:rsidR="006D036D" w:rsidRPr="00D616D6" w:rsidRDefault="00000000">
      <w:pPr>
        <w:spacing w:after="180"/>
        <w:jc w:val="center"/>
        <w:rPr>
          <w:lang w:val="nl-NL"/>
        </w:rPr>
      </w:pPr>
      <w:r w:rsidRPr="00D616D6">
        <w:rPr>
          <w:i/>
          <w:iCs/>
          <w:color w:val="5D6D7E"/>
          <w:sz w:val="18"/>
          <w:szCs w:val="18"/>
          <w:lang w:val="nl-NL"/>
        </w:rPr>
        <w:t>Figuur 1 — Netwerkscheiding en gecontroleerde dataflow.</w:t>
      </w:r>
    </w:p>
    <w:p w14:paraId="7981E3CC" w14:textId="77777777" w:rsidR="006D036D" w:rsidRDefault="00000000">
      <w:pPr>
        <w:spacing w:after="120"/>
      </w:pPr>
      <w:r>
        <w:rPr>
          <w:b/>
          <w:bCs/>
        </w:rPr>
        <w:t xml:space="preserve">Regels van het </w:t>
      </w:r>
      <w:proofErr w:type="spellStart"/>
      <w:r>
        <w:rPr>
          <w:b/>
          <w:bCs/>
        </w:rPr>
        <w:t>koppelvlak</w:t>
      </w:r>
      <w:proofErr w:type="spellEnd"/>
      <w:r>
        <w:rPr>
          <w:b/>
          <w:bCs/>
        </w:rPr>
        <w:t>:</w:t>
      </w:r>
    </w:p>
    <w:p w14:paraId="070CFC34" w14:textId="77777777" w:rsidR="006D036D" w:rsidRPr="00D616D6" w:rsidRDefault="00000000">
      <w:pPr>
        <w:pStyle w:val="Lijstalinea"/>
        <w:numPr>
          <w:ilvl w:val="0"/>
          <w:numId w:val="1"/>
        </w:numPr>
        <w:spacing w:after="60"/>
        <w:rPr>
          <w:lang w:val="nl-NL"/>
        </w:rPr>
      </w:pPr>
      <w:r w:rsidRPr="00D616D6">
        <w:rPr>
          <w:lang w:val="nl-NL"/>
        </w:rPr>
        <w:t>Het publieke portaal reikt nooit rechtstreeks in de interne database; al het verkeer loopt via de smalle interface.</w:t>
      </w:r>
    </w:p>
    <w:p w14:paraId="18340A5E" w14:textId="77777777" w:rsidR="006D036D" w:rsidRPr="00D616D6" w:rsidRDefault="00000000">
      <w:pPr>
        <w:pStyle w:val="Lijstalinea"/>
        <w:numPr>
          <w:ilvl w:val="0"/>
          <w:numId w:val="1"/>
        </w:numPr>
        <w:spacing w:after="60"/>
        <w:rPr>
          <w:lang w:val="nl-NL"/>
        </w:rPr>
      </w:pPr>
      <w:r w:rsidRPr="00D616D6">
        <w:rPr>
          <w:lang w:val="nl-NL"/>
        </w:rPr>
        <w:t xml:space="preserve">Naar binnen: nieuwe aanmeldingen. Naar buiten: uitsluitend minimale, afgeleide gegevens (bijvoorbeeld ‘mag </w:t>
      </w:r>
      <w:proofErr w:type="spellStart"/>
      <w:r w:rsidRPr="00D616D6">
        <w:rPr>
          <w:lang w:val="nl-NL"/>
        </w:rPr>
        <w:t>herinschrijven</w:t>
      </w:r>
      <w:proofErr w:type="spellEnd"/>
      <w:r w:rsidRPr="00D616D6">
        <w:rPr>
          <w:lang w:val="nl-NL"/>
        </w:rPr>
        <w:t xml:space="preserve">’ of een cijferoverzicht ten behoeve van </w:t>
      </w:r>
      <w:proofErr w:type="spellStart"/>
      <w:r w:rsidRPr="00D616D6">
        <w:rPr>
          <w:lang w:val="nl-NL"/>
        </w:rPr>
        <w:t>herinschrijving</w:t>
      </w:r>
      <w:proofErr w:type="spellEnd"/>
      <w:r w:rsidRPr="00D616D6">
        <w:rPr>
          <w:lang w:val="nl-NL"/>
        </w:rPr>
        <w:t>).</w:t>
      </w:r>
    </w:p>
    <w:p w14:paraId="1F7E89D3" w14:textId="77777777" w:rsidR="006D036D" w:rsidRPr="00D616D6" w:rsidRDefault="00000000">
      <w:pPr>
        <w:pStyle w:val="Lijstalinea"/>
        <w:numPr>
          <w:ilvl w:val="0"/>
          <w:numId w:val="1"/>
        </w:numPr>
        <w:spacing w:after="60"/>
        <w:rPr>
          <w:lang w:val="nl-NL"/>
        </w:rPr>
      </w:pPr>
      <w:r w:rsidRPr="00D616D6">
        <w:rPr>
          <w:lang w:val="nl-NL"/>
        </w:rPr>
        <w:t>BSN, rekeningnummer en volledige persoonsprofielen verlaten het intranet nooit.</w:t>
      </w:r>
    </w:p>
    <w:p w14:paraId="547A16AD" w14:textId="77777777" w:rsidR="006D036D" w:rsidRPr="00D616D6" w:rsidRDefault="00000000">
      <w:pPr>
        <w:pStyle w:val="Lijstalinea"/>
        <w:numPr>
          <w:ilvl w:val="0"/>
          <w:numId w:val="1"/>
        </w:numPr>
        <w:spacing w:after="60"/>
        <w:rPr>
          <w:lang w:val="nl-NL"/>
        </w:rPr>
      </w:pPr>
      <w:r w:rsidRPr="00D616D6">
        <w:rPr>
          <w:lang w:val="nl-NL"/>
        </w:rPr>
        <w:t xml:space="preserve">Intern verkeer is IP-beperkt; medewerkers authentiseren via </w:t>
      </w:r>
      <w:proofErr w:type="spellStart"/>
      <w:r w:rsidRPr="00D616D6">
        <w:rPr>
          <w:lang w:val="nl-NL"/>
        </w:rPr>
        <w:t>Entra</w:t>
      </w:r>
      <w:proofErr w:type="spellEnd"/>
      <w:r w:rsidRPr="00D616D6">
        <w:rPr>
          <w:lang w:val="nl-NL"/>
        </w:rPr>
        <w:t xml:space="preserve"> SSO.</w:t>
      </w:r>
    </w:p>
    <w:p w14:paraId="6AC4DF6F" w14:textId="77777777" w:rsidR="006D036D" w:rsidRPr="00D616D6" w:rsidRDefault="00000000">
      <w:pPr>
        <w:pStyle w:val="Kop1"/>
        <w:spacing w:before="240" w:after="120"/>
        <w:rPr>
          <w:lang w:val="nl-NL"/>
        </w:rPr>
      </w:pPr>
      <w:bookmarkStart w:id="38" w:name="_Toc234192331"/>
      <w:bookmarkStart w:id="39" w:name="_Toc234192700"/>
      <w:proofErr w:type="gramStart"/>
      <w:r w:rsidRPr="00D616D6">
        <w:rPr>
          <w:lang w:val="nl-NL"/>
        </w:rPr>
        <w:t>8  Authenticatie</w:t>
      </w:r>
      <w:proofErr w:type="gramEnd"/>
      <w:r w:rsidRPr="00D616D6">
        <w:rPr>
          <w:lang w:val="nl-NL"/>
        </w:rPr>
        <w:t xml:space="preserve"> en autorisatie</w:t>
      </w:r>
      <w:bookmarkEnd w:id="38"/>
      <w:bookmarkEnd w:id="39"/>
    </w:p>
    <w:p w14:paraId="1DBC9771" w14:textId="77777777" w:rsidR="006D036D" w:rsidRPr="00D616D6" w:rsidRDefault="00000000">
      <w:pPr>
        <w:spacing w:after="120"/>
        <w:rPr>
          <w:lang w:val="nl-NL"/>
        </w:rPr>
      </w:pPr>
      <w:r w:rsidRPr="00D616D6">
        <w:rPr>
          <w:lang w:val="nl-NL"/>
        </w:rPr>
        <w:t xml:space="preserve">Authenticatie verloopt via Microsoft </w:t>
      </w:r>
      <w:proofErr w:type="spellStart"/>
      <w:r w:rsidRPr="00D616D6">
        <w:rPr>
          <w:lang w:val="nl-NL"/>
        </w:rPr>
        <w:t>Entra</w:t>
      </w:r>
      <w:proofErr w:type="spellEnd"/>
      <w:r w:rsidRPr="00D616D6">
        <w:rPr>
          <w:lang w:val="nl-NL"/>
        </w:rPr>
        <w:t xml:space="preserve"> ID (SSO/OIDC), zodat het systeem zelf geen wachtwoorden beheert. De rol volgt uit de </w:t>
      </w:r>
      <w:proofErr w:type="spellStart"/>
      <w:r w:rsidRPr="00D616D6">
        <w:rPr>
          <w:lang w:val="nl-NL"/>
        </w:rPr>
        <w:t>Entra</w:t>
      </w:r>
      <w:proofErr w:type="spellEnd"/>
      <w:r w:rsidRPr="00D616D6">
        <w:rPr>
          <w:lang w:val="nl-NL"/>
        </w:rPr>
        <w:t>-groep en wordt bij elke actie server-side gecontroleerd. Inzage en mutatie van cijfers en BSN worden onwijzigbaar gelogd.</w:t>
      </w:r>
    </w:p>
    <w:p w14:paraId="670A961A" w14:textId="77777777" w:rsidR="006D036D" w:rsidRPr="00D616D6" w:rsidRDefault="00000000">
      <w:pPr>
        <w:pStyle w:val="Kop1"/>
        <w:spacing w:before="240" w:after="120"/>
        <w:rPr>
          <w:lang w:val="nl-NL"/>
        </w:rPr>
      </w:pPr>
      <w:bookmarkStart w:id="40" w:name="_Toc234192332"/>
      <w:bookmarkStart w:id="41" w:name="_Toc234192701"/>
      <w:proofErr w:type="gramStart"/>
      <w:r w:rsidRPr="00D616D6">
        <w:rPr>
          <w:lang w:val="nl-NL"/>
        </w:rPr>
        <w:t>9  AVG</w:t>
      </w:r>
      <w:proofErr w:type="gramEnd"/>
      <w:r w:rsidRPr="00D616D6">
        <w:rPr>
          <w:lang w:val="nl-NL"/>
        </w:rPr>
        <w:t>-fundament</w:t>
      </w:r>
      <w:bookmarkEnd w:id="40"/>
      <w:bookmarkEnd w:id="41"/>
    </w:p>
    <w:p w14:paraId="1C2D4B4C" w14:textId="77777777" w:rsidR="006D036D" w:rsidRDefault="00000000">
      <w:pPr>
        <w:spacing w:after="120"/>
      </w:pPr>
      <w:r w:rsidRPr="00D616D6">
        <w:rPr>
          <w:lang w:val="nl-NL"/>
        </w:rPr>
        <w:t xml:space="preserve">Dit systeem verwerkt BSN, cijfers, nationaliteit en financiële gegevens op grote schaal met </w:t>
      </w:r>
      <w:proofErr w:type="spellStart"/>
      <w:r w:rsidRPr="00D616D6">
        <w:rPr>
          <w:lang w:val="nl-NL"/>
        </w:rPr>
        <w:t>rolgebaseerde</w:t>
      </w:r>
      <w:proofErr w:type="spellEnd"/>
      <w:r w:rsidRPr="00D616D6">
        <w:rPr>
          <w:lang w:val="nl-NL"/>
        </w:rPr>
        <w:t xml:space="preserve"> inzage; dat is hoog-risico verwerking. </w:t>
      </w:r>
      <w:r>
        <w:t xml:space="preserve">De </w:t>
      </w:r>
      <w:proofErr w:type="spellStart"/>
      <w:r>
        <w:t>volgende</w:t>
      </w:r>
      <w:proofErr w:type="spellEnd"/>
      <w:r>
        <w:t xml:space="preserve"> </w:t>
      </w:r>
      <w:proofErr w:type="spellStart"/>
      <w:r>
        <w:t>maatregelen</w:t>
      </w:r>
      <w:proofErr w:type="spellEnd"/>
      <w:r>
        <w:t xml:space="preserve"> </w:t>
      </w:r>
      <w:proofErr w:type="spellStart"/>
      <w:r>
        <w:t>zijn</w:t>
      </w:r>
      <w:proofErr w:type="spellEnd"/>
      <w:r>
        <w:t xml:space="preserve"> </w:t>
      </w:r>
      <w:proofErr w:type="spellStart"/>
      <w:r>
        <w:t>onderdeel</w:t>
      </w:r>
      <w:proofErr w:type="spellEnd"/>
      <w:r>
        <w:t xml:space="preserve"> van het </w:t>
      </w:r>
      <w:proofErr w:type="spellStart"/>
      <w:r>
        <w:t>ontwerp</w:t>
      </w:r>
      <w:proofErr w:type="spellEnd"/>
      <w:r>
        <w:t>:</w:t>
      </w:r>
    </w:p>
    <w:p w14:paraId="10AE7303" w14:textId="77777777" w:rsidR="006D036D" w:rsidRPr="00D616D6" w:rsidRDefault="00000000">
      <w:pPr>
        <w:pStyle w:val="Lijstalinea"/>
        <w:numPr>
          <w:ilvl w:val="0"/>
          <w:numId w:val="1"/>
        </w:numPr>
        <w:spacing w:after="60"/>
        <w:rPr>
          <w:lang w:val="nl-NL"/>
        </w:rPr>
      </w:pPr>
      <w:r w:rsidRPr="00D616D6">
        <w:rPr>
          <w:lang w:val="nl-NL"/>
        </w:rPr>
        <w:t xml:space="preserve">Een Data </w:t>
      </w:r>
      <w:proofErr w:type="spellStart"/>
      <w:r w:rsidRPr="00D616D6">
        <w:rPr>
          <w:lang w:val="nl-NL"/>
        </w:rPr>
        <w:t>Protection</w:t>
      </w:r>
      <w:proofErr w:type="spellEnd"/>
      <w:r w:rsidRPr="00D616D6">
        <w:rPr>
          <w:lang w:val="nl-NL"/>
        </w:rPr>
        <w:t xml:space="preserve"> Impact Assessment (DPIA) wordt vóór de bouw opgesteld, in samenwerking met de Functionaris Gegevensbescherming.</w:t>
      </w:r>
    </w:p>
    <w:p w14:paraId="0F7EE9BF" w14:textId="77777777" w:rsidR="006D036D" w:rsidRPr="00D616D6" w:rsidRDefault="00000000">
      <w:pPr>
        <w:pStyle w:val="Lijstalinea"/>
        <w:numPr>
          <w:ilvl w:val="0"/>
          <w:numId w:val="1"/>
        </w:numPr>
        <w:spacing w:after="60"/>
        <w:rPr>
          <w:lang w:val="nl-NL"/>
        </w:rPr>
      </w:pPr>
      <w:r w:rsidRPr="00D616D6">
        <w:rPr>
          <w:lang w:val="nl-NL"/>
        </w:rPr>
        <w:t>Dataminimalisatie: elk veld uit het oude systeem wordt beoordeeld op noodzaak; overbodige velden vervallen.</w:t>
      </w:r>
    </w:p>
    <w:p w14:paraId="12DA0BF2" w14:textId="77777777" w:rsidR="006D036D" w:rsidRPr="00D616D6" w:rsidRDefault="00000000">
      <w:pPr>
        <w:pStyle w:val="Lijstalinea"/>
        <w:numPr>
          <w:ilvl w:val="0"/>
          <w:numId w:val="1"/>
        </w:numPr>
        <w:spacing w:after="60"/>
        <w:rPr>
          <w:lang w:val="nl-NL"/>
        </w:rPr>
      </w:pPr>
      <w:r w:rsidRPr="00D616D6">
        <w:rPr>
          <w:lang w:val="nl-NL"/>
        </w:rPr>
        <w:t xml:space="preserve">BSN is een apart beschermd, versleuteld en </w:t>
      </w:r>
      <w:proofErr w:type="spellStart"/>
      <w:r w:rsidRPr="00D616D6">
        <w:rPr>
          <w:lang w:val="nl-NL"/>
        </w:rPr>
        <w:t>toegangsgelogd</w:t>
      </w:r>
      <w:proofErr w:type="spellEnd"/>
      <w:r w:rsidRPr="00D616D6">
        <w:rPr>
          <w:lang w:val="nl-NL"/>
        </w:rPr>
        <w:t xml:space="preserve"> veld; alleen rollen met een rechtsgrond zien of muteren het.</w:t>
      </w:r>
    </w:p>
    <w:p w14:paraId="5209084C" w14:textId="77777777" w:rsidR="006D036D" w:rsidRPr="00D616D6" w:rsidRDefault="00000000">
      <w:pPr>
        <w:pStyle w:val="Lijstalinea"/>
        <w:numPr>
          <w:ilvl w:val="0"/>
          <w:numId w:val="1"/>
        </w:numPr>
        <w:spacing w:after="60"/>
        <w:rPr>
          <w:lang w:val="nl-NL"/>
        </w:rPr>
      </w:pPr>
      <w:r w:rsidRPr="00D616D6">
        <w:rPr>
          <w:lang w:val="nl-NL"/>
        </w:rPr>
        <w:t>Rolscheiding voorkomt dat Studentenzaken cijfers ziet of invoert.</w:t>
      </w:r>
    </w:p>
    <w:p w14:paraId="3F902D17" w14:textId="77777777" w:rsidR="006D036D" w:rsidRPr="00D616D6" w:rsidRDefault="00000000">
      <w:pPr>
        <w:pStyle w:val="Lijstalinea"/>
        <w:numPr>
          <w:ilvl w:val="0"/>
          <w:numId w:val="1"/>
        </w:numPr>
        <w:spacing w:after="60"/>
        <w:rPr>
          <w:lang w:val="nl-NL"/>
        </w:rPr>
      </w:pPr>
      <w:r w:rsidRPr="00D616D6">
        <w:rPr>
          <w:lang w:val="nl-NL"/>
        </w:rPr>
        <w:t>Per gegevenscategorie worden bewaartermijnen vastgelegd; de accreditatie-eisen voor studieresultaten en de AVG-bewaarbeperking worden expliciet tegen elkaar afgewogen.</w:t>
      </w:r>
    </w:p>
    <w:p w14:paraId="191EB143" w14:textId="77777777" w:rsidR="006D036D" w:rsidRPr="00D616D6" w:rsidRDefault="00000000">
      <w:pPr>
        <w:pStyle w:val="Lijstalinea"/>
        <w:numPr>
          <w:ilvl w:val="0"/>
          <w:numId w:val="1"/>
        </w:numPr>
        <w:spacing w:after="60"/>
        <w:rPr>
          <w:lang w:val="nl-NL"/>
        </w:rPr>
      </w:pPr>
      <w:r w:rsidRPr="00D616D6">
        <w:rPr>
          <w:lang w:val="nl-NL"/>
        </w:rPr>
        <w:t>Inzage en mutatie van gevoelige gegevens worden gelogd.</w:t>
      </w:r>
    </w:p>
    <w:p w14:paraId="49830C04" w14:textId="77777777" w:rsidR="006D036D" w:rsidRPr="00D616D6" w:rsidRDefault="00000000">
      <w:pPr>
        <w:spacing w:after="120"/>
        <w:rPr>
          <w:lang w:val="nl-NL"/>
        </w:rPr>
      </w:pPr>
      <w:r w:rsidRPr="00D616D6">
        <w:rPr>
          <w:i/>
          <w:iCs/>
          <w:lang w:val="nl-NL"/>
        </w:rPr>
        <w:t xml:space="preserve">Aandachtspunt bij migratie: de oude Access-database verwijdert records niet fysiek. Verwijderde (oud)studentgegevens blijven forensisch aanwezig tot expliciet ‘Comprimeren en herstellen’ is uitgevoerd. Dit wordt in de nulmeting (fase 0) beoordeeld en meegenomen in de </w:t>
      </w:r>
      <w:proofErr w:type="spellStart"/>
      <w:r w:rsidRPr="00D616D6">
        <w:rPr>
          <w:i/>
          <w:iCs/>
          <w:lang w:val="nl-NL"/>
        </w:rPr>
        <w:t>bewaarbeperkings</w:t>
      </w:r>
      <w:proofErr w:type="spellEnd"/>
      <w:r w:rsidRPr="00D616D6">
        <w:rPr>
          <w:i/>
          <w:iCs/>
          <w:lang w:val="nl-NL"/>
        </w:rPr>
        <w:t>- en wisplicht-afweging.</w:t>
      </w:r>
    </w:p>
    <w:p w14:paraId="4370C387" w14:textId="77777777" w:rsidR="006D036D" w:rsidRPr="00D616D6" w:rsidRDefault="00000000">
      <w:pPr>
        <w:pStyle w:val="Kop1"/>
        <w:spacing w:before="240" w:after="120"/>
        <w:rPr>
          <w:lang w:val="nl-NL"/>
        </w:rPr>
      </w:pPr>
      <w:bookmarkStart w:id="42" w:name="_Toc234192333"/>
      <w:bookmarkStart w:id="43" w:name="_Toc234192702"/>
      <w:proofErr w:type="gramStart"/>
      <w:r w:rsidRPr="00D616D6">
        <w:rPr>
          <w:lang w:val="nl-NL"/>
        </w:rPr>
        <w:t>10  Migratiestrategie</w:t>
      </w:r>
      <w:bookmarkEnd w:id="42"/>
      <w:bookmarkEnd w:id="43"/>
      <w:proofErr w:type="gramEnd"/>
    </w:p>
    <w:p w14:paraId="5809F639" w14:textId="77777777" w:rsidR="006D036D" w:rsidRPr="00D616D6" w:rsidRDefault="00000000">
      <w:pPr>
        <w:spacing w:after="120"/>
        <w:rPr>
          <w:lang w:val="nl-NL"/>
        </w:rPr>
      </w:pPr>
      <w:r w:rsidRPr="00D616D6">
        <w:rPr>
          <w:lang w:val="nl-NL"/>
        </w:rPr>
        <w:lastRenderedPageBreak/>
        <w:t>Omdat de nieuwe database genormaliseerd is en surrogaatsleutels gebruikt, is migratie geen kopie maar een transformatie met ontdubbeling.</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0"/>
      </w:tblGrid>
      <w:tr w:rsidR="006D036D" w14:paraId="1910A300" w14:textId="77777777">
        <w:tblPrEx>
          <w:tblCellMar>
            <w:top w:w="0" w:type="dxa"/>
            <w:bottom w:w="0" w:type="dxa"/>
          </w:tblCellMar>
        </w:tblPrEx>
        <w:trPr>
          <w:tblHeader/>
        </w:trPr>
        <w:tc>
          <w:tcPr>
            <w:tcW w:w="900" w:type="dxa"/>
            <w:shd w:val="clear" w:color="auto" w:fill="1F3A5F"/>
            <w:tcMar>
              <w:top w:w="60" w:type="dxa"/>
              <w:left w:w="90" w:type="dxa"/>
              <w:bottom w:w="60" w:type="dxa"/>
              <w:right w:w="90" w:type="dxa"/>
            </w:tcMar>
          </w:tcPr>
          <w:p w14:paraId="1137BCEE" w14:textId="77777777" w:rsidR="006D036D" w:rsidRDefault="00000000">
            <w:r>
              <w:rPr>
                <w:b/>
                <w:bCs/>
                <w:color w:val="FFFFFF"/>
                <w:sz w:val="19"/>
                <w:szCs w:val="19"/>
              </w:rPr>
              <w:t>Stap</w:t>
            </w:r>
          </w:p>
        </w:tc>
        <w:tc>
          <w:tcPr>
            <w:tcW w:w="8120" w:type="dxa"/>
            <w:shd w:val="clear" w:color="auto" w:fill="1F3A5F"/>
            <w:tcMar>
              <w:top w:w="60" w:type="dxa"/>
              <w:left w:w="90" w:type="dxa"/>
              <w:bottom w:w="60" w:type="dxa"/>
              <w:right w:w="90" w:type="dxa"/>
            </w:tcMar>
          </w:tcPr>
          <w:p w14:paraId="2257B03C" w14:textId="77777777" w:rsidR="006D036D" w:rsidRDefault="00000000">
            <w:proofErr w:type="spellStart"/>
            <w:r>
              <w:rPr>
                <w:b/>
                <w:bCs/>
                <w:color w:val="FFFFFF"/>
                <w:sz w:val="19"/>
                <w:szCs w:val="19"/>
              </w:rPr>
              <w:t>Inhoud</w:t>
            </w:r>
            <w:proofErr w:type="spellEnd"/>
          </w:p>
        </w:tc>
      </w:tr>
      <w:tr w:rsidR="006D036D" w:rsidRPr="00D616D6" w14:paraId="520C46A1" w14:textId="77777777">
        <w:tblPrEx>
          <w:tblCellMar>
            <w:top w:w="0" w:type="dxa"/>
            <w:bottom w:w="0" w:type="dxa"/>
          </w:tblCellMar>
        </w:tblPrEx>
        <w:tc>
          <w:tcPr>
            <w:tcW w:w="900" w:type="dxa"/>
            <w:tcMar>
              <w:top w:w="60" w:type="dxa"/>
              <w:left w:w="90" w:type="dxa"/>
              <w:bottom w:w="60" w:type="dxa"/>
              <w:right w:w="90" w:type="dxa"/>
            </w:tcMar>
          </w:tcPr>
          <w:p w14:paraId="2E49E921" w14:textId="77777777" w:rsidR="006D036D" w:rsidRDefault="00000000">
            <w:r>
              <w:rPr>
                <w:sz w:val="19"/>
                <w:szCs w:val="19"/>
              </w:rPr>
              <w:t>1</w:t>
            </w:r>
          </w:p>
        </w:tc>
        <w:tc>
          <w:tcPr>
            <w:tcW w:w="8120" w:type="dxa"/>
            <w:tcMar>
              <w:top w:w="60" w:type="dxa"/>
              <w:left w:w="90" w:type="dxa"/>
              <w:bottom w:w="60" w:type="dxa"/>
              <w:right w:w="90" w:type="dxa"/>
            </w:tcMar>
          </w:tcPr>
          <w:p w14:paraId="64815E51" w14:textId="77777777" w:rsidR="006D036D" w:rsidRPr="00D616D6" w:rsidRDefault="00000000">
            <w:pPr>
              <w:rPr>
                <w:lang w:val="nl-NL"/>
              </w:rPr>
            </w:pPr>
            <w:r w:rsidRPr="00D616D6">
              <w:rPr>
                <w:sz w:val="19"/>
                <w:szCs w:val="19"/>
                <w:lang w:val="nl-NL"/>
              </w:rPr>
              <w:t>Compact-</w:t>
            </w:r>
            <w:proofErr w:type="spellStart"/>
            <w:r w:rsidRPr="00D616D6">
              <w:rPr>
                <w:sz w:val="19"/>
                <w:szCs w:val="19"/>
                <w:lang w:val="nl-NL"/>
              </w:rPr>
              <w:t>and</w:t>
            </w:r>
            <w:proofErr w:type="spellEnd"/>
            <w:r w:rsidRPr="00D616D6">
              <w:rPr>
                <w:sz w:val="19"/>
                <w:szCs w:val="19"/>
                <w:lang w:val="nl-NL"/>
              </w:rPr>
              <w:t>-</w:t>
            </w:r>
            <w:proofErr w:type="spellStart"/>
            <w:r w:rsidRPr="00D616D6">
              <w:rPr>
                <w:sz w:val="19"/>
                <w:szCs w:val="19"/>
                <w:lang w:val="nl-NL"/>
              </w:rPr>
              <w:t>repair</w:t>
            </w:r>
            <w:proofErr w:type="spellEnd"/>
            <w:r w:rsidRPr="00D616D6">
              <w:rPr>
                <w:sz w:val="19"/>
                <w:szCs w:val="19"/>
                <w:lang w:val="nl-NL"/>
              </w:rPr>
              <w:t xml:space="preserve"> op een kopie; residuele/verwijderde data vaststellen.</w:t>
            </w:r>
          </w:p>
        </w:tc>
      </w:tr>
      <w:tr w:rsidR="006D036D" w:rsidRPr="00D616D6" w14:paraId="41B6EBA2" w14:textId="77777777">
        <w:tblPrEx>
          <w:tblCellMar>
            <w:top w:w="0" w:type="dxa"/>
            <w:bottom w:w="0" w:type="dxa"/>
          </w:tblCellMar>
        </w:tblPrEx>
        <w:tc>
          <w:tcPr>
            <w:tcW w:w="900" w:type="dxa"/>
            <w:tcMar>
              <w:top w:w="60" w:type="dxa"/>
              <w:left w:w="90" w:type="dxa"/>
              <w:bottom w:w="60" w:type="dxa"/>
              <w:right w:w="90" w:type="dxa"/>
            </w:tcMar>
          </w:tcPr>
          <w:p w14:paraId="3BFE7C55" w14:textId="77777777" w:rsidR="006D036D" w:rsidRDefault="00000000">
            <w:r>
              <w:rPr>
                <w:sz w:val="19"/>
                <w:szCs w:val="19"/>
              </w:rPr>
              <w:t>2</w:t>
            </w:r>
          </w:p>
        </w:tc>
        <w:tc>
          <w:tcPr>
            <w:tcW w:w="8120" w:type="dxa"/>
            <w:tcMar>
              <w:top w:w="60" w:type="dxa"/>
              <w:left w:w="90" w:type="dxa"/>
              <w:bottom w:w="60" w:type="dxa"/>
              <w:right w:w="90" w:type="dxa"/>
            </w:tcMar>
          </w:tcPr>
          <w:p w14:paraId="2CF4ADA9" w14:textId="77777777" w:rsidR="006D036D" w:rsidRPr="00D616D6" w:rsidRDefault="00000000">
            <w:pPr>
              <w:rPr>
                <w:lang w:val="nl-NL"/>
              </w:rPr>
            </w:pPr>
            <w:r w:rsidRPr="00D616D6">
              <w:rPr>
                <w:sz w:val="19"/>
                <w:szCs w:val="19"/>
                <w:lang w:val="nl-NL"/>
              </w:rPr>
              <w:t>Schema-</w:t>
            </w:r>
            <w:proofErr w:type="spellStart"/>
            <w:r w:rsidRPr="00D616D6">
              <w:rPr>
                <w:sz w:val="19"/>
                <w:szCs w:val="19"/>
                <w:lang w:val="nl-NL"/>
              </w:rPr>
              <w:t>mapping</w:t>
            </w:r>
            <w:proofErr w:type="spellEnd"/>
            <w:r w:rsidRPr="00D616D6">
              <w:rPr>
                <w:sz w:val="19"/>
                <w:szCs w:val="19"/>
                <w:lang w:val="nl-NL"/>
              </w:rPr>
              <w:t>: STUDENTEN → Student, STD-Klassen → Inschrijving, CIJFERLIJST → Resultaat (blok-kolommen omgezet naar rijen), opzoektabellen → referentietabellen.</w:t>
            </w:r>
          </w:p>
        </w:tc>
      </w:tr>
      <w:tr w:rsidR="006D036D" w:rsidRPr="00D616D6" w14:paraId="7C4002C9" w14:textId="77777777">
        <w:tblPrEx>
          <w:tblCellMar>
            <w:top w:w="0" w:type="dxa"/>
            <w:bottom w:w="0" w:type="dxa"/>
          </w:tblCellMar>
        </w:tblPrEx>
        <w:tc>
          <w:tcPr>
            <w:tcW w:w="900" w:type="dxa"/>
            <w:tcMar>
              <w:top w:w="60" w:type="dxa"/>
              <w:left w:w="90" w:type="dxa"/>
              <w:bottom w:w="60" w:type="dxa"/>
              <w:right w:w="90" w:type="dxa"/>
            </w:tcMar>
          </w:tcPr>
          <w:p w14:paraId="217A8B62" w14:textId="77777777" w:rsidR="006D036D" w:rsidRDefault="00000000">
            <w:r>
              <w:rPr>
                <w:sz w:val="19"/>
                <w:szCs w:val="19"/>
              </w:rPr>
              <w:t>3</w:t>
            </w:r>
          </w:p>
        </w:tc>
        <w:tc>
          <w:tcPr>
            <w:tcW w:w="8120" w:type="dxa"/>
            <w:tcMar>
              <w:top w:w="60" w:type="dxa"/>
              <w:left w:w="90" w:type="dxa"/>
              <w:bottom w:w="60" w:type="dxa"/>
              <w:right w:w="90" w:type="dxa"/>
            </w:tcMar>
          </w:tcPr>
          <w:p w14:paraId="7541E6CB" w14:textId="77777777" w:rsidR="006D036D" w:rsidRPr="00D616D6" w:rsidRDefault="00000000">
            <w:pPr>
              <w:rPr>
                <w:lang w:val="nl-NL"/>
              </w:rPr>
            </w:pPr>
            <w:proofErr w:type="spellStart"/>
            <w:r w:rsidRPr="00D616D6">
              <w:rPr>
                <w:sz w:val="19"/>
                <w:szCs w:val="19"/>
                <w:lang w:val="nl-NL"/>
              </w:rPr>
              <w:t>Ontdubbeling</w:t>
            </w:r>
            <w:proofErr w:type="spellEnd"/>
            <w:r w:rsidRPr="00D616D6">
              <w:rPr>
                <w:sz w:val="19"/>
                <w:szCs w:val="19"/>
                <w:lang w:val="nl-NL"/>
              </w:rPr>
              <w:t xml:space="preserve">: duplicaten samenvoegen tot één student met surrogaatsleutel; </w:t>
            </w:r>
            <w:proofErr w:type="spellStart"/>
            <w:r w:rsidRPr="00D616D6">
              <w:rPr>
                <w:sz w:val="19"/>
                <w:szCs w:val="19"/>
                <w:lang w:val="nl-NL"/>
              </w:rPr>
              <w:t>qryStudentenUniek</w:t>
            </w:r>
            <w:proofErr w:type="spellEnd"/>
            <w:r w:rsidRPr="00D616D6">
              <w:rPr>
                <w:sz w:val="19"/>
                <w:szCs w:val="19"/>
                <w:lang w:val="nl-NL"/>
              </w:rPr>
              <w:t xml:space="preserve"> is een startheuristiek, te valideren.</w:t>
            </w:r>
          </w:p>
        </w:tc>
      </w:tr>
      <w:tr w:rsidR="006D036D" w:rsidRPr="00D616D6" w14:paraId="19723709" w14:textId="77777777">
        <w:tblPrEx>
          <w:tblCellMar>
            <w:top w:w="0" w:type="dxa"/>
            <w:bottom w:w="0" w:type="dxa"/>
          </w:tblCellMar>
        </w:tblPrEx>
        <w:tc>
          <w:tcPr>
            <w:tcW w:w="900" w:type="dxa"/>
            <w:tcMar>
              <w:top w:w="60" w:type="dxa"/>
              <w:left w:w="90" w:type="dxa"/>
              <w:bottom w:w="60" w:type="dxa"/>
              <w:right w:w="90" w:type="dxa"/>
            </w:tcMar>
          </w:tcPr>
          <w:p w14:paraId="3EB7E1C4" w14:textId="77777777" w:rsidR="006D036D" w:rsidRDefault="00000000">
            <w:r>
              <w:rPr>
                <w:sz w:val="19"/>
                <w:szCs w:val="19"/>
              </w:rPr>
              <w:t>4</w:t>
            </w:r>
          </w:p>
        </w:tc>
        <w:tc>
          <w:tcPr>
            <w:tcW w:w="8120" w:type="dxa"/>
            <w:tcMar>
              <w:top w:w="60" w:type="dxa"/>
              <w:left w:w="90" w:type="dxa"/>
              <w:bottom w:w="60" w:type="dxa"/>
              <w:right w:w="90" w:type="dxa"/>
            </w:tcMar>
          </w:tcPr>
          <w:p w14:paraId="2F5CE2B6" w14:textId="77777777" w:rsidR="006D036D" w:rsidRPr="00D616D6" w:rsidRDefault="00000000">
            <w:pPr>
              <w:rPr>
                <w:lang w:val="nl-NL"/>
              </w:rPr>
            </w:pPr>
            <w:r w:rsidRPr="00D616D6">
              <w:rPr>
                <w:sz w:val="19"/>
                <w:szCs w:val="19"/>
                <w:lang w:val="nl-NL"/>
              </w:rPr>
              <w:t>Dry-run op synthetische data met validatieregels (rijaantallen, weesrecords, sleutelconsistentie).</w:t>
            </w:r>
          </w:p>
        </w:tc>
      </w:tr>
      <w:tr w:rsidR="006D036D" w:rsidRPr="00D616D6" w14:paraId="52FE8D7A" w14:textId="77777777">
        <w:tblPrEx>
          <w:tblCellMar>
            <w:top w:w="0" w:type="dxa"/>
            <w:bottom w:w="0" w:type="dxa"/>
          </w:tblCellMar>
        </w:tblPrEx>
        <w:tc>
          <w:tcPr>
            <w:tcW w:w="900" w:type="dxa"/>
            <w:tcMar>
              <w:top w:w="60" w:type="dxa"/>
              <w:left w:w="90" w:type="dxa"/>
              <w:bottom w:w="60" w:type="dxa"/>
              <w:right w:w="90" w:type="dxa"/>
            </w:tcMar>
          </w:tcPr>
          <w:p w14:paraId="4DB622B8" w14:textId="77777777" w:rsidR="006D036D" w:rsidRDefault="00000000">
            <w:r>
              <w:rPr>
                <w:sz w:val="19"/>
                <w:szCs w:val="19"/>
              </w:rPr>
              <w:t>5</w:t>
            </w:r>
          </w:p>
        </w:tc>
        <w:tc>
          <w:tcPr>
            <w:tcW w:w="8120" w:type="dxa"/>
            <w:tcMar>
              <w:top w:w="60" w:type="dxa"/>
              <w:left w:w="90" w:type="dxa"/>
              <w:bottom w:w="60" w:type="dxa"/>
              <w:right w:w="90" w:type="dxa"/>
            </w:tcMar>
          </w:tcPr>
          <w:p w14:paraId="5F5ECD80" w14:textId="77777777" w:rsidR="006D036D" w:rsidRPr="00D616D6" w:rsidRDefault="00000000">
            <w:pPr>
              <w:rPr>
                <w:lang w:val="nl-NL"/>
              </w:rPr>
            </w:pPr>
            <w:r w:rsidRPr="00D616D6">
              <w:rPr>
                <w:sz w:val="19"/>
                <w:szCs w:val="19"/>
                <w:lang w:val="nl-NL"/>
              </w:rPr>
              <w:t>Echte migratie onder toezicht van de Functionaris Gegevensbescherming; validatie en go/no-go.</w:t>
            </w:r>
          </w:p>
        </w:tc>
      </w:tr>
      <w:tr w:rsidR="006D036D" w:rsidRPr="00D616D6" w14:paraId="0F317B27" w14:textId="77777777">
        <w:tblPrEx>
          <w:tblCellMar>
            <w:top w:w="0" w:type="dxa"/>
            <w:bottom w:w="0" w:type="dxa"/>
          </w:tblCellMar>
        </w:tblPrEx>
        <w:tc>
          <w:tcPr>
            <w:tcW w:w="900" w:type="dxa"/>
            <w:tcMar>
              <w:top w:w="60" w:type="dxa"/>
              <w:left w:w="90" w:type="dxa"/>
              <w:bottom w:w="60" w:type="dxa"/>
              <w:right w:w="90" w:type="dxa"/>
            </w:tcMar>
          </w:tcPr>
          <w:p w14:paraId="0A866355" w14:textId="77777777" w:rsidR="006D036D" w:rsidRDefault="00000000">
            <w:r>
              <w:rPr>
                <w:sz w:val="19"/>
                <w:szCs w:val="19"/>
              </w:rPr>
              <w:t>6</w:t>
            </w:r>
          </w:p>
        </w:tc>
        <w:tc>
          <w:tcPr>
            <w:tcW w:w="8120" w:type="dxa"/>
            <w:tcMar>
              <w:top w:w="60" w:type="dxa"/>
              <w:left w:w="90" w:type="dxa"/>
              <w:bottom w:w="60" w:type="dxa"/>
              <w:right w:w="90" w:type="dxa"/>
            </w:tcMar>
          </w:tcPr>
          <w:p w14:paraId="609D5778" w14:textId="77777777" w:rsidR="006D036D" w:rsidRPr="00D616D6" w:rsidRDefault="00000000">
            <w:pPr>
              <w:rPr>
                <w:lang w:val="nl-NL"/>
              </w:rPr>
            </w:pPr>
            <w:r w:rsidRPr="00D616D6">
              <w:rPr>
                <w:sz w:val="19"/>
                <w:szCs w:val="19"/>
                <w:lang w:val="nl-NL"/>
              </w:rPr>
              <w:t>Oude bestand veilig vernietigen; bewijs van compact en verwijdering vastleggen.</w:t>
            </w:r>
          </w:p>
        </w:tc>
      </w:tr>
    </w:tbl>
    <w:p w14:paraId="784E3180" w14:textId="77777777" w:rsidR="006D036D" w:rsidRPr="00D616D6" w:rsidRDefault="00000000">
      <w:pPr>
        <w:spacing w:after="120"/>
        <w:rPr>
          <w:lang w:val="nl-NL"/>
        </w:rPr>
      </w:pPr>
      <w:r w:rsidRPr="00D616D6">
        <w:rPr>
          <w:lang w:val="nl-NL"/>
        </w:rPr>
        <w:t>Kritisch migratierisico: door de oude tekstuele koppeling bestaan waarschijnlijk veel weesrecords (cijfers of inschrijvingen zonder geldige student). Dit wordt in de dry-run kwantitatief in beeld gebracht vóór de echte migratie.</w:t>
      </w:r>
    </w:p>
    <w:p w14:paraId="6ACDED64" w14:textId="77777777" w:rsidR="006D036D" w:rsidRDefault="00000000">
      <w:pPr>
        <w:pStyle w:val="Kop1"/>
        <w:spacing w:before="240" w:after="120"/>
      </w:pPr>
      <w:bookmarkStart w:id="44" w:name="_Toc234192334"/>
      <w:bookmarkStart w:id="45" w:name="_Toc234192703"/>
      <w:proofErr w:type="gramStart"/>
      <w:r>
        <w:t xml:space="preserve">11  </w:t>
      </w:r>
      <w:proofErr w:type="spellStart"/>
      <w:r>
        <w:t>Archivering</w:t>
      </w:r>
      <w:proofErr w:type="spellEnd"/>
      <w:proofErr w:type="gramEnd"/>
      <w:r>
        <w:t xml:space="preserve"> </w:t>
      </w:r>
      <w:proofErr w:type="spellStart"/>
      <w:r>
        <w:t>en</w:t>
      </w:r>
      <w:proofErr w:type="spellEnd"/>
      <w:r>
        <w:t xml:space="preserve"> back-up</w:t>
      </w:r>
      <w:bookmarkEnd w:id="44"/>
      <w:bookmarkEnd w:id="45"/>
    </w:p>
    <w:p w14:paraId="7918F2C3" w14:textId="77777777" w:rsidR="006D036D" w:rsidRPr="00D616D6" w:rsidRDefault="00000000">
      <w:pPr>
        <w:pStyle w:val="Lijstalinea"/>
        <w:numPr>
          <w:ilvl w:val="0"/>
          <w:numId w:val="1"/>
        </w:numPr>
        <w:spacing w:after="60"/>
        <w:rPr>
          <w:lang w:val="nl-NL"/>
        </w:rPr>
      </w:pPr>
      <w:r w:rsidRPr="00D616D6">
        <w:rPr>
          <w:lang w:val="nl-NL"/>
        </w:rPr>
        <w:t>Back-up: geautomatiseerd, getest herstelbaar en buiten de applicatiemachine bewaard.</w:t>
      </w:r>
    </w:p>
    <w:p w14:paraId="4D261029" w14:textId="77777777" w:rsidR="006D036D" w:rsidRPr="00D616D6" w:rsidRDefault="00000000">
      <w:pPr>
        <w:pStyle w:val="Lijstalinea"/>
        <w:numPr>
          <w:ilvl w:val="0"/>
          <w:numId w:val="1"/>
        </w:numPr>
        <w:spacing w:after="60"/>
        <w:rPr>
          <w:lang w:val="nl-NL"/>
        </w:rPr>
      </w:pPr>
      <w:r w:rsidRPr="00D616D6">
        <w:rPr>
          <w:lang w:val="nl-NL"/>
        </w:rPr>
        <w:t>Archivering: studieresultaten worden lang bewaard voor accreditatie; overige persoonsgegevens vallen onder bewaarbeperking — per categorie vastgelegd.</w:t>
      </w:r>
    </w:p>
    <w:p w14:paraId="4846CF55" w14:textId="77777777" w:rsidR="006D036D" w:rsidRPr="00D616D6" w:rsidRDefault="00000000">
      <w:pPr>
        <w:pStyle w:val="Lijstalinea"/>
        <w:numPr>
          <w:ilvl w:val="0"/>
          <w:numId w:val="1"/>
        </w:numPr>
        <w:spacing w:after="60"/>
        <w:rPr>
          <w:lang w:val="nl-NL"/>
        </w:rPr>
      </w:pPr>
      <w:r w:rsidRPr="00D616D6">
        <w:rPr>
          <w:lang w:val="nl-NL"/>
        </w:rPr>
        <w:t>Hosting-pad: een lokale pc is toegestaan voor bouw en pilot; vóór go-live met echte data staat er een on-</w:t>
      </w:r>
      <w:proofErr w:type="spellStart"/>
      <w:r w:rsidRPr="00D616D6">
        <w:rPr>
          <w:lang w:val="nl-NL"/>
        </w:rPr>
        <w:t>prem</w:t>
      </w:r>
      <w:proofErr w:type="spellEnd"/>
      <w:r w:rsidRPr="00D616D6">
        <w:rPr>
          <w:lang w:val="nl-NL"/>
        </w:rPr>
        <w:t xml:space="preserve"> server of VM met back-up en fysieke toegangscontrole.</w:t>
      </w:r>
    </w:p>
    <w:p w14:paraId="5F8CD2EF" w14:textId="77777777" w:rsidR="006D036D" w:rsidRPr="00D616D6" w:rsidRDefault="00000000">
      <w:pPr>
        <w:pStyle w:val="Kop1"/>
        <w:spacing w:before="240" w:after="120"/>
        <w:rPr>
          <w:lang w:val="nl-NL"/>
        </w:rPr>
      </w:pPr>
      <w:bookmarkStart w:id="46" w:name="_Toc234192335"/>
      <w:bookmarkStart w:id="47" w:name="_Toc234192704"/>
      <w:proofErr w:type="gramStart"/>
      <w:r w:rsidRPr="00D616D6">
        <w:rPr>
          <w:lang w:val="nl-NL"/>
        </w:rPr>
        <w:t>12  Fasering</w:t>
      </w:r>
      <w:proofErr w:type="gramEnd"/>
      <w:r w:rsidRPr="00D616D6">
        <w:rPr>
          <w:lang w:val="nl-NL"/>
        </w:rPr>
        <w:t xml:space="preserve"> met opleverpunten</w:t>
      </w:r>
      <w:bookmarkEnd w:id="46"/>
      <w:bookmarkEnd w:id="47"/>
    </w:p>
    <w:p w14:paraId="3884F99C" w14:textId="77777777" w:rsidR="006D036D" w:rsidRPr="00D616D6" w:rsidRDefault="00000000">
      <w:pPr>
        <w:spacing w:after="120"/>
        <w:rPr>
          <w:lang w:val="nl-NL"/>
        </w:rPr>
      </w:pPr>
      <w:r w:rsidRPr="00D616D6">
        <w:rPr>
          <w:lang w:val="nl-NL"/>
        </w:rPr>
        <w:t>Elke fase eindigt bij een verifieerbaar, aantoonbaar resultaat. De fasen 1 tot en met 3 worden volledig op synthetische data gebouwd; echte persoonsgegevens komen pas bij de migratie (fase 7).</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3400"/>
        <w:gridCol w:w="4800"/>
      </w:tblGrid>
      <w:tr w:rsidR="006D036D" w14:paraId="5307F9D7" w14:textId="77777777">
        <w:tblPrEx>
          <w:tblCellMar>
            <w:top w:w="0" w:type="dxa"/>
            <w:bottom w:w="0" w:type="dxa"/>
          </w:tblCellMar>
        </w:tblPrEx>
        <w:trPr>
          <w:tblHeader/>
        </w:trPr>
        <w:tc>
          <w:tcPr>
            <w:tcW w:w="820" w:type="dxa"/>
            <w:shd w:val="clear" w:color="auto" w:fill="1F3A5F"/>
            <w:tcMar>
              <w:top w:w="60" w:type="dxa"/>
              <w:left w:w="90" w:type="dxa"/>
              <w:bottom w:w="60" w:type="dxa"/>
              <w:right w:w="90" w:type="dxa"/>
            </w:tcMar>
          </w:tcPr>
          <w:p w14:paraId="6068A6E4" w14:textId="77777777" w:rsidR="006D036D" w:rsidRDefault="00000000">
            <w:r>
              <w:rPr>
                <w:b/>
                <w:bCs/>
                <w:color w:val="FFFFFF"/>
                <w:sz w:val="19"/>
                <w:szCs w:val="19"/>
              </w:rPr>
              <w:t>Fase</w:t>
            </w:r>
          </w:p>
        </w:tc>
        <w:tc>
          <w:tcPr>
            <w:tcW w:w="3400" w:type="dxa"/>
            <w:shd w:val="clear" w:color="auto" w:fill="1F3A5F"/>
            <w:tcMar>
              <w:top w:w="60" w:type="dxa"/>
              <w:left w:w="90" w:type="dxa"/>
              <w:bottom w:w="60" w:type="dxa"/>
              <w:right w:w="90" w:type="dxa"/>
            </w:tcMar>
          </w:tcPr>
          <w:p w14:paraId="29D77523" w14:textId="77777777" w:rsidR="006D036D" w:rsidRDefault="00000000">
            <w:r>
              <w:rPr>
                <w:b/>
                <w:bCs/>
                <w:color w:val="FFFFFF"/>
                <w:sz w:val="19"/>
                <w:szCs w:val="19"/>
              </w:rPr>
              <w:t>Doel</w:t>
            </w:r>
          </w:p>
        </w:tc>
        <w:tc>
          <w:tcPr>
            <w:tcW w:w="4800" w:type="dxa"/>
            <w:shd w:val="clear" w:color="auto" w:fill="1F3A5F"/>
            <w:tcMar>
              <w:top w:w="60" w:type="dxa"/>
              <w:left w:w="90" w:type="dxa"/>
              <w:bottom w:w="60" w:type="dxa"/>
              <w:right w:w="90" w:type="dxa"/>
            </w:tcMar>
          </w:tcPr>
          <w:p w14:paraId="49B5804E" w14:textId="77777777" w:rsidR="006D036D" w:rsidRDefault="00000000">
            <w:proofErr w:type="spellStart"/>
            <w:r>
              <w:rPr>
                <w:b/>
                <w:bCs/>
                <w:color w:val="FFFFFF"/>
                <w:sz w:val="19"/>
                <w:szCs w:val="19"/>
              </w:rPr>
              <w:t>Opleverpunt</w:t>
            </w:r>
            <w:proofErr w:type="spellEnd"/>
          </w:p>
        </w:tc>
      </w:tr>
      <w:tr w:rsidR="006D036D" w:rsidRPr="00D616D6" w14:paraId="152831DE" w14:textId="77777777">
        <w:tblPrEx>
          <w:tblCellMar>
            <w:top w:w="0" w:type="dxa"/>
            <w:bottom w:w="0" w:type="dxa"/>
          </w:tblCellMar>
        </w:tblPrEx>
        <w:tc>
          <w:tcPr>
            <w:tcW w:w="820" w:type="dxa"/>
            <w:tcMar>
              <w:top w:w="60" w:type="dxa"/>
              <w:left w:w="90" w:type="dxa"/>
              <w:bottom w:w="60" w:type="dxa"/>
              <w:right w:w="90" w:type="dxa"/>
            </w:tcMar>
          </w:tcPr>
          <w:p w14:paraId="74088E36" w14:textId="77777777" w:rsidR="006D036D" w:rsidRDefault="00000000">
            <w:r>
              <w:rPr>
                <w:sz w:val="19"/>
                <w:szCs w:val="19"/>
              </w:rPr>
              <w:t>0</w:t>
            </w:r>
          </w:p>
        </w:tc>
        <w:tc>
          <w:tcPr>
            <w:tcW w:w="3400" w:type="dxa"/>
            <w:tcMar>
              <w:top w:w="60" w:type="dxa"/>
              <w:left w:w="90" w:type="dxa"/>
              <w:bottom w:w="60" w:type="dxa"/>
              <w:right w:w="90" w:type="dxa"/>
            </w:tcMar>
          </w:tcPr>
          <w:p w14:paraId="0744970C" w14:textId="77777777" w:rsidR="006D036D" w:rsidRDefault="00000000">
            <w:r>
              <w:rPr>
                <w:sz w:val="19"/>
                <w:szCs w:val="19"/>
              </w:rPr>
              <w:t>Fundament &amp; AVG-</w:t>
            </w:r>
            <w:proofErr w:type="spellStart"/>
            <w:r>
              <w:rPr>
                <w:sz w:val="19"/>
                <w:szCs w:val="19"/>
              </w:rPr>
              <w:t>nulmeting</w:t>
            </w:r>
            <w:proofErr w:type="spellEnd"/>
          </w:p>
        </w:tc>
        <w:tc>
          <w:tcPr>
            <w:tcW w:w="4800" w:type="dxa"/>
            <w:tcMar>
              <w:top w:w="60" w:type="dxa"/>
              <w:left w:w="90" w:type="dxa"/>
              <w:bottom w:w="60" w:type="dxa"/>
              <w:right w:w="90" w:type="dxa"/>
            </w:tcMar>
          </w:tcPr>
          <w:p w14:paraId="6D634A59" w14:textId="77777777" w:rsidR="006D036D" w:rsidRPr="00D616D6" w:rsidRDefault="00000000">
            <w:pPr>
              <w:rPr>
                <w:lang w:val="nl-NL"/>
              </w:rPr>
            </w:pPr>
            <w:r w:rsidRPr="00D616D6">
              <w:rPr>
                <w:sz w:val="19"/>
                <w:szCs w:val="19"/>
                <w:lang w:val="nl-NL"/>
              </w:rPr>
              <w:t xml:space="preserve">DPIA-opzet, schema-baseline en synthetische </w:t>
            </w:r>
            <w:proofErr w:type="spellStart"/>
            <w:r w:rsidRPr="00D616D6">
              <w:rPr>
                <w:sz w:val="19"/>
                <w:szCs w:val="19"/>
                <w:lang w:val="nl-NL"/>
              </w:rPr>
              <w:t>testset</w:t>
            </w:r>
            <w:proofErr w:type="spellEnd"/>
            <w:r w:rsidRPr="00D616D6">
              <w:rPr>
                <w:sz w:val="19"/>
                <w:szCs w:val="19"/>
                <w:lang w:val="nl-NL"/>
              </w:rPr>
              <w:t xml:space="preserve"> goedgekeurd.</w:t>
            </w:r>
          </w:p>
        </w:tc>
      </w:tr>
      <w:tr w:rsidR="006D036D" w14:paraId="7B37561B" w14:textId="77777777">
        <w:tblPrEx>
          <w:tblCellMar>
            <w:top w:w="0" w:type="dxa"/>
            <w:bottom w:w="0" w:type="dxa"/>
          </w:tblCellMar>
        </w:tblPrEx>
        <w:tc>
          <w:tcPr>
            <w:tcW w:w="820" w:type="dxa"/>
            <w:tcMar>
              <w:top w:w="60" w:type="dxa"/>
              <w:left w:w="90" w:type="dxa"/>
              <w:bottom w:w="60" w:type="dxa"/>
              <w:right w:w="90" w:type="dxa"/>
            </w:tcMar>
          </w:tcPr>
          <w:p w14:paraId="420DDD1A" w14:textId="77777777" w:rsidR="006D036D" w:rsidRDefault="00000000">
            <w:r>
              <w:rPr>
                <w:sz w:val="19"/>
                <w:szCs w:val="19"/>
              </w:rPr>
              <w:t>1</w:t>
            </w:r>
          </w:p>
        </w:tc>
        <w:tc>
          <w:tcPr>
            <w:tcW w:w="3400" w:type="dxa"/>
            <w:tcMar>
              <w:top w:w="60" w:type="dxa"/>
              <w:left w:w="90" w:type="dxa"/>
              <w:bottom w:w="60" w:type="dxa"/>
              <w:right w:w="90" w:type="dxa"/>
            </w:tcMar>
          </w:tcPr>
          <w:p w14:paraId="28E804EA" w14:textId="77777777" w:rsidR="006D036D" w:rsidRDefault="00000000">
            <w:proofErr w:type="spellStart"/>
            <w:r>
              <w:rPr>
                <w:sz w:val="19"/>
                <w:szCs w:val="19"/>
              </w:rPr>
              <w:t>Functioneel</w:t>
            </w:r>
            <w:proofErr w:type="spellEnd"/>
            <w:r>
              <w:rPr>
                <w:sz w:val="19"/>
                <w:szCs w:val="19"/>
              </w:rPr>
              <w:t xml:space="preserve"> </w:t>
            </w:r>
            <w:proofErr w:type="spellStart"/>
            <w:r>
              <w:rPr>
                <w:sz w:val="19"/>
                <w:szCs w:val="19"/>
              </w:rPr>
              <w:t>ontwerp</w:t>
            </w:r>
            <w:proofErr w:type="spellEnd"/>
            <w:r>
              <w:rPr>
                <w:sz w:val="19"/>
                <w:szCs w:val="19"/>
              </w:rPr>
              <w:t xml:space="preserve"> + </w:t>
            </w:r>
            <w:proofErr w:type="spellStart"/>
            <w:r>
              <w:rPr>
                <w:sz w:val="19"/>
                <w:szCs w:val="19"/>
              </w:rPr>
              <w:t>datamodel</w:t>
            </w:r>
            <w:proofErr w:type="spellEnd"/>
          </w:p>
        </w:tc>
        <w:tc>
          <w:tcPr>
            <w:tcW w:w="4800" w:type="dxa"/>
            <w:tcMar>
              <w:top w:w="60" w:type="dxa"/>
              <w:left w:w="90" w:type="dxa"/>
              <w:bottom w:w="60" w:type="dxa"/>
              <w:right w:w="90" w:type="dxa"/>
            </w:tcMar>
          </w:tcPr>
          <w:p w14:paraId="68115002" w14:textId="77777777" w:rsidR="006D036D" w:rsidRDefault="00000000">
            <w:r>
              <w:rPr>
                <w:sz w:val="19"/>
                <w:szCs w:val="19"/>
              </w:rPr>
              <w:t xml:space="preserve">FO </w:t>
            </w:r>
            <w:proofErr w:type="spellStart"/>
            <w:r>
              <w:rPr>
                <w:sz w:val="19"/>
                <w:szCs w:val="19"/>
              </w:rPr>
              <w:t>en</w:t>
            </w:r>
            <w:proofErr w:type="spellEnd"/>
            <w:r>
              <w:rPr>
                <w:sz w:val="19"/>
                <w:szCs w:val="19"/>
              </w:rPr>
              <w:t xml:space="preserve"> </w:t>
            </w:r>
            <w:proofErr w:type="spellStart"/>
            <w:r>
              <w:rPr>
                <w:sz w:val="19"/>
                <w:szCs w:val="19"/>
              </w:rPr>
              <w:t>datamodel</w:t>
            </w:r>
            <w:proofErr w:type="spellEnd"/>
            <w:r>
              <w:rPr>
                <w:sz w:val="19"/>
                <w:szCs w:val="19"/>
              </w:rPr>
              <w:t xml:space="preserve"> </w:t>
            </w:r>
            <w:proofErr w:type="spellStart"/>
            <w:r>
              <w:rPr>
                <w:sz w:val="19"/>
                <w:szCs w:val="19"/>
              </w:rPr>
              <w:t>vastgesteld</w:t>
            </w:r>
            <w:proofErr w:type="spellEnd"/>
            <w:r>
              <w:rPr>
                <w:sz w:val="19"/>
                <w:szCs w:val="19"/>
              </w:rPr>
              <w:t>.</w:t>
            </w:r>
          </w:p>
        </w:tc>
      </w:tr>
      <w:tr w:rsidR="006D036D" w14:paraId="76C4CA50" w14:textId="77777777">
        <w:tblPrEx>
          <w:tblCellMar>
            <w:top w:w="0" w:type="dxa"/>
            <w:bottom w:w="0" w:type="dxa"/>
          </w:tblCellMar>
        </w:tblPrEx>
        <w:tc>
          <w:tcPr>
            <w:tcW w:w="820" w:type="dxa"/>
            <w:tcMar>
              <w:top w:w="60" w:type="dxa"/>
              <w:left w:w="90" w:type="dxa"/>
              <w:bottom w:w="60" w:type="dxa"/>
              <w:right w:w="90" w:type="dxa"/>
            </w:tcMar>
          </w:tcPr>
          <w:p w14:paraId="14EF53E8" w14:textId="77777777" w:rsidR="006D036D" w:rsidRDefault="00000000">
            <w:r>
              <w:rPr>
                <w:sz w:val="19"/>
                <w:szCs w:val="19"/>
              </w:rPr>
              <w:t>2</w:t>
            </w:r>
          </w:p>
        </w:tc>
        <w:tc>
          <w:tcPr>
            <w:tcW w:w="3400" w:type="dxa"/>
            <w:tcMar>
              <w:top w:w="60" w:type="dxa"/>
              <w:left w:w="90" w:type="dxa"/>
              <w:bottom w:w="60" w:type="dxa"/>
              <w:right w:w="90" w:type="dxa"/>
            </w:tcMar>
          </w:tcPr>
          <w:p w14:paraId="3C7295C4" w14:textId="77777777" w:rsidR="006D036D" w:rsidRDefault="00000000">
            <w:proofErr w:type="spellStart"/>
            <w:r>
              <w:rPr>
                <w:sz w:val="19"/>
                <w:szCs w:val="19"/>
              </w:rPr>
              <w:t>Technisch</w:t>
            </w:r>
            <w:proofErr w:type="spellEnd"/>
            <w:r>
              <w:rPr>
                <w:sz w:val="19"/>
                <w:szCs w:val="19"/>
              </w:rPr>
              <w:t xml:space="preserve"> </w:t>
            </w:r>
            <w:proofErr w:type="spellStart"/>
            <w:r>
              <w:rPr>
                <w:sz w:val="19"/>
                <w:szCs w:val="19"/>
              </w:rPr>
              <w:t>ontwerp</w:t>
            </w:r>
            <w:proofErr w:type="spellEnd"/>
          </w:p>
        </w:tc>
        <w:tc>
          <w:tcPr>
            <w:tcW w:w="4800" w:type="dxa"/>
            <w:tcMar>
              <w:top w:w="60" w:type="dxa"/>
              <w:left w:w="90" w:type="dxa"/>
              <w:bottom w:w="60" w:type="dxa"/>
              <w:right w:w="90" w:type="dxa"/>
            </w:tcMar>
          </w:tcPr>
          <w:p w14:paraId="12E859AC" w14:textId="77777777" w:rsidR="006D036D" w:rsidRDefault="00000000">
            <w:r>
              <w:rPr>
                <w:sz w:val="19"/>
                <w:szCs w:val="19"/>
              </w:rPr>
              <w:t xml:space="preserve">TO </w:t>
            </w:r>
            <w:proofErr w:type="spellStart"/>
            <w:r>
              <w:rPr>
                <w:sz w:val="19"/>
                <w:szCs w:val="19"/>
              </w:rPr>
              <w:t>vastgesteld</w:t>
            </w:r>
            <w:proofErr w:type="spellEnd"/>
            <w:r>
              <w:rPr>
                <w:sz w:val="19"/>
                <w:szCs w:val="19"/>
              </w:rPr>
              <w:t xml:space="preserve"> (stack, auth, </w:t>
            </w:r>
            <w:proofErr w:type="spellStart"/>
            <w:r>
              <w:rPr>
                <w:sz w:val="19"/>
                <w:szCs w:val="19"/>
              </w:rPr>
              <w:t>netwerkscheiding</w:t>
            </w:r>
            <w:proofErr w:type="spellEnd"/>
            <w:r>
              <w:rPr>
                <w:sz w:val="19"/>
                <w:szCs w:val="19"/>
              </w:rPr>
              <w:t xml:space="preserve">, </w:t>
            </w:r>
            <w:proofErr w:type="spellStart"/>
            <w:r>
              <w:rPr>
                <w:sz w:val="19"/>
                <w:szCs w:val="19"/>
              </w:rPr>
              <w:t>archivering</w:t>
            </w:r>
            <w:proofErr w:type="spellEnd"/>
            <w:r>
              <w:rPr>
                <w:sz w:val="19"/>
                <w:szCs w:val="19"/>
              </w:rPr>
              <w:t>, back-up).</w:t>
            </w:r>
          </w:p>
        </w:tc>
      </w:tr>
      <w:tr w:rsidR="006D036D" w:rsidRPr="00D616D6" w14:paraId="1514F688" w14:textId="77777777">
        <w:tblPrEx>
          <w:tblCellMar>
            <w:top w:w="0" w:type="dxa"/>
            <w:bottom w:w="0" w:type="dxa"/>
          </w:tblCellMar>
        </w:tblPrEx>
        <w:tc>
          <w:tcPr>
            <w:tcW w:w="820" w:type="dxa"/>
            <w:tcMar>
              <w:top w:w="60" w:type="dxa"/>
              <w:left w:w="90" w:type="dxa"/>
              <w:bottom w:w="60" w:type="dxa"/>
              <w:right w:w="90" w:type="dxa"/>
            </w:tcMar>
          </w:tcPr>
          <w:p w14:paraId="76924D0E" w14:textId="77777777" w:rsidR="006D036D" w:rsidRDefault="00000000">
            <w:r>
              <w:rPr>
                <w:sz w:val="19"/>
                <w:szCs w:val="19"/>
              </w:rPr>
              <w:t>3</w:t>
            </w:r>
          </w:p>
        </w:tc>
        <w:tc>
          <w:tcPr>
            <w:tcW w:w="3400" w:type="dxa"/>
            <w:tcMar>
              <w:top w:w="60" w:type="dxa"/>
              <w:left w:w="90" w:type="dxa"/>
              <w:bottom w:w="60" w:type="dxa"/>
              <w:right w:w="90" w:type="dxa"/>
            </w:tcMar>
          </w:tcPr>
          <w:p w14:paraId="65A304CD" w14:textId="77777777" w:rsidR="006D036D" w:rsidRDefault="00000000">
            <w:r>
              <w:rPr>
                <w:sz w:val="19"/>
                <w:szCs w:val="19"/>
              </w:rPr>
              <w:t>Kern-CRUD (</w:t>
            </w:r>
            <w:proofErr w:type="spellStart"/>
            <w:r>
              <w:rPr>
                <w:sz w:val="19"/>
                <w:szCs w:val="19"/>
              </w:rPr>
              <w:t>synthetisch</w:t>
            </w:r>
            <w:proofErr w:type="spellEnd"/>
            <w:r>
              <w:rPr>
                <w:sz w:val="19"/>
                <w:szCs w:val="19"/>
              </w:rPr>
              <w:t>)</w:t>
            </w:r>
          </w:p>
        </w:tc>
        <w:tc>
          <w:tcPr>
            <w:tcW w:w="4800" w:type="dxa"/>
            <w:tcMar>
              <w:top w:w="60" w:type="dxa"/>
              <w:left w:w="90" w:type="dxa"/>
              <w:bottom w:w="60" w:type="dxa"/>
              <w:right w:w="90" w:type="dxa"/>
            </w:tcMar>
          </w:tcPr>
          <w:p w14:paraId="39FC09E9" w14:textId="77777777" w:rsidR="006D036D" w:rsidRPr="00D616D6" w:rsidRDefault="00000000">
            <w:pPr>
              <w:rPr>
                <w:lang w:val="nl-NL"/>
              </w:rPr>
            </w:pPr>
            <w:r w:rsidRPr="00D616D6">
              <w:rPr>
                <w:sz w:val="19"/>
                <w:szCs w:val="19"/>
                <w:lang w:val="nl-NL"/>
              </w:rPr>
              <w:t xml:space="preserve">Werkende kern op intranet met </w:t>
            </w:r>
            <w:proofErr w:type="spellStart"/>
            <w:r w:rsidRPr="00D616D6">
              <w:rPr>
                <w:sz w:val="19"/>
                <w:szCs w:val="19"/>
                <w:lang w:val="nl-NL"/>
              </w:rPr>
              <w:t>rolgebaseerde</w:t>
            </w:r>
            <w:proofErr w:type="spellEnd"/>
            <w:r w:rsidRPr="00D616D6">
              <w:rPr>
                <w:sz w:val="19"/>
                <w:szCs w:val="19"/>
                <w:lang w:val="nl-NL"/>
              </w:rPr>
              <w:t xml:space="preserve"> toegang en </w:t>
            </w:r>
            <w:proofErr w:type="spellStart"/>
            <w:r w:rsidRPr="00D616D6">
              <w:rPr>
                <w:sz w:val="19"/>
                <w:szCs w:val="19"/>
                <w:lang w:val="nl-NL"/>
              </w:rPr>
              <w:t>logging</w:t>
            </w:r>
            <w:proofErr w:type="spellEnd"/>
            <w:r w:rsidRPr="00D616D6">
              <w:rPr>
                <w:sz w:val="19"/>
                <w:szCs w:val="19"/>
                <w:lang w:val="nl-NL"/>
              </w:rPr>
              <w:t>.</w:t>
            </w:r>
          </w:p>
        </w:tc>
      </w:tr>
      <w:tr w:rsidR="006D036D" w:rsidRPr="00D616D6" w14:paraId="4DDD18A7" w14:textId="77777777">
        <w:tblPrEx>
          <w:tblCellMar>
            <w:top w:w="0" w:type="dxa"/>
            <w:bottom w:w="0" w:type="dxa"/>
          </w:tblCellMar>
        </w:tblPrEx>
        <w:tc>
          <w:tcPr>
            <w:tcW w:w="820" w:type="dxa"/>
            <w:tcMar>
              <w:top w:w="60" w:type="dxa"/>
              <w:left w:w="90" w:type="dxa"/>
              <w:bottom w:w="60" w:type="dxa"/>
              <w:right w:w="90" w:type="dxa"/>
            </w:tcMar>
          </w:tcPr>
          <w:p w14:paraId="60426C70" w14:textId="77777777" w:rsidR="006D036D" w:rsidRDefault="00000000">
            <w:r>
              <w:rPr>
                <w:sz w:val="19"/>
                <w:szCs w:val="19"/>
              </w:rPr>
              <w:t>4</w:t>
            </w:r>
          </w:p>
        </w:tc>
        <w:tc>
          <w:tcPr>
            <w:tcW w:w="3400" w:type="dxa"/>
            <w:tcMar>
              <w:top w:w="60" w:type="dxa"/>
              <w:left w:w="90" w:type="dxa"/>
              <w:bottom w:w="60" w:type="dxa"/>
              <w:right w:w="90" w:type="dxa"/>
            </w:tcMar>
          </w:tcPr>
          <w:p w14:paraId="6F46E4E5" w14:textId="77777777" w:rsidR="006D036D" w:rsidRDefault="00000000">
            <w:proofErr w:type="spellStart"/>
            <w:r>
              <w:rPr>
                <w:sz w:val="19"/>
                <w:szCs w:val="19"/>
              </w:rPr>
              <w:t>Cijfers</w:t>
            </w:r>
            <w:proofErr w:type="spellEnd"/>
            <w:r>
              <w:rPr>
                <w:sz w:val="19"/>
                <w:szCs w:val="19"/>
              </w:rPr>
              <w:t xml:space="preserve"> &amp; </w:t>
            </w:r>
            <w:proofErr w:type="spellStart"/>
            <w:r>
              <w:rPr>
                <w:sz w:val="19"/>
                <w:szCs w:val="19"/>
              </w:rPr>
              <w:t>rolscheiding</w:t>
            </w:r>
            <w:proofErr w:type="spellEnd"/>
          </w:p>
        </w:tc>
        <w:tc>
          <w:tcPr>
            <w:tcW w:w="4800" w:type="dxa"/>
            <w:tcMar>
              <w:top w:w="60" w:type="dxa"/>
              <w:left w:w="90" w:type="dxa"/>
              <w:bottom w:w="60" w:type="dxa"/>
              <w:right w:w="90" w:type="dxa"/>
            </w:tcMar>
          </w:tcPr>
          <w:p w14:paraId="0DC807BA" w14:textId="77777777" w:rsidR="006D036D" w:rsidRPr="00D616D6" w:rsidRDefault="00000000">
            <w:pPr>
              <w:rPr>
                <w:lang w:val="nl-NL"/>
              </w:rPr>
            </w:pPr>
            <w:r w:rsidRPr="00D616D6">
              <w:rPr>
                <w:sz w:val="19"/>
                <w:szCs w:val="19"/>
                <w:lang w:val="nl-NL"/>
              </w:rPr>
              <w:t xml:space="preserve">Rolscheiding aantoonbaar waterdicht; EC </w:t>
            </w:r>
            <w:proofErr w:type="spellStart"/>
            <w:r w:rsidRPr="00D616D6">
              <w:rPr>
                <w:sz w:val="19"/>
                <w:szCs w:val="19"/>
                <w:lang w:val="nl-NL"/>
              </w:rPr>
              <w:t>geparametriseerd</w:t>
            </w:r>
            <w:proofErr w:type="spellEnd"/>
            <w:r w:rsidRPr="00D616D6">
              <w:rPr>
                <w:sz w:val="19"/>
                <w:szCs w:val="19"/>
                <w:lang w:val="nl-NL"/>
              </w:rPr>
              <w:t xml:space="preserve"> op periode.</w:t>
            </w:r>
          </w:p>
        </w:tc>
      </w:tr>
      <w:tr w:rsidR="006D036D" w:rsidRPr="00D616D6" w14:paraId="333417EE" w14:textId="77777777">
        <w:tblPrEx>
          <w:tblCellMar>
            <w:top w:w="0" w:type="dxa"/>
            <w:bottom w:w="0" w:type="dxa"/>
          </w:tblCellMar>
        </w:tblPrEx>
        <w:tc>
          <w:tcPr>
            <w:tcW w:w="820" w:type="dxa"/>
            <w:tcMar>
              <w:top w:w="60" w:type="dxa"/>
              <w:left w:w="90" w:type="dxa"/>
              <w:bottom w:w="60" w:type="dxa"/>
              <w:right w:w="90" w:type="dxa"/>
            </w:tcMar>
          </w:tcPr>
          <w:p w14:paraId="36078D58" w14:textId="77777777" w:rsidR="006D036D" w:rsidRDefault="00000000">
            <w:r>
              <w:rPr>
                <w:sz w:val="19"/>
                <w:szCs w:val="19"/>
              </w:rPr>
              <w:t>5</w:t>
            </w:r>
          </w:p>
        </w:tc>
        <w:tc>
          <w:tcPr>
            <w:tcW w:w="3400" w:type="dxa"/>
            <w:tcMar>
              <w:top w:w="60" w:type="dxa"/>
              <w:left w:w="90" w:type="dxa"/>
              <w:bottom w:w="60" w:type="dxa"/>
              <w:right w:w="90" w:type="dxa"/>
            </w:tcMar>
          </w:tcPr>
          <w:p w14:paraId="5AC6382B" w14:textId="77777777" w:rsidR="006D036D" w:rsidRDefault="00000000">
            <w:proofErr w:type="spellStart"/>
            <w:r>
              <w:rPr>
                <w:sz w:val="19"/>
                <w:szCs w:val="19"/>
              </w:rPr>
              <w:t>Rapporten</w:t>
            </w:r>
            <w:proofErr w:type="spellEnd"/>
            <w:r>
              <w:rPr>
                <w:sz w:val="19"/>
                <w:szCs w:val="19"/>
              </w:rPr>
              <w:t xml:space="preserve"> &amp; </w:t>
            </w:r>
            <w:proofErr w:type="spellStart"/>
            <w:r>
              <w:rPr>
                <w:sz w:val="19"/>
                <w:szCs w:val="19"/>
              </w:rPr>
              <w:t>documenten</w:t>
            </w:r>
            <w:proofErr w:type="spellEnd"/>
          </w:p>
        </w:tc>
        <w:tc>
          <w:tcPr>
            <w:tcW w:w="4800" w:type="dxa"/>
            <w:tcMar>
              <w:top w:w="60" w:type="dxa"/>
              <w:left w:w="90" w:type="dxa"/>
              <w:bottom w:w="60" w:type="dxa"/>
              <w:right w:w="90" w:type="dxa"/>
            </w:tcMar>
          </w:tcPr>
          <w:p w14:paraId="0165A33D" w14:textId="77777777" w:rsidR="006D036D" w:rsidRPr="00D616D6" w:rsidRDefault="00000000">
            <w:pPr>
              <w:rPr>
                <w:lang w:val="nl-NL"/>
              </w:rPr>
            </w:pPr>
            <w:proofErr w:type="spellStart"/>
            <w:r w:rsidRPr="00D616D6">
              <w:rPr>
                <w:sz w:val="19"/>
                <w:szCs w:val="19"/>
                <w:lang w:val="nl-NL"/>
              </w:rPr>
              <w:t>Outputs</w:t>
            </w:r>
            <w:proofErr w:type="spellEnd"/>
            <w:r w:rsidRPr="00D616D6">
              <w:rPr>
                <w:sz w:val="19"/>
                <w:szCs w:val="19"/>
                <w:lang w:val="nl-NL"/>
              </w:rPr>
              <w:t xml:space="preserve"> kloppen tegen bekende voorbeelden.</w:t>
            </w:r>
          </w:p>
        </w:tc>
      </w:tr>
      <w:tr w:rsidR="006D036D" w:rsidRPr="00D616D6" w14:paraId="22BCF6A1" w14:textId="77777777">
        <w:tblPrEx>
          <w:tblCellMar>
            <w:top w:w="0" w:type="dxa"/>
            <w:bottom w:w="0" w:type="dxa"/>
          </w:tblCellMar>
        </w:tblPrEx>
        <w:tc>
          <w:tcPr>
            <w:tcW w:w="820" w:type="dxa"/>
            <w:tcMar>
              <w:top w:w="60" w:type="dxa"/>
              <w:left w:w="90" w:type="dxa"/>
              <w:bottom w:w="60" w:type="dxa"/>
              <w:right w:w="90" w:type="dxa"/>
            </w:tcMar>
          </w:tcPr>
          <w:p w14:paraId="7086C4D9" w14:textId="77777777" w:rsidR="006D036D" w:rsidRDefault="00000000">
            <w:r>
              <w:rPr>
                <w:sz w:val="19"/>
                <w:szCs w:val="19"/>
              </w:rPr>
              <w:t>6</w:t>
            </w:r>
          </w:p>
        </w:tc>
        <w:tc>
          <w:tcPr>
            <w:tcW w:w="3400" w:type="dxa"/>
            <w:tcMar>
              <w:top w:w="60" w:type="dxa"/>
              <w:left w:w="90" w:type="dxa"/>
              <w:bottom w:w="60" w:type="dxa"/>
              <w:right w:w="90" w:type="dxa"/>
            </w:tcMar>
          </w:tcPr>
          <w:p w14:paraId="7D3AB7CB" w14:textId="77777777" w:rsidR="006D036D" w:rsidRDefault="00000000">
            <w:proofErr w:type="spellStart"/>
            <w:r>
              <w:rPr>
                <w:sz w:val="19"/>
                <w:szCs w:val="19"/>
              </w:rPr>
              <w:t>Portaalkoppeling</w:t>
            </w:r>
            <w:proofErr w:type="spellEnd"/>
          </w:p>
        </w:tc>
        <w:tc>
          <w:tcPr>
            <w:tcW w:w="4800" w:type="dxa"/>
            <w:tcMar>
              <w:top w:w="60" w:type="dxa"/>
              <w:left w:w="90" w:type="dxa"/>
              <w:bottom w:w="60" w:type="dxa"/>
              <w:right w:w="90" w:type="dxa"/>
            </w:tcMar>
          </w:tcPr>
          <w:p w14:paraId="50A9F230" w14:textId="77777777" w:rsidR="006D036D" w:rsidRPr="00D616D6" w:rsidRDefault="00000000">
            <w:pPr>
              <w:rPr>
                <w:lang w:val="nl-NL"/>
              </w:rPr>
            </w:pPr>
            <w:r w:rsidRPr="00D616D6">
              <w:rPr>
                <w:sz w:val="19"/>
                <w:szCs w:val="19"/>
                <w:lang w:val="nl-NL"/>
              </w:rPr>
              <w:t>Security review van het koppelvlak afgerond.</w:t>
            </w:r>
          </w:p>
        </w:tc>
      </w:tr>
      <w:tr w:rsidR="006D036D" w:rsidRPr="00D616D6" w14:paraId="6EF7434D" w14:textId="77777777">
        <w:tblPrEx>
          <w:tblCellMar>
            <w:top w:w="0" w:type="dxa"/>
            <w:bottom w:w="0" w:type="dxa"/>
          </w:tblCellMar>
        </w:tblPrEx>
        <w:tc>
          <w:tcPr>
            <w:tcW w:w="820" w:type="dxa"/>
            <w:tcMar>
              <w:top w:w="60" w:type="dxa"/>
              <w:left w:w="90" w:type="dxa"/>
              <w:bottom w:w="60" w:type="dxa"/>
              <w:right w:w="90" w:type="dxa"/>
            </w:tcMar>
          </w:tcPr>
          <w:p w14:paraId="464E3423" w14:textId="77777777" w:rsidR="006D036D" w:rsidRDefault="00000000">
            <w:r>
              <w:rPr>
                <w:sz w:val="19"/>
                <w:szCs w:val="19"/>
              </w:rPr>
              <w:t>7</w:t>
            </w:r>
          </w:p>
        </w:tc>
        <w:tc>
          <w:tcPr>
            <w:tcW w:w="3400" w:type="dxa"/>
            <w:tcMar>
              <w:top w:w="60" w:type="dxa"/>
              <w:left w:w="90" w:type="dxa"/>
              <w:bottom w:w="60" w:type="dxa"/>
              <w:right w:w="90" w:type="dxa"/>
            </w:tcMar>
          </w:tcPr>
          <w:p w14:paraId="4132FEA7" w14:textId="77777777" w:rsidR="006D036D" w:rsidRDefault="00000000">
            <w:proofErr w:type="spellStart"/>
            <w:r>
              <w:rPr>
                <w:sz w:val="19"/>
                <w:szCs w:val="19"/>
              </w:rPr>
              <w:t>Migratie</w:t>
            </w:r>
            <w:proofErr w:type="spellEnd"/>
          </w:p>
        </w:tc>
        <w:tc>
          <w:tcPr>
            <w:tcW w:w="4800" w:type="dxa"/>
            <w:tcMar>
              <w:top w:w="60" w:type="dxa"/>
              <w:left w:w="90" w:type="dxa"/>
              <w:bottom w:w="60" w:type="dxa"/>
              <w:right w:w="90" w:type="dxa"/>
            </w:tcMar>
          </w:tcPr>
          <w:p w14:paraId="5C6021A3" w14:textId="77777777" w:rsidR="006D036D" w:rsidRPr="00D616D6" w:rsidRDefault="00000000">
            <w:pPr>
              <w:rPr>
                <w:lang w:val="nl-NL"/>
              </w:rPr>
            </w:pPr>
            <w:r w:rsidRPr="00D616D6">
              <w:rPr>
                <w:sz w:val="19"/>
                <w:szCs w:val="19"/>
                <w:lang w:val="nl-NL"/>
              </w:rPr>
              <w:t>Gevalideerde migratie; oud bestand veilig vernietigd.</w:t>
            </w:r>
          </w:p>
        </w:tc>
      </w:tr>
      <w:tr w:rsidR="006D036D" w:rsidRPr="00D616D6" w14:paraId="4B0C1670" w14:textId="77777777">
        <w:tblPrEx>
          <w:tblCellMar>
            <w:top w:w="0" w:type="dxa"/>
            <w:bottom w:w="0" w:type="dxa"/>
          </w:tblCellMar>
        </w:tblPrEx>
        <w:tc>
          <w:tcPr>
            <w:tcW w:w="820" w:type="dxa"/>
            <w:tcMar>
              <w:top w:w="60" w:type="dxa"/>
              <w:left w:w="90" w:type="dxa"/>
              <w:bottom w:w="60" w:type="dxa"/>
              <w:right w:w="90" w:type="dxa"/>
            </w:tcMar>
          </w:tcPr>
          <w:p w14:paraId="1EDDE00E" w14:textId="77777777" w:rsidR="006D036D" w:rsidRDefault="00000000">
            <w:r>
              <w:rPr>
                <w:sz w:val="19"/>
                <w:szCs w:val="19"/>
              </w:rPr>
              <w:t>8</w:t>
            </w:r>
          </w:p>
        </w:tc>
        <w:tc>
          <w:tcPr>
            <w:tcW w:w="3400" w:type="dxa"/>
            <w:tcMar>
              <w:top w:w="60" w:type="dxa"/>
              <w:left w:w="90" w:type="dxa"/>
              <w:bottom w:w="60" w:type="dxa"/>
              <w:right w:w="90" w:type="dxa"/>
            </w:tcMar>
          </w:tcPr>
          <w:p w14:paraId="40E92EF6" w14:textId="77777777" w:rsidR="006D036D" w:rsidRDefault="00000000">
            <w:proofErr w:type="spellStart"/>
            <w:r>
              <w:rPr>
                <w:sz w:val="19"/>
                <w:szCs w:val="19"/>
              </w:rPr>
              <w:t>Uitbreidingen</w:t>
            </w:r>
            <w:proofErr w:type="spellEnd"/>
          </w:p>
        </w:tc>
        <w:tc>
          <w:tcPr>
            <w:tcW w:w="4800" w:type="dxa"/>
            <w:tcMar>
              <w:top w:w="60" w:type="dxa"/>
              <w:left w:w="90" w:type="dxa"/>
              <w:bottom w:w="60" w:type="dxa"/>
              <w:right w:w="90" w:type="dxa"/>
            </w:tcMar>
          </w:tcPr>
          <w:p w14:paraId="4CBB5DD8" w14:textId="77777777" w:rsidR="006D036D" w:rsidRPr="00D616D6" w:rsidRDefault="00000000">
            <w:pPr>
              <w:rPr>
                <w:lang w:val="nl-NL"/>
              </w:rPr>
            </w:pPr>
            <w:r w:rsidRPr="00D616D6">
              <w:rPr>
                <w:sz w:val="19"/>
                <w:szCs w:val="19"/>
                <w:lang w:val="nl-NL"/>
              </w:rPr>
              <w:t xml:space="preserve">Betaling, </w:t>
            </w:r>
            <w:proofErr w:type="spellStart"/>
            <w:r w:rsidRPr="00D616D6">
              <w:rPr>
                <w:sz w:val="19"/>
                <w:szCs w:val="19"/>
                <w:lang w:val="nl-NL"/>
              </w:rPr>
              <w:t>Moodle-provisioning</w:t>
            </w:r>
            <w:proofErr w:type="spellEnd"/>
            <w:r w:rsidRPr="00D616D6">
              <w:rPr>
                <w:sz w:val="19"/>
                <w:szCs w:val="19"/>
                <w:lang w:val="nl-NL"/>
              </w:rPr>
              <w:t xml:space="preserve"> en e-mailautomatisering na een stabiele kern.</w:t>
            </w:r>
          </w:p>
        </w:tc>
      </w:tr>
    </w:tbl>
    <w:p w14:paraId="29C5A0E7" w14:textId="77777777" w:rsidR="006D036D" w:rsidRPr="00D616D6" w:rsidRDefault="00000000">
      <w:pPr>
        <w:pStyle w:val="Kop1"/>
        <w:spacing w:before="240" w:after="120"/>
        <w:rPr>
          <w:lang w:val="nl-NL"/>
        </w:rPr>
      </w:pPr>
      <w:bookmarkStart w:id="48" w:name="_Toc234192336"/>
      <w:bookmarkStart w:id="49" w:name="_Toc234192705"/>
      <w:proofErr w:type="gramStart"/>
      <w:r w:rsidRPr="00D616D6">
        <w:rPr>
          <w:lang w:val="nl-NL"/>
        </w:rPr>
        <w:t>13  Aannames</w:t>
      </w:r>
      <w:proofErr w:type="gramEnd"/>
      <w:r w:rsidRPr="00D616D6">
        <w:rPr>
          <w:lang w:val="nl-NL"/>
        </w:rPr>
        <w:t xml:space="preserve"> en vast te leggen parameters</w:t>
      </w:r>
      <w:bookmarkEnd w:id="48"/>
      <w:bookmarkEnd w:id="49"/>
    </w:p>
    <w:p w14:paraId="1DBA8C12" w14:textId="77777777" w:rsidR="006D036D" w:rsidRPr="00D616D6" w:rsidRDefault="00000000">
      <w:pPr>
        <w:spacing w:after="120"/>
        <w:rPr>
          <w:lang w:val="nl-NL"/>
        </w:rPr>
      </w:pPr>
      <w:r w:rsidRPr="00D616D6">
        <w:rPr>
          <w:lang w:val="nl-NL"/>
        </w:rPr>
        <w:t>De volgende punten worden vóór of tijdens fase 1 en 2 eenduidig vastgelegd:</w:t>
      </w:r>
    </w:p>
    <w:p w14:paraId="189C5353" w14:textId="77777777" w:rsidR="006D036D" w:rsidRPr="00D616D6" w:rsidRDefault="00000000">
      <w:pPr>
        <w:pStyle w:val="Lijstalinea"/>
        <w:numPr>
          <w:ilvl w:val="0"/>
          <w:numId w:val="1"/>
        </w:numPr>
        <w:spacing w:after="60"/>
        <w:rPr>
          <w:lang w:val="nl-NL"/>
        </w:rPr>
      </w:pPr>
      <w:r w:rsidRPr="00D616D6">
        <w:rPr>
          <w:lang w:val="nl-NL"/>
        </w:rPr>
        <w:lastRenderedPageBreak/>
        <w:t xml:space="preserve">Studentnummerformaat: de brondocumenten noemen zowel vijf als zes cijfers na </w:t>
      </w:r>
      <w:proofErr w:type="gramStart"/>
      <w:r w:rsidRPr="00D616D6">
        <w:rPr>
          <w:lang w:val="nl-NL"/>
        </w:rPr>
        <w:t>de jaarprefix</w:t>
      </w:r>
      <w:proofErr w:type="gramEnd"/>
      <w:r w:rsidRPr="00D616D6">
        <w:rPr>
          <w:lang w:val="nl-NL"/>
        </w:rPr>
        <w:t>; het definitieve formaat wordt eenduidig vastgesteld.</w:t>
      </w:r>
    </w:p>
    <w:p w14:paraId="40356740" w14:textId="77777777" w:rsidR="006D036D" w:rsidRPr="00D616D6" w:rsidRDefault="00000000">
      <w:pPr>
        <w:pStyle w:val="Lijstalinea"/>
        <w:numPr>
          <w:ilvl w:val="0"/>
          <w:numId w:val="1"/>
        </w:numPr>
        <w:spacing w:after="60"/>
        <w:rPr>
          <w:lang w:val="nl-NL"/>
        </w:rPr>
      </w:pPr>
      <w:r w:rsidRPr="00D616D6">
        <w:rPr>
          <w:lang w:val="nl-NL"/>
        </w:rPr>
        <w:t xml:space="preserve">Nummerbeleid bij </w:t>
      </w:r>
      <w:proofErr w:type="spellStart"/>
      <w:r w:rsidRPr="00D616D6">
        <w:rPr>
          <w:lang w:val="nl-NL"/>
        </w:rPr>
        <w:t>heringstroom</w:t>
      </w:r>
      <w:proofErr w:type="spellEnd"/>
      <w:r w:rsidRPr="00D616D6">
        <w:rPr>
          <w:lang w:val="nl-NL"/>
        </w:rPr>
        <w:t>: of een terugkerende student hetzelfde of een nieuw nummer krijgt. De surrogaatsleutel maakt de interne identiteit hoe dan ook robuust.</w:t>
      </w:r>
    </w:p>
    <w:p w14:paraId="5BC6E2C2" w14:textId="77777777" w:rsidR="006D036D" w:rsidRPr="00D616D6" w:rsidRDefault="00000000">
      <w:pPr>
        <w:pStyle w:val="Lijstalinea"/>
        <w:numPr>
          <w:ilvl w:val="0"/>
          <w:numId w:val="1"/>
        </w:numPr>
        <w:spacing w:after="60"/>
        <w:rPr>
          <w:lang w:val="nl-NL"/>
        </w:rPr>
      </w:pPr>
      <w:r w:rsidRPr="00D616D6">
        <w:rPr>
          <w:lang w:val="nl-NL"/>
        </w:rPr>
        <w:t xml:space="preserve">M365-dekking: voor docenten en examencommissieleden zonder M365-account wordt een </w:t>
      </w:r>
      <w:proofErr w:type="spellStart"/>
      <w:r w:rsidRPr="00D616D6">
        <w:rPr>
          <w:lang w:val="nl-NL"/>
        </w:rPr>
        <w:t>fallback</w:t>
      </w:r>
      <w:proofErr w:type="spellEnd"/>
      <w:r w:rsidRPr="00D616D6">
        <w:rPr>
          <w:lang w:val="nl-NL"/>
        </w:rPr>
        <w:t>-authenticatie ingericht.</w:t>
      </w:r>
    </w:p>
    <w:p w14:paraId="77F60484" w14:textId="77777777" w:rsidR="006D036D" w:rsidRPr="00D616D6" w:rsidRDefault="00000000">
      <w:pPr>
        <w:pStyle w:val="Lijstalinea"/>
        <w:numPr>
          <w:ilvl w:val="0"/>
          <w:numId w:val="1"/>
        </w:numPr>
        <w:spacing w:after="60"/>
        <w:rPr>
          <w:lang w:val="nl-NL"/>
        </w:rPr>
      </w:pPr>
      <w:r w:rsidRPr="00D616D6">
        <w:rPr>
          <w:lang w:val="nl-NL"/>
        </w:rPr>
        <w:t>BSN in fase 1: in overleg met de Functionaris Gegevensbescherming wordt bepaald of BSN al in de eerste fase nodig is of pas bij DUO-gerelateerde processen.</w:t>
      </w:r>
    </w:p>
    <w:p w14:paraId="34182634" w14:textId="77777777" w:rsidR="006D036D" w:rsidRPr="00D616D6" w:rsidRDefault="00000000">
      <w:pPr>
        <w:pStyle w:val="Lijstalinea"/>
        <w:numPr>
          <w:ilvl w:val="0"/>
          <w:numId w:val="1"/>
        </w:numPr>
        <w:spacing w:after="60"/>
        <w:rPr>
          <w:lang w:val="nl-NL"/>
        </w:rPr>
      </w:pPr>
      <w:r w:rsidRPr="00D616D6">
        <w:rPr>
          <w:lang w:val="nl-NL"/>
        </w:rPr>
        <w:t>Bewaartermijnen per gegevenscategorie, in overleg met de Functionaris Gegevensbescherming.</w:t>
      </w:r>
    </w:p>
    <w:p w14:paraId="1D7E623F" w14:textId="77777777" w:rsidR="006D036D" w:rsidRPr="00D616D6" w:rsidRDefault="00000000">
      <w:pPr>
        <w:pStyle w:val="Lijstalinea"/>
        <w:numPr>
          <w:ilvl w:val="0"/>
          <w:numId w:val="1"/>
        </w:numPr>
        <w:spacing w:after="60"/>
        <w:rPr>
          <w:lang w:val="nl-NL"/>
        </w:rPr>
      </w:pPr>
      <w:r w:rsidRPr="00D616D6">
        <w:rPr>
          <w:lang w:val="nl-NL"/>
        </w:rPr>
        <w:t>Voldoende-grens en EC-drempels per opleiding voor de EC- en overgangslogica.</w:t>
      </w:r>
    </w:p>
    <w:p w14:paraId="31D3A4A5" w14:textId="6FF07886" w:rsidR="006D036D" w:rsidRPr="00D616D6" w:rsidRDefault="00000000" w:rsidP="00D616D6">
      <w:pPr>
        <w:rPr>
          <w:lang w:val="nl-NL"/>
        </w:rPr>
      </w:pPr>
      <w:r w:rsidRPr="00D616D6">
        <w:rPr>
          <w:lang w:val="nl-NL"/>
        </w:rPr>
        <w:br w:type="page"/>
      </w:r>
    </w:p>
    <w:sectPr w:rsidR="006D036D" w:rsidRPr="00D616D6">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FA2DF" w14:textId="77777777" w:rsidR="009E5802" w:rsidRDefault="009E5802">
      <w:r>
        <w:separator/>
      </w:r>
    </w:p>
  </w:endnote>
  <w:endnote w:type="continuationSeparator" w:id="0">
    <w:p w14:paraId="5F7CD0F7" w14:textId="77777777" w:rsidR="009E5802" w:rsidRDefault="009E58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88937" w14:textId="77777777" w:rsidR="006D036D" w:rsidRDefault="00000000">
    <w:pPr>
      <w:jc w:val="center"/>
    </w:pPr>
    <w:proofErr w:type="spellStart"/>
    <w:r>
      <w:rPr>
        <w:color w:val="5D6D7E"/>
        <w:sz w:val="16"/>
        <w:szCs w:val="16"/>
      </w:rPr>
      <w:t>Pagina</w:t>
    </w:r>
    <w:proofErr w:type="spellEnd"/>
    <w:r>
      <w:rPr>
        <w:color w:val="5D6D7E"/>
        <w:sz w:val="16"/>
        <w:szCs w:val="16"/>
      </w:rPr>
      <w:t xml:space="preserve"> </w:t>
    </w:r>
    <w:r>
      <w:rPr>
        <w:color w:val="5D6D7E"/>
        <w:sz w:val="16"/>
        <w:szCs w:val="16"/>
      </w:rPr>
      <w:fldChar w:fldCharType="begin"/>
    </w:r>
    <w:r>
      <w:rPr>
        <w:color w:val="5D6D7E"/>
        <w:sz w:val="16"/>
        <w:szCs w:val="16"/>
      </w:rPr>
      <w:instrText>PAGE</w:instrText>
    </w:r>
    <w:r>
      <w:rPr>
        <w:color w:val="5D6D7E"/>
        <w:sz w:val="16"/>
        <w:szCs w:val="16"/>
      </w:rPr>
      <w:fldChar w:fldCharType="separate"/>
    </w:r>
    <w:r w:rsidR="00D616D6">
      <w:rPr>
        <w:noProof/>
        <w:color w:val="5D6D7E"/>
        <w:sz w:val="16"/>
        <w:szCs w:val="16"/>
      </w:rPr>
      <w:t>1</w:t>
    </w:r>
    <w:r>
      <w:rPr>
        <w:color w:val="5D6D7E"/>
        <w:sz w:val="16"/>
        <w:szCs w:val="16"/>
      </w:rPr>
      <w:fldChar w:fldCharType="end"/>
    </w:r>
    <w:r>
      <w:rPr>
        <w:color w:val="5D6D7E"/>
        <w:sz w:val="16"/>
        <w:szCs w:val="16"/>
      </w:rPr>
      <w:t xml:space="preserve"> van </w:t>
    </w:r>
    <w:r>
      <w:rPr>
        <w:color w:val="5D6D7E"/>
        <w:sz w:val="16"/>
        <w:szCs w:val="16"/>
      </w:rPr>
      <w:fldChar w:fldCharType="begin"/>
    </w:r>
    <w:r>
      <w:rPr>
        <w:color w:val="5D6D7E"/>
        <w:sz w:val="16"/>
        <w:szCs w:val="16"/>
      </w:rPr>
      <w:instrText>NUMPAGES</w:instrText>
    </w:r>
    <w:r>
      <w:rPr>
        <w:color w:val="5D6D7E"/>
        <w:sz w:val="16"/>
        <w:szCs w:val="16"/>
      </w:rPr>
      <w:fldChar w:fldCharType="separate"/>
    </w:r>
    <w:r w:rsidR="00D616D6">
      <w:rPr>
        <w:noProof/>
        <w:color w:val="5D6D7E"/>
        <w:sz w:val="16"/>
        <w:szCs w:val="16"/>
      </w:rPr>
      <w:t>1</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2BD21" w14:textId="77777777" w:rsidR="009E5802" w:rsidRDefault="009E5802">
      <w:r>
        <w:separator/>
      </w:r>
    </w:p>
  </w:footnote>
  <w:footnote w:type="continuationSeparator" w:id="0">
    <w:p w14:paraId="3C0FF9DB" w14:textId="77777777" w:rsidR="009E5802" w:rsidRDefault="009E58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79411A"/>
    <w:multiLevelType w:val="hybridMultilevel"/>
    <w:tmpl w:val="1B7470E2"/>
    <w:lvl w:ilvl="0" w:tplc="FFB8F3C8">
      <w:start w:val="1"/>
      <w:numFmt w:val="bullet"/>
      <w:lvlText w:val="●"/>
      <w:lvlJc w:val="left"/>
      <w:pPr>
        <w:ind w:left="720" w:hanging="360"/>
      </w:pPr>
    </w:lvl>
    <w:lvl w:ilvl="1" w:tplc="E30E3186">
      <w:start w:val="1"/>
      <w:numFmt w:val="bullet"/>
      <w:lvlText w:val="○"/>
      <w:lvlJc w:val="left"/>
      <w:pPr>
        <w:ind w:left="1440" w:hanging="360"/>
      </w:pPr>
    </w:lvl>
    <w:lvl w:ilvl="2" w:tplc="3FFC16E2">
      <w:start w:val="1"/>
      <w:numFmt w:val="bullet"/>
      <w:lvlText w:val="■"/>
      <w:lvlJc w:val="left"/>
      <w:pPr>
        <w:ind w:left="2160" w:hanging="360"/>
      </w:pPr>
    </w:lvl>
    <w:lvl w:ilvl="3" w:tplc="2B96A3CE">
      <w:start w:val="1"/>
      <w:numFmt w:val="bullet"/>
      <w:lvlText w:val="●"/>
      <w:lvlJc w:val="left"/>
      <w:pPr>
        <w:ind w:left="2880" w:hanging="360"/>
      </w:pPr>
    </w:lvl>
    <w:lvl w:ilvl="4" w:tplc="8260339E">
      <w:start w:val="1"/>
      <w:numFmt w:val="bullet"/>
      <w:lvlText w:val="○"/>
      <w:lvlJc w:val="left"/>
      <w:pPr>
        <w:ind w:left="3600" w:hanging="360"/>
      </w:pPr>
    </w:lvl>
    <w:lvl w:ilvl="5" w:tplc="7A1CF986">
      <w:start w:val="1"/>
      <w:numFmt w:val="bullet"/>
      <w:lvlText w:val="■"/>
      <w:lvlJc w:val="left"/>
      <w:pPr>
        <w:ind w:left="4320" w:hanging="360"/>
      </w:pPr>
    </w:lvl>
    <w:lvl w:ilvl="6" w:tplc="51A460C2">
      <w:start w:val="1"/>
      <w:numFmt w:val="bullet"/>
      <w:lvlText w:val="●"/>
      <w:lvlJc w:val="left"/>
      <w:pPr>
        <w:ind w:left="5040" w:hanging="360"/>
      </w:pPr>
    </w:lvl>
    <w:lvl w:ilvl="7" w:tplc="8EEA0B22">
      <w:start w:val="1"/>
      <w:numFmt w:val="bullet"/>
      <w:lvlText w:val="●"/>
      <w:lvlJc w:val="left"/>
      <w:pPr>
        <w:ind w:left="5760" w:hanging="360"/>
      </w:pPr>
    </w:lvl>
    <w:lvl w:ilvl="8" w:tplc="91B69B70">
      <w:start w:val="1"/>
      <w:numFmt w:val="bullet"/>
      <w:lvlText w:val="●"/>
      <w:lvlJc w:val="left"/>
      <w:pPr>
        <w:ind w:left="6480" w:hanging="360"/>
      </w:pPr>
    </w:lvl>
  </w:abstractNum>
  <w:num w:numId="1" w16cid:durableId="18120145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36D"/>
    <w:rsid w:val="004D1095"/>
    <w:rsid w:val="006D036D"/>
    <w:rsid w:val="007945DC"/>
    <w:rsid w:val="0090756D"/>
    <w:rsid w:val="009E5802"/>
    <w:rsid w:val="00D616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7BDA8"/>
  <w15:docId w15:val="{A2CE9E86-7DCE-4437-88D5-71FCE5626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autoRedefine/>
    <w:uiPriority w:val="39"/>
    <w:unhideWhenUsed/>
    <w:rsid w:val="00D616D6"/>
    <w:pPr>
      <w:spacing w:after="100"/>
    </w:pPr>
  </w:style>
  <w:style w:type="paragraph" w:styleId="Inhopg2">
    <w:name w:val="toc 2"/>
    <w:basedOn w:val="Standaard"/>
    <w:next w:val="Standaard"/>
    <w:autoRedefine/>
    <w:uiPriority w:val="39"/>
    <w:unhideWhenUsed/>
    <w:rsid w:val="00D616D6"/>
    <w:pPr>
      <w:spacing w:after="100"/>
      <w:ind w:left="210"/>
    </w:pPr>
  </w:style>
  <w:style w:type="paragraph" w:styleId="Koptekst">
    <w:name w:val="header"/>
    <w:basedOn w:val="Standaard"/>
    <w:link w:val="KoptekstChar"/>
    <w:uiPriority w:val="99"/>
    <w:unhideWhenUsed/>
    <w:rsid w:val="00D616D6"/>
    <w:pPr>
      <w:tabs>
        <w:tab w:val="center" w:pos="4680"/>
        <w:tab w:val="right" w:pos="9360"/>
      </w:tabs>
    </w:pPr>
  </w:style>
  <w:style w:type="character" w:customStyle="1" w:styleId="KoptekstChar">
    <w:name w:val="Koptekst Char"/>
    <w:basedOn w:val="Standaardalinea-lettertype"/>
    <w:link w:val="Koptekst"/>
    <w:uiPriority w:val="99"/>
    <w:rsid w:val="00D616D6"/>
  </w:style>
  <w:style w:type="paragraph" w:styleId="Voettekst">
    <w:name w:val="footer"/>
    <w:basedOn w:val="Standaard"/>
    <w:link w:val="VoettekstChar"/>
    <w:uiPriority w:val="99"/>
    <w:unhideWhenUsed/>
    <w:rsid w:val="00D616D6"/>
    <w:pPr>
      <w:tabs>
        <w:tab w:val="center" w:pos="4680"/>
        <w:tab w:val="right" w:pos="9360"/>
      </w:tabs>
    </w:pPr>
  </w:style>
  <w:style w:type="character" w:customStyle="1" w:styleId="VoettekstChar">
    <w:name w:val="Voettekst Char"/>
    <w:basedOn w:val="Standaardalinea-lettertype"/>
    <w:link w:val="Voettekst"/>
    <w:uiPriority w:val="99"/>
    <w:rsid w:val="00D616D6"/>
  </w:style>
  <w:style w:type="paragraph" w:styleId="Kopvaninhoudsopgave">
    <w:name w:val="TOC Heading"/>
    <w:basedOn w:val="Kop1"/>
    <w:next w:val="Standaard"/>
    <w:uiPriority w:val="39"/>
    <w:unhideWhenUsed/>
    <w:qFormat/>
    <w:rsid w:val="00D616D6"/>
    <w:pPr>
      <w:keepNext/>
      <w:keepLines/>
      <w:spacing w:before="240" w:line="259" w:lineRule="auto"/>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3B3FB1-DA15-4315-8BE4-40F53F49EF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2409</Words>
  <Characters>13735</Characters>
  <Application>Microsoft Office Word</Application>
  <DocSecurity>0</DocSecurity>
  <Lines>114</Lines>
  <Paragraphs>32</Paragraphs>
  <ScaleCrop>false</ScaleCrop>
  <Company/>
  <LinksUpToDate>false</LinksUpToDate>
  <CharactersWithSpaces>16112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 Studentbeheersysteem - Plan van Aanpak</dc:title>
  <dc:creator>IUASR</dc:creator>
  <cp:lastModifiedBy>Reda Eradus</cp:lastModifiedBy>
  <cp:revision>2</cp:revision>
  <dcterms:created xsi:type="dcterms:W3CDTF">2026-07-05T23:16:00Z</dcterms:created>
  <dcterms:modified xsi:type="dcterms:W3CDTF">2026-07-05T23:16:00Z</dcterms:modified>
</cp:coreProperties>
</file>