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0FD" w:rsidRDefault="00AE30FD" w:rsidP="00AE30FD">
      <w:r>
        <w:t>UNHRC member countries</w:t>
      </w:r>
    </w:p>
    <w:tbl>
      <w:tblPr>
        <w:tblW w:w="4850" w:type="pct"/>
        <w:tblCellSpacing w:w="3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urrent Membership of the Human Rights Council, 1 January - 31 December 2014"/>
      </w:tblPr>
      <w:tblGrid>
        <w:gridCol w:w="4377"/>
        <w:gridCol w:w="4378"/>
      </w:tblGrid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Albania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Algeria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Argentina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Bangladesh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Bolivia (</w:t>
            </w:r>
            <w:proofErr w:type="spellStart"/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Plurinational</w:t>
            </w:r>
            <w:proofErr w:type="spellEnd"/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 xml:space="preserve"> State of)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Botswana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Brazil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China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Congo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Côte d’Ivoire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Cuba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El Salvador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Estonia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Ethiopia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France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Gabon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Germany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Ghana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India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Indonesia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Ireland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Japan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Kazakhstan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Kenya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Latvia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Maldives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Mexico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Montenegro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Morocco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Namibia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Netherlands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Nigeria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Pakistan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Paraguay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Portugal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Qatar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Republic of Korea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Russian Federation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Saudi Arabia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Sierra Leone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South Africa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The former Yugoslav Republic of Macedonia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United Arab Emirates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United Kingdom of Great Britain and Northern Ireland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United States of America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Venezuela (Bolivarian Republic of)</w:t>
            </w:r>
          </w:p>
        </w:tc>
        <w:tc>
          <w:tcPr>
            <w:tcW w:w="2250" w:type="pct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</w:tr>
      <w:tr w:rsidR="00AE30FD" w:rsidRPr="004F1EE9" w:rsidTr="00153EA0">
        <w:trPr>
          <w:tblCellSpacing w:w="37" w:type="dxa"/>
        </w:trPr>
        <w:tc>
          <w:tcPr>
            <w:tcW w:w="2250" w:type="pct"/>
            <w:shd w:val="clear" w:color="auto" w:fill="FFFFFF"/>
            <w:vAlign w:val="center"/>
            <w:hideMark/>
          </w:tcPr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lastRenderedPageBreak/>
              <w:t>Viet Nam</w:t>
            </w:r>
          </w:p>
          <w:p w:rsidR="00AE30FD" w:rsidRPr="007316E8" w:rsidRDefault="00AE30FD" w:rsidP="00153EA0">
            <w:pPr>
              <w:pStyle w:val="ListParagraph"/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Observers</w:t>
            </w:r>
          </w:p>
          <w:p w:rsidR="00AE30FD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Anti – Slavery International</w:t>
            </w:r>
          </w:p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Reuters</w:t>
            </w:r>
          </w:p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Italy (high organized crime)</w:t>
            </w:r>
          </w:p>
          <w:p w:rsidR="00AE30FD" w:rsidRPr="007316E8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7316E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Rwanda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  <w:r w:rsidRPr="00423265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  <w:t>Central African republic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 xml:space="preserve">Lithuania 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Syrian Arab Republic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Egypt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Libya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 xml:space="preserve">Israel 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 xml:space="preserve">Jordan 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State of Palestine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Sri Lanka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Democratic People's Republic of Korea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Sudan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South Sudan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Turkey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Kosovo</w:t>
            </w:r>
          </w:p>
          <w:p w:rsidR="00AE30FD" w:rsidRPr="00423265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 w:rsidRPr="00423265"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Iraq</w:t>
            </w:r>
          </w:p>
          <w:p w:rsidR="00AE30FD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Cambodia</w:t>
            </w:r>
          </w:p>
          <w:p w:rsidR="00AE30FD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Human rights watch</w:t>
            </w:r>
          </w:p>
          <w:p w:rsidR="00AE30FD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Amnesty international</w:t>
            </w:r>
          </w:p>
          <w:p w:rsidR="00AE30FD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Afghanistan (child soldiers)</w:t>
            </w:r>
          </w:p>
          <w:p w:rsidR="00AE30FD" w:rsidRPr="000B6D62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Philippines</w:t>
            </w:r>
          </w:p>
          <w:p w:rsidR="00AE30FD" w:rsidRPr="001844D2" w:rsidRDefault="00AE30FD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Switzerland </w:t>
            </w:r>
          </w:p>
          <w:p w:rsidR="00AE30FD" w:rsidRDefault="0050724B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ICRC</w:t>
            </w:r>
          </w:p>
          <w:p w:rsidR="0050724B" w:rsidRPr="00423265" w:rsidRDefault="0050724B" w:rsidP="00AE30F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</w:pPr>
            <w:r>
              <w:rPr>
                <w:rFonts w:ascii="Helvetica" w:hAnsi="Helvetica"/>
                <w:color w:val="373E4D"/>
                <w:sz w:val="18"/>
                <w:szCs w:val="18"/>
                <w:shd w:val="clear" w:color="auto" w:fill="DBEDFE"/>
              </w:rPr>
              <w:t>Reporters without borders</w:t>
            </w:r>
            <w:bookmarkStart w:id="0" w:name="_GoBack"/>
            <w:bookmarkEnd w:id="0"/>
          </w:p>
          <w:p w:rsidR="00AE30FD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  <w:p w:rsidR="00AE30FD" w:rsidRPr="007316E8" w:rsidRDefault="00AE30FD" w:rsidP="00153EA0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AE30FD" w:rsidRPr="004F1EE9" w:rsidRDefault="00AE30FD" w:rsidP="00153E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291536" w:rsidRPr="00AE30FD" w:rsidRDefault="00291536" w:rsidP="00AE30FD"/>
    <w:sectPr w:rsidR="00291536" w:rsidRPr="00AE3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E1D0C"/>
    <w:multiLevelType w:val="hybridMultilevel"/>
    <w:tmpl w:val="54A6F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54546AFA">
      <w:numFmt w:val="bullet"/>
      <w:lvlText w:val="-"/>
      <w:lvlJc w:val="left"/>
      <w:pPr>
        <w:ind w:left="1440" w:hanging="360"/>
      </w:pPr>
      <w:rPr>
        <w:rFonts w:ascii="Helvetica" w:eastAsiaTheme="minorHAnsi" w:hAnsi="Helvetica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8F0827"/>
    <w:multiLevelType w:val="multilevel"/>
    <w:tmpl w:val="E30A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18"/>
    <w:rsid w:val="00291536"/>
    <w:rsid w:val="00477EE8"/>
    <w:rsid w:val="0050724B"/>
    <w:rsid w:val="00AE30FD"/>
    <w:rsid w:val="00E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7DA9C-BD6B-4E50-9D54-F7DB5EBB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0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Agrawal</dc:creator>
  <cp:keywords/>
  <dc:description/>
  <cp:lastModifiedBy>Kushagra Agrawal</cp:lastModifiedBy>
  <cp:revision>4</cp:revision>
  <dcterms:created xsi:type="dcterms:W3CDTF">2015-08-29T17:51:00Z</dcterms:created>
  <dcterms:modified xsi:type="dcterms:W3CDTF">2015-08-30T07:09:00Z</dcterms:modified>
</cp:coreProperties>
</file>