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3B45B" w14:textId="77777777" w:rsidR="00D865E6" w:rsidRPr="00746C00" w:rsidRDefault="00D865E6" w:rsidP="00D865E6">
      <w:pPr>
        <w:spacing w:before="100" w:beforeAutospacing="1" w:after="100" w:afterAutospacing="1" w:line="480" w:lineRule="auto"/>
        <w:jc w:val="both"/>
        <w:rPr>
          <w:rFonts w:ascii="Arial" w:hAnsi="Arial" w:cs="Arial"/>
          <w:color w:val="000000" w:themeColor="text1"/>
        </w:rPr>
      </w:pPr>
      <w:r w:rsidRPr="00746C00">
        <w:rPr>
          <w:rFonts w:ascii="Arial" w:hAnsi="Arial" w:cs="Arial"/>
          <w:b/>
          <w:bCs/>
          <w:color w:val="000000" w:themeColor="text1"/>
        </w:rPr>
        <w:t>Table. Facial Trait Score (FTS) by Population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  <w:gridCol w:w="1135"/>
        <w:gridCol w:w="2379"/>
        <w:gridCol w:w="1820"/>
        <w:gridCol w:w="829"/>
      </w:tblGrid>
      <w:tr w:rsidR="00D865E6" w14:paraId="5DA00DB7" w14:textId="77777777" w:rsidTr="000D18E8">
        <w:trPr>
          <w:trHeight w:val="209"/>
        </w:trPr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ACCF7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Population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60BA0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FTS (z-score)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8E88C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Deviation from Global Mean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DFA3C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Relative Contribution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58C31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FTS Rank</w:t>
            </w:r>
          </w:p>
        </w:tc>
      </w:tr>
      <w:tr w:rsidR="00D865E6" w14:paraId="1CD25D6B" w14:textId="77777777" w:rsidTr="000D18E8">
        <w:trPr>
          <w:trHeight w:val="228"/>
        </w:trPr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AFE1E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African (AFR)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3C088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-1.02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DF002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-1.02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D44F5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B48BD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D865E6" w14:paraId="7E2A9B1F" w14:textId="77777777" w:rsidTr="000D18E8">
        <w:trPr>
          <w:trHeight w:val="209"/>
        </w:trPr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694C8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European (EUR)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69E5E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0.91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62A3A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0.91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EE81C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B4960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D865E6" w14:paraId="1F59EAF1" w14:textId="77777777" w:rsidTr="000D18E8">
        <w:trPr>
          <w:trHeight w:val="209"/>
        </w:trPr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DFDC1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East Asian (EAS)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CBAF1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0.77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C839F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0.77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23CF6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0.927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966D0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  <w:tr w:rsidR="00D865E6" w14:paraId="742049E5" w14:textId="77777777" w:rsidTr="000D18E8">
        <w:trPr>
          <w:trHeight w:val="209"/>
        </w:trPr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6EDED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South Asian (SAS)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276C9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-0.87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3E71F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-0.87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64B88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0.078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C6DE2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D865E6" w14:paraId="2C553143" w14:textId="77777777" w:rsidTr="000D18E8">
        <w:trPr>
          <w:trHeight w:val="209"/>
        </w:trPr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FCB62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Latino/Admixed American (AMR)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A255F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0.12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8A540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0.12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845C4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0.591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94EEA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D865E6" w14:paraId="60B78D4F" w14:textId="77777777" w:rsidTr="000D18E8">
        <w:trPr>
          <w:trHeight w:val="209"/>
        </w:trPr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FB167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Middle Eastern (MID)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5A2FF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ADDAA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6921C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0.575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FFD5C" w14:textId="77777777" w:rsidR="00D865E6" w:rsidRDefault="00D865E6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</w:tbl>
    <w:p w14:paraId="7CB4F633" w14:textId="77777777" w:rsidR="00D865E6" w:rsidRPr="00746C00" w:rsidRDefault="00D865E6" w:rsidP="00D865E6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4F779F96" w14:textId="77777777" w:rsidR="00B44BD7" w:rsidRDefault="00B44BD7"/>
    <w:sectPr w:rsidR="00B4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E6"/>
    <w:rsid w:val="004E2482"/>
    <w:rsid w:val="00583C85"/>
    <w:rsid w:val="00A469B0"/>
    <w:rsid w:val="00B44BD7"/>
    <w:rsid w:val="00CE7C30"/>
    <w:rsid w:val="00D865E6"/>
    <w:rsid w:val="00E0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6151A"/>
  <w15:chartTrackingRefBased/>
  <w15:docId w15:val="{8FC3D816-C83F-434D-A282-B1C3491B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E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5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E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E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E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E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E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E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E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6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65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Eqram Rahman</dc:creator>
  <cp:keywords/>
  <dc:description/>
  <cp:lastModifiedBy>Eqram Rahman</cp:lastModifiedBy>
  <cp:revision>1</cp:revision>
  <dcterms:created xsi:type="dcterms:W3CDTF">2025-06-21T10:30:00Z</dcterms:created>
  <dcterms:modified xsi:type="dcterms:W3CDTF">2025-06-21T10:31:00Z</dcterms:modified>
</cp:coreProperties>
</file>