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</w:t>
      </w:r>
      <w:r w:rsidR="003B2AC9">
        <w:rPr>
          <w:rFonts w:ascii="Arial" w:hAnsi="Arial" w:cs="Arial"/>
          <w:color w:val="365F91"/>
          <w:sz w:val="36"/>
          <w:szCs w:val="36"/>
        </w:rPr>
        <w:t>ARQUITECTURA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A47CF" w:rsidRDefault="003A47CF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A47CF" w:rsidRPr="00066D81" w:rsidRDefault="003A47CF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47CF" w:rsidRDefault="003A47CF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3A47CF" w:rsidRDefault="003A47CF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A47CF" w:rsidRPr="00066D81" w:rsidRDefault="003A47CF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3A47CF" w:rsidRDefault="003A47CF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8E1518">
        <w:rPr>
          <w:rFonts w:ascii="Arial" w:hAnsi="Arial" w:cs="Arial"/>
          <w:color w:val="365F91"/>
          <w:sz w:val="20"/>
          <w:szCs w:val="20"/>
        </w:rPr>
        <w:t>1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</w:t>
      </w:r>
      <w:r w:rsidR="008E1518">
        <w:rPr>
          <w:rFonts w:ascii="Arial" w:hAnsi="Arial" w:cs="Arial"/>
          <w:color w:val="365F91"/>
          <w:sz w:val="20"/>
          <w:szCs w:val="20"/>
        </w:rPr>
        <w:t>6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164BB9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644708" w:history="1">
            <w:r w:rsidR="00164BB9" w:rsidRPr="005E316E">
              <w:rPr>
                <w:rStyle w:val="Hipervnculo"/>
                <w:rFonts w:cs="Arial"/>
                <w:noProof/>
              </w:rPr>
              <w:t>1.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TABLA DE CAMBIOS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_Toc511644708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3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09" w:history="1">
            <w:r w:rsidR="00164BB9" w:rsidRPr="005E316E">
              <w:rPr>
                <w:rStyle w:val="Hipervnculo"/>
                <w:rFonts w:cs="Arial"/>
                <w:noProof/>
              </w:rPr>
              <w:t>2.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CONFIDENCIALIDAD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_Toc511644709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4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0" w:history="1">
            <w:r w:rsidR="00164BB9" w:rsidRPr="005E316E">
              <w:rPr>
                <w:rStyle w:val="Hipervnculo"/>
                <w:rFonts w:cs="Arial"/>
                <w:noProof/>
              </w:rPr>
              <w:t>3.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GENERALIDADES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4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1" w:history="1">
            <w:r w:rsidR="00164BB9" w:rsidRPr="005E316E">
              <w:rPr>
                <w:rStyle w:val="Hipervnculo"/>
                <w:rFonts w:cs="Arial"/>
                <w:noProof/>
              </w:rPr>
              <w:t>3.1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Requerimientos de Comunicación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5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2" w:history="1">
            <w:r w:rsidR="00164BB9" w:rsidRPr="005E316E">
              <w:rPr>
                <w:rStyle w:val="Hipervnculo"/>
                <w:rFonts w:cs="Arial"/>
                <w:noProof/>
              </w:rPr>
              <w:t>4.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DEFINICIONES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5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3" w:history="1">
            <w:r w:rsidR="00164BB9" w:rsidRPr="005E316E">
              <w:rPr>
                <w:rStyle w:val="Hipervnculo"/>
                <w:rFonts w:cs="Arial"/>
                <w:noProof/>
              </w:rPr>
              <w:t>5.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FUNCIONALIDADES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7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4" w:history="1">
            <w:r w:rsidR="00164BB9" w:rsidRPr="005E316E">
              <w:rPr>
                <w:rStyle w:val="Hipervnculo"/>
                <w:rFonts w:cs="Arial"/>
                <w:noProof/>
              </w:rPr>
              <w:t>6.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DICCIONARIO DE DATOS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5" w:history="1">
            <w:r w:rsidR="00164BB9" w:rsidRPr="005E316E">
              <w:rPr>
                <w:rStyle w:val="Hipervnculo"/>
                <w:rFonts w:cs="Arial"/>
                <w:noProof/>
              </w:rPr>
              <w:t>6.1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 de Datos Relacional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6" w:history="1">
            <w:r w:rsidR="00164BB9" w:rsidRPr="005E316E">
              <w:rPr>
                <w:rStyle w:val="Hipervnculo"/>
                <w:noProof/>
              </w:rPr>
              <w:t>TblDocumentos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9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7" w:history="1">
            <w:r w:rsidR="00164BB9" w:rsidRPr="005E316E">
              <w:rPr>
                <w:rStyle w:val="Hipervnculo"/>
                <w:noProof/>
              </w:rPr>
              <w:t>TblEmpresas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8" w:history="1">
            <w:r w:rsidR="00164BB9" w:rsidRPr="005E316E">
              <w:rPr>
                <w:rStyle w:val="Hipervnculo"/>
                <w:noProof/>
              </w:rPr>
              <w:t>TblEmpresasResoluciones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9" w:history="1">
            <w:r w:rsidR="00164BB9" w:rsidRPr="005E316E">
              <w:rPr>
                <w:rStyle w:val="Hipervnculo"/>
                <w:noProof/>
              </w:rPr>
              <w:t>PlanesTransacciones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0" w:history="1">
            <w:r w:rsidR="00164BB9" w:rsidRPr="005E316E">
              <w:rPr>
                <w:rStyle w:val="Hipervnculo"/>
                <w:noProof/>
              </w:rPr>
              <w:t>TblUsuarios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13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1" w:history="1">
            <w:r w:rsidR="00164BB9" w:rsidRPr="005E316E">
              <w:rPr>
                <w:rStyle w:val="Hipervnculo"/>
                <w:rFonts w:cs="Arial"/>
                <w:noProof/>
              </w:rPr>
              <w:t>TblPlanes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13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2" w:history="1">
            <w:r w:rsidR="00164BB9" w:rsidRPr="005E316E">
              <w:rPr>
                <w:rStyle w:val="Hipervnculo"/>
                <w:noProof/>
              </w:rPr>
              <w:t>TblOpciones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14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3" w:history="1">
            <w:r w:rsidR="00164BB9" w:rsidRPr="005E316E">
              <w:rPr>
                <w:rStyle w:val="Hipervnculo"/>
                <w:noProof/>
              </w:rPr>
              <w:t>TblOpcionesUsuario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15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4" w:history="1">
            <w:r w:rsidR="00164BB9" w:rsidRPr="005E316E">
              <w:rPr>
                <w:rStyle w:val="Hipervnculo"/>
                <w:rFonts w:cs="Arial"/>
                <w:noProof/>
              </w:rPr>
              <w:t>6.2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 de Datos No Relacional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16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5" w:history="1">
            <w:r w:rsidR="00164BB9" w:rsidRPr="005E316E">
              <w:rPr>
                <w:rStyle w:val="Hipervnculo"/>
                <w:rFonts w:cs="Arial"/>
                <w:noProof/>
              </w:rPr>
              <w:t>6.3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 de Datos Físicos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16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6" w:history="1">
            <w:r w:rsidR="00164BB9" w:rsidRPr="005E316E">
              <w:rPr>
                <w:rStyle w:val="Hipervnculo"/>
                <w:rFonts w:cs="Arial"/>
                <w:noProof/>
              </w:rPr>
              <w:t>7.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COMPONENTES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17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7" w:history="1">
            <w:r w:rsidR="00164BB9" w:rsidRPr="005E316E">
              <w:rPr>
                <w:rStyle w:val="Hipervnculo"/>
                <w:rFonts w:cs="Arial"/>
                <w:noProof/>
              </w:rPr>
              <w:t>8.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SERVICIOS WEB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8" w:history="1">
            <w:r w:rsidR="00164BB9" w:rsidRPr="005E316E">
              <w:rPr>
                <w:rStyle w:val="Hipervnculo"/>
                <w:rFonts w:cs="Arial"/>
                <w:noProof/>
              </w:rPr>
              <w:t>8.1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Servicios Web: Recepción de Documentos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9" w:history="1">
            <w:r w:rsidR="00164BB9" w:rsidRPr="005E316E">
              <w:rPr>
                <w:rStyle w:val="Hipervnculo"/>
                <w:rFonts w:cs="Arial"/>
                <w:noProof/>
              </w:rPr>
              <w:t>8.1.1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Factura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0" w:history="1">
            <w:r w:rsidR="00164BB9" w:rsidRPr="005E316E">
              <w:rPr>
                <w:rStyle w:val="Hipervnculo"/>
                <w:rFonts w:cs="Arial"/>
                <w:noProof/>
              </w:rPr>
              <w:t>8.1.2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Nota Crédito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1" w:history="1">
            <w:r w:rsidR="00164BB9" w:rsidRPr="005E316E">
              <w:rPr>
                <w:rStyle w:val="Hipervnculo"/>
                <w:rFonts w:cs="Arial"/>
                <w:noProof/>
              </w:rPr>
              <w:t>8.1.3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Nota Débito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2" w:history="1">
            <w:r w:rsidR="00164BB9" w:rsidRPr="005E316E">
              <w:rPr>
                <w:rStyle w:val="Hipervnculo"/>
                <w:rFonts w:cs="Arial"/>
                <w:noProof/>
              </w:rPr>
              <w:t>8.1.4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Documento Archivo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3" w:history="1">
            <w:r w:rsidR="00164BB9" w:rsidRPr="005E316E">
              <w:rPr>
                <w:rStyle w:val="Hipervnculo"/>
                <w:rFonts w:cs="Arial"/>
                <w:noProof/>
              </w:rPr>
              <w:t>8.2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Servicios Web: Consulta de Documentos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4" w:history="1">
            <w:r w:rsidR="00164BB9" w:rsidRPr="005E316E">
              <w:rPr>
                <w:rStyle w:val="Hipervnculo"/>
                <w:rFonts w:cs="Arial"/>
                <w:noProof/>
              </w:rPr>
              <w:t>8.2.1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5" w:history="1">
            <w:r w:rsidR="00164BB9" w:rsidRPr="005E316E">
              <w:rPr>
                <w:rStyle w:val="Hipervnculo"/>
                <w:rFonts w:cs="Arial"/>
                <w:noProof/>
              </w:rPr>
              <w:t>8.2.2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6" w:history="1">
            <w:r w:rsidR="00164BB9" w:rsidRPr="005E316E">
              <w:rPr>
                <w:rStyle w:val="Hipervnculo"/>
                <w:rFonts w:cs="Arial"/>
                <w:noProof/>
              </w:rPr>
              <w:t>8.2.3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7" w:history="1">
            <w:r w:rsidR="00164BB9" w:rsidRPr="005E316E">
              <w:rPr>
                <w:rStyle w:val="Hipervnculo"/>
                <w:rFonts w:cs="Arial"/>
                <w:noProof/>
              </w:rPr>
              <w:t>8.3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 Web: Consulta de Resolución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19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8" w:history="1">
            <w:r w:rsidR="00164BB9" w:rsidRPr="005E316E">
              <w:rPr>
                <w:rStyle w:val="Hipervnculo"/>
                <w:rFonts w:cs="Arial"/>
                <w:noProof/>
              </w:rPr>
              <w:t>8.3.1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de Resolución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19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9" w:history="1">
            <w:r w:rsidR="00164BB9" w:rsidRPr="005E316E">
              <w:rPr>
                <w:rStyle w:val="Hipervnculo"/>
                <w:rFonts w:cs="Arial"/>
                <w:noProof/>
              </w:rPr>
              <w:t>9.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0" w:history="1">
            <w:r w:rsidR="00164BB9" w:rsidRPr="005E316E">
              <w:rPr>
                <w:rStyle w:val="Hipervnculo"/>
                <w:rFonts w:cs="Arial"/>
                <w:noProof/>
              </w:rPr>
              <w:t>10.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1" w:history="1">
            <w:r w:rsidR="00164BB9" w:rsidRPr="005E316E">
              <w:rPr>
                <w:rStyle w:val="Hipervnculo"/>
                <w:rFonts w:cs="Arial"/>
                <w:noProof/>
              </w:rPr>
              <w:t>10.1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2" w:history="1">
            <w:r w:rsidR="00164BB9" w:rsidRPr="005E316E">
              <w:rPr>
                <w:rStyle w:val="Hipervnculo"/>
                <w:rFonts w:cs="Arial"/>
                <w:noProof/>
              </w:rPr>
              <w:t>10.2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3" w:history="1">
            <w:r w:rsidR="00164BB9" w:rsidRPr="005E316E">
              <w:rPr>
                <w:rStyle w:val="Hipervnculo"/>
                <w:rFonts w:cs="Arial"/>
                <w:noProof/>
              </w:rPr>
              <w:t>11.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DIAGRAMAS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4" w:history="1">
            <w:r w:rsidR="00164BB9" w:rsidRPr="005E316E">
              <w:rPr>
                <w:rStyle w:val="Hipervnculo"/>
                <w:rFonts w:cs="Arial"/>
                <w:noProof/>
              </w:rPr>
              <w:t>11.1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5" w:history="1">
            <w:r w:rsidR="00164BB9" w:rsidRPr="005E316E">
              <w:rPr>
                <w:rStyle w:val="Hipervnculo"/>
                <w:rFonts w:cs="Arial"/>
                <w:noProof/>
              </w:rPr>
              <w:t>12.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REFERENCIAS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6" w:history="1">
            <w:r w:rsidR="00164BB9" w:rsidRPr="005E316E">
              <w:rPr>
                <w:rStyle w:val="Hipervnculo"/>
                <w:rFonts w:cs="Arial"/>
                <w:noProof/>
              </w:rPr>
              <w:t>12.1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Pendiente: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6411B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7" w:history="1">
            <w:r w:rsidR="00164BB9" w:rsidRPr="005E316E">
              <w:rPr>
                <w:rStyle w:val="Hipervnculo"/>
                <w:rFonts w:cs="Arial"/>
                <w:noProof/>
              </w:rPr>
              <w:t>12.2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Pendiente: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11644708"/>
      <w:bookmarkStart w:id="2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1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780"/>
        <w:gridCol w:w="1870"/>
        <w:gridCol w:w="1870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1559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2780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</w:p>
        </w:tc>
      </w:tr>
      <w:tr w:rsidR="00C526E5" w:rsidTr="00516C6A">
        <w:tc>
          <w:tcPr>
            <w:tcW w:w="1271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1559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2780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</w:p>
        </w:tc>
      </w:tr>
      <w:tr w:rsidR="001E5662" w:rsidTr="00516C6A">
        <w:tc>
          <w:tcPr>
            <w:tcW w:w="1271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1559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2780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</w:p>
        </w:tc>
      </w:tr>
    </w:tbl>
    <w:p w:rsid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64470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</w:t>
      </w:r>
      <w:r w:rsidR="00DE6A2D">
        <w:rPr>
          <w:rFonts w:ascii="Arial" w:hAnsi="Arial" w:cs="Arial"/>
          <w:color w:val="263238"/>
          <w:sz w:val="20"/>
          <w:szCs w:val="20"/>
        </w:rPr>
        <w:t xml:space="preserve">los empleados de HGI SAS </w:t>
      </w:r>
      <w:r w:rsidRPr="006477CF">
        <w:rPr>
          <w:rFonts w:ascii="Arial" w:hAnsi="Arial" w:cs="Arial"/>
          <w:color w:val="263238"/>
          <w:sz w:val="20"/>
          <w:szCs w:val="20"/>
        </w:rPr>
        <w:t xml:space="preserve">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644710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2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Default="0067494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39D77741" wp14:editId="1A06C977">
            <wp:extent cx="5943600" cy="334350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1644711"/>
      <w:r w:rsidRPr="006477CF">
        <w:rPr>
          <w:rFonts w:cs="Arial"/>
          <w:szCs w:val="20"/>
        </w:rPr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Pr="006477CF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F6661" w:rsidRDefault="009B2D6A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511644712"/>
      <w:r>
        <w:rPr>
          <w:rFonts w:ascii="Arial" w:hAnsi="Arial" w:cs="Arial"/>
          <w:b/>
          <w:color w:val="000000" w:themeColor="text1"/>
          <w:sz w:val="20"/>
          <w:szCs w:val="20"/>
        </w:rPr>
        <w:t>DEFINICIONES</w:t>
      </w:r>
      <w:bookmarkEnd w:id="7"/>
    </w:p>
    <w:p w:rsidR="009B2D6A" w:rsidRDefault="009B2D6A" w:rsidP="009B2D6A"/>
    <w:p w:rsidR="009B2D6A" w:rsidRPr="00031B85" w:rsidRDefault="009B2D6A" w:rsidP="009B2D6A"/>
    <w:p w:rsidR="009B2D6A" w:rsidRPr="00031B85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Facturación Electrónica: </w:t>
      </w:r>
    </w:p>
    <w:p w:rsidR="009B2D6A" w:rsidRPr="00031B85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031B85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031B85">
        <w:rPr>
          <w:rFonts w:ascii="Arial" w:hAnsi="Arial" w:cs="Arial"/>
          <w:b/>
          <w:color w:val="000000" w:themeColor="text1"/>
          <w:sz w:val="20"/>
          <w:szCs w:val="20"/>
        </w:rPr>
        <w:t xml:space="preserve">Facturador Electrónico: 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031B85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031B85">
        <w:rPr>
          <w:rFonts w:ascii="Arial" w:hAnsi="Arial" w:cs="Arial"/>
          <w:b/>
          <w:color w:val="000000" w:themeColor="text1"/>
          <w:sz w:val="20"/>
          <w:szCs w:val="20"/>
        </w:rPr>
        <w:t>Adquiriente: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031B85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031B85">
        <w:rPr>
          <w:rFonts w:ascii="Arial" w:hAnsi="Arial" w:cs="Arial"/>
          <w:b/>
          <w:color w:val="000000" w:themeColor="text1"/>
          <w:sz w:val="20"/>
          <w:szCs w:val="20"/>
        </w:rPr>
        <w:t>Proveedor Tecnológico: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906BAC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06BAC">
        <w:rPr>
          <w:rFonts w:ascii="Arial" w:hAnsi="Arial" w:cs="Arial"/>
          <w:b/>
          <w:color w:val="000000" w:themeColor="text1"/>
          <w:sz w:val="20"/>
          <w:szCs w:val="20"/>
        </w:rPr>
        <w:t xml:space="preserve">UBL: 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8C7FB0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C7FB0">
        <w:rPr>
          <w:rFonts w:ascii="Arial" w:hAnsi="Arial" w:cs="Arial"/>
          <w:b/>
          <w:color w:val="000000" w:themeColor="text1"/>
          <w:sz w:val="20"/>
          <w:szCs w:val="20"/>
        </w:rPr>
        <w:t>Firma Digital: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C4B0B" w:rsidRPr="008C7FB0" w:rsidRDefault="00FC4B0B" w:rsidP="00FC4B0B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CUFE</w:t>
      </w:r>
      <w:r w:rsidRPr="008C7FB0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FC4B0B" w:rsidRDefault="00FC4B0B" w:rsidP="00FC4B0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8C7FB0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C7FB0">
        <w:rPr>
          <w:rFonts w:ascii="Arial" w:hAnsi="Arial" w:cs="Arial"/>
          <w:b/>
          <w:color w:val="000000" w:themeColor="text1"/>
          <w:sz w:val="20"/>
          <w:szCs w:val="20"/>
        </w:rPr>
        <w:t>Azure:</w:t>
      </w:r>
    </w:p>
    <w:p w:rsidR="009B2D6A" w:rsidRDefault="009B2D6A" w:rsidP="009B2D6A"/>
    <w:p w:rsidR="009B2D6A" w:rsidRDefault="009B2D6A" w:rsidP="009B2D6A"/>
    <w:p w:rsidR="009B2D6A" w:rsidRDefault="009B2D6A">
      <w:r>
        <w:br w:type="page"/>
      </w:r>
    </w:p>
    <w:p w:rsidR="005A6FD9" w:rsidRDefault="005A6FD9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511644713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FUNCIONALIDADES</w:t>
      </w:r>
      <w:bookmarkEnd w:id="8"/>
    </w:p>
    <w:p w:rsidR="005A6FD9" w:rsidRDefault="005A6FD9" w:rsidP="005A6FD9"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presentan las funcionalidades de la Plataforma.</w:t>
      </w:r>
    </w:p>
    <w:p w:rsidR="005A6FD9" w:rsidRDefault="005A6FD9">
      <w:r>
        <w:br w:type="page"/>
      </w:r>
    </w:p>
    <w:p w:rsidR="009610C0" w:rsidRPr="006477CF" w:rsidRDefault="00DE6A2D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" w:name="_Toc511644714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DICCIONARIO DE DATOS</w:t>
      </w:r>
      <w:bookmarkEnd w:id="9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DE6A2D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511644715"/>
      <w:r>
        <w:rPr>
          <w:rFonts w:cs="Arial"/>
          <w:szCs w:val="20"/>
        </w:rPr>
        <w:t>Modelo de Datos Relacional</w:t>
      </w:r>
      <w:bookmarkEnd w:id="10"/>
    </w:p>
    <w:p w:rsidR="00443458" w:rsidRPr="006477CF" w:rsidRDefault="00A9746D" w:rsidP="00DE6A2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</w:t>
      </w:r>
      <w:r w:rsidR="00DE6A2D">
        <w:rPr>
          <w:rFonts w:ascii="Arial" w:hAnsi="Arial" w:cs="Arial"/>
          <w:sz w:val="20"/>
          <w:szCs w:val="20"/>
        </w:rPr>
        <w:t>presenta el modelo de datos relacional para el almacenamiento de información relevante para consultas y procesos de la solución software.</w:t>
      </w:r>
    </w:p>
    <w:p w:rsidR="00B50216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C6C4A" w:rsidRDefault="00564382" w:rsidP="000C6C4A">
      <w:pPr>
        <w:pStyle w:val="Sinespaciado"/>
        <w:ind w:left="284"/>
        <w:jc w:val="center"/>
        <w:rPr>
          <w:rFonts w:ascii="Arial" w:hAnsi="Arial" w:cs="Arial"/>
          <w:sz w:val="20"/>
          <w:szCs w:val="20"/>
        </w:rPr>
      </w:pPr>
      <w:bookmarkStart w:id="11" w:name="_GoBack"/>
      <w:r w:rsidRPr="0056438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78130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0C6C4A" w:rsidRPr="000C6C4A" w:rsidRDefault="000C6C4A" w:rsidP="000C6C4A">
      <w:pPr>
        <w:pStyle w:val="Sinespaciado"/>
        <w:ind w:left="284"/>
        <w:jc w:val="center"/>
        <w:rPr>
          <w:rFonts w:ascii="Arial" w:hAnsi="Arial" w:cs="Arial"/>
          <w:i/>
          <w:sz w:val="20"/>
          <w:szCs w:val="20"/>
        </w:rPr>
      </w:pPr>
      <w:r w:rsidRPr="000C6C4A">
        <w:rPr>
          <w:rFonts w:ascii="Arial" w:hAnsi="Arial" w:cs="Arial"/>
          <w:i/>
          <w:sz w:val="20"/>
          <w:szCs w:val="20"/>
        </w:rPr>
        <w:lastRenderedPageBreak/>
        <w:t>Diagrama del Modelo de Datos Relacional</w:t>
      </w:r>
    </w:p>
    <w:p w:rsidR="000C6C4A" w:rsidRDefault="000C6C4A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166FC2" w:rsidRPr="00031B85" w:rsidTr="003A47CF">
        <w:tc>
          <w:tcPr>
            <w:tcW w:w="4513" w:type="dxa"/>
            <w:gridSpan w:val="2"/>
            <w:shd w:val="clear" w:color="auto" w:fill="E7E6E6"/>
          </w:tcPr>
          <w:p w:rsidR="00166FC2" w:rsidRPr="00B9198C" w:rsidRDefault="00166FC2" w:rsidP="00B9198C">
            <w:pPr>
              <w:pStyle w:val="Ttulo2"/>
              <w:rPr>
                <w:rFonts w:cs="Arial"/>
                <w:b w:val="0"/>
                <w:szCs w:val="20"/>
              </w:rPr>
            </w:pPr>
            <w:bookmarkStart w:id="12" w:name="_Toc511644716"/>
            <w:proofErr w:type="spellStart"/>
            <w:r w:rsidRPr="00B9198C">
              <w:rPr>
                <w:rStyle w:val="Ttulo2Car"/>
                <w:b/>
              </w:rPr>
              <w:t>TblDocumentos</w:t>
            </w:r>
            <w:bookmarkEnd w:id="12"/>
            <w:proofErr w:type="spellEnd"/>
          </w:p>
        </w:tc>
        <w:tc>
          <w:tcPr>
            <w:tcW w:w="4844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166FC2" w:rsidRPr="00031B85" w:rsidTr="003A47CF">
        <w:tc>
          <w:tcPr>
            <w:tcW w:w="9357" w:type="dxa"/>
            <w:gridSpan w:val="3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Descripción: Se almacenan los datos básicos de los documentos (Factura, Nota Crédito, Nota Débito) recibidos por la Plataforma; sólo si las validaciones son correctas.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467F0" w:rsidRDefault="000467F0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467F0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de recepción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IntDocTipo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Código del tipo de documento 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1: Factura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2: Nota Débito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3: Nota Crédito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IntIdEmpresaResolucion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del formato de impresión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TblEmpresasResoluciones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StrPrefijo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Prefijo del documento de acuerdo con la resolución.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IntNumero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Número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StrCufe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Código de seguridad solicitado por la DIAN de acuerdo con la información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DatFechaDocumento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DatFechaVencDocumento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de vencimiento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StrObligadoIdRegistro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Código de referencia del documento para el Facturador Electrónico.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IntIdEmpresaAdquiriente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del Adquiriente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IntAdquirienteRecibo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3A107B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</w:t>
            </w:r>
            <w:r w:rsidR="00166FC2" w:rsidRPr="00031B85">
              <w:rPr>
                <w:rFonts w:ascii="Arial" w:hAnsi="Arial" w:cs="Arial"/>
                <w:sz w:val="20"/>
                <w:szCs w:val="20"/>
              </w:rPr>
              <w:t>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Indica el acuse de recibo indicado por el Adquiriente.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0: Pendiente 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1: Aceptado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lastRenderedPageBreak/>
              <w:t>2: Rechazado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lastRenderedPageBreak/>
              <w:t>DatAdquirienteFechaRecibo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en la cual se realiza el acuse de recibo.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StrAdquirienteMvoRechazo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500)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Observaciones del adquiriente si se realiza el rechazo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IntVlrTotal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numeric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17, 2)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Valor total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StrUrlArchivoUbl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300)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Ruta pública del archivo en estándar UBL con extensión XML de tipo http.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StrUrlArchivoPdf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300)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Ruta pública del archivo con extensión PDF de tipo http.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StrUrlArchivoZip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300)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Ruta pública del archivo con extensión ZIP de tipo http.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StrIdPlanTransaccion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 la recarga a la cual se descontará la transacción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TblPlanesTransacciones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IntIdEstado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Id del proceso actual del documento.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1: Recepción del documento.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2: Validación de la información del documento.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3: Generación de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4: Almacenamiento del archivo XML con la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5: Firmado del archivo XML con la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6: Compresión del archivo XML firmado con la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7: Envío del archivo ZIP con el XML firmado a la DIAN.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8: Envío correo Adquiriente con archivos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9: Recepción acuse de recibo del Adquiriente 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10: Envío correo acuse de recibo al Facturador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99: Fin del proceso.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DatFechaActualizaEstado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en la que se ejecutó el proceso actual.</w:t>
            </w:r>
          </w:p>
        </w:tc>
      </w:tr>
      <w:tr w:rsidR="00166FC2" w:rsidRPr="00031B85" w:rsidTr="003A47CF">
        <w:tc>
          <w:tcPr>
            <w:tcW w:w="9357" w:type="dxa"/>
            <w:gridSpan w:val="3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Campos Claves: 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</w:tr>
    </w:tbl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FB0318" w:rsidRPr="00FB0318" w:rsidTr="00FB0318">
        <w:tc>
          <w:tcPr>
            <w:tcW w:w="4513" w:type="dxa"/>
            <w:gridSpan w:val="2"/>
            <w:shd w:val="clear" w:color="auto" w:fill="E7E6E6"/>
            <w:vAlign w:val="center"/>
          </w:tcPr>
          <w:p w:rsidR="00FB0318" w:rsidRPr="00FB0318" w:rsidRDefault="00FB0318" w:rsidP="00FB0318">
            <w:pPr>
              <w:pStyle w:val="Ttulo2"/>
            </w:pPr>
            <w:bookmarkStart w:id="13" w:name="_Toc511644717"/>
            <w:proofErr w:type="spellStart"/>
            <w:r w:rsidRPr="00FB0318">
              <w:t>TblEmpresas</w:t>
            </w:r>
            <w:bookmarkEnd w:id="13"/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FB0318" w:rsidRPr="00FB0318" w:rsidTr="00FB0318">
        <w:tc>
          <w:tcPr>
            <w:tcW w:w="9357" w:type="dxa"/>
            <w:gridSpan w:val="3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Descripción: Se almacena la información básica de los terceros: Facturador Electrónico y Adquiriente con el fin de relacionar los usuarios y el licenciamiento a la Plataforma.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StrTipoIdentificacion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Tipo de identificación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StrIdentificacion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Número de identificación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IntIdentificacionDv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Digito de verificación del número de identificación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StrRazonSocial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Razón social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StrMail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Correo electrónico de la empresa para el envío de información.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Fecha de creación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150)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Observaciones de la plataforma para la empresa.</w:t>
            </w:r>
          </w:p>
        </w:tc>
      </w:tr>
      <w:tr w:rsidR="00F87ED9" w:rsidRPr="00FB0318" w:rsidTr="00FB0318">
        <w:tc>
          <w:tcPr>
            <w:tcW w:w="2829" w:type="dxa"/>
            <w:shd w:val="clear" w:color="auto" w:fill="auto"/>
            <w:vAlign w:val="center"/>
          </w:tcPr>
          <w:p w:rsidR="00F87ED9" w:rsidRPr="00FB0318" w:rsidRDefault="00F87ED9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StrSerial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87ED9" w:rsidRPr="00FB0318" w:rsidRDefault="003A107B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87ED9" w:rsidRPr="00FB0318" w:rsidRDefault="00F87ED9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Serial asignado para el uso de los Servicios Web de la Plataforma.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IntAdquiriente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Indica si la empresa es Adquiriente.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0: No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1: Si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IntObligado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Indica si la empresa es Facturador Electrónico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0: No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1: Si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Fecha de última modificación del registro.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0467F0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0467F0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FB0318" w:rsidRPr="00FB0318" w:rsidTr="00FB0318">
        <w:tc>
          <w:tcPr>
            <w:tcW w:w="9357" w:type="dxa"/>
            <w:gridSpan w:val="3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691845" w:rsidRDefault="00691845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691845" w:rsidRDefault="00691845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495AD2" w:rsidRPr="00495AD2" w:rsidTr="00495AD2">
        <w:tc>
          <w:tcPr>
            <w:tcW w:w="4513" w:type="dxa"/>
            <w:gridSpan w:val="2"/>
            <w:shd w:val="clear" w:color="auto" w:fill="E7E6E6"/>
            <w:vAlign w:val="center"/>
          </w:tcPr>
          <w:p w:rsidR="00495AD2" w:rsidRPr="00495AD2" w:rsidRDefault="00495AD2" w:rsidP="00495AD2">
            <w:pPr>
              <w:pStyle w:val="Ttulo2"/>
              <w:spacing w:before="0"/>
            </w:pPr>
            <w:bookmarkStart w:id="14" w:name="_Toc511644718"/>
            <w:proofErr w:type="spellStart"/>
            <w:r w:rsidRPr="00495AD2">
              <w:t>TblEmpresasResoluciones</w:t>
            </w:r>
            <w:bookmarkEnd w:id="14"/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495AD2" w:rsidRPr="00495AD2" w:rsidTr="00704895">
        <w:tc>
          <w:tcPr>
            <w:tcW w:w="9357" w:type="dxa"/>
            <w:gridSpan w:val="3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Descripción: Se almacena la información de las resoluciones correspondientes a cada empresa.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lastRenderedPageBreak/>
              <w:t>StrNumResolucion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Indica el número de la resolución</w:t>
            </w:r>
            <w:r w:rsidR="002C100B">
              <w:rPr>
                <w:rFonts w:ascii="Arial" w:hAnsi="Arial" w:cs="Arial"/>
                <w:sz w:val="20"/>
                <w:szCs w:val="20"/>
              </w:rPr>
              <w:t xml:space="preserve"> asignado por la DIAN.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StrPrefijo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2C100B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Prefijo del documento.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IntRangoInicial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2C100B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inicial aprobado por la DIAN para el documento.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IntRangoFinal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2C100B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final aprobado por la DIAN para el documento.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DatFechaVigenciaDesde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Fecha de inicio de vigencia de la resolución.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DatFechaVigenciaHasta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Fecha final de vigencia de la resolución (fecha de caducidad).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StrClaveTecnica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3F57C8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de seguridad asignado por la DIAN para la resolución.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IntIdPlantillaPdf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Id de la plantilla que será utilizada para la visualización de</w:t>
            </w:r>
            <w:r w:rsidR="003F57C8">
              <w:rPr>
                <w:rFonts w:ascii="Arial" w:hAnsi="Arial" w:cs="Arial"/>
                <w:sz w:val="20"/>
                <w:szCs w:val="20"/>
              </w:rPr>
              <w:t>l documento en formato PDF</w:t>
            </w:r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IntIdPlantillaMail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Id de la plantilla</w:t>
            </w:r>
            <w:r w:rsidR="003F57C8">
              <w:rPr>
                <w:rFonts w:ascii="Arial" w:hAnsi="Arial" w:cs="Arial"/>
                <w:sz w:val="20"/>
                <w:szCs w:val="20"/>
              </w:rPr>
              <w:t xml:space="preserve"> HTML</w:t>
            </w:r>
            <w:r w:rsidRPr="00495AD2">
              <w:rPr>
                <w:rFonts w:ascii="Arial" w:hAnsi="Arial" w:cs="Arial"/>
                <w:sz w:val="20"/>
                <w:szCs w:val="20"/>
              </w:rPr>
              <w:t xml:space="preserve"> que será </w:t>
            </w:r>
            <w:r w:rsidR="003F57C8">
              <w:rPr>
                <w:rFonts w:ascii="Arial" w:hAnsi="Arial" w:cs="Arial"/>
                <w:sz w:val="20"/>
                <w:szCs w:val="20"/>
              </w:rPr>
              <w:t>utilizada</w:t>
            </w:r>
            <w:r w:rsidRPr="00495AD2">
              <w:rPr>
                <w:rFonts w:ascii="Arial" w:hAnsi="Arial" w:cs="Arial"/>
                <w:sz w:val="20"/>
                <w:szCs w:val="20"/>
              </w:rPr>
              <w:t xml:space="preserve"> para el envío de correos electrónicos</w:t>
            </w:r>
            <w:r w:rsidR="003F57C8">
              <w:rPr>
                <w:rFonts w:ascii="Arial" w:hAnsi="Arial" w:cs="Arial"/>
                <w:sz w:val="20"/>
                <w:szCs w:val="20"/>
              </w:rPr>
              <w:t xml:space="preserve"> del documento</w:t>
            </w:r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0467F0" w:rsidRDefault="000467F0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0467F0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Observaciones de la resolución.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3F57C8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creación del registro.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Fecha de actualización de</w:t>
            </w:r>
            <w:r w:rsidR="003F57C8">
              <w:rPr>
                <w:rFonts w:ascii="Arial" w:hAnsi="Arial" w:cs="Arial"/>
                <w:sz w:val="20"/>
                <w:szCs w:val="20"/>
              </w:rPr>
              <w:t>l registro</w:t>
            </w:r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StrRespuestaServicioWeb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(MAX)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3F57C8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al consumir el servicio web para la consulta de la resolución en la DIAN.</w:t>
            </w:r>
          </w:p>
        </w:tc>
      </w:tr>
      <w:tr w:rsidR="00495AD2" w:rsidRPr="00495AD2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691845" w:rsidRDefault="00691845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822A9D" w:rsidRPr="00822A9D" w:rsidTr="00704895">
        <w:tc>
          <w:tcPr>
            <w:tcW w:w="4513" w:type="dxa"/>
            <w:gridSpan w:val="2"/>
            <w:shd w:val="clear" w:color="auto" w:fill="E7E6E6"/>
          </w:tcPr>
          <w:p w:rsidR="00822A9D" w:rsidRPr="00822A9D" w:rsidRDefault="00822A9D" w:rsidP="00822A9D">
            <w:pPr>
              <w:pStyle w:val="Ttulo2"/>
            </w:pPr>
            <w:bookmarkStart w:id="15" w:name="_Toc511644719"/>
            <w:proofErr w:type="spellStart"/>
            <w:r w:rsidRPr="00822A9D">
              <w:t>PlanesTransacciones</w:t>
            </w:r>
            <w:bookmarkEnd w:id="15"/>
            <w:proofErr w:type="spellEnd"/>
          </w:p>
        </w:tc>
        <w:tc>
          <w:tcPr>
            <w:tcW w:w="4844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822A9D" w:rsidRPr="00822A9D" w:rsidTr="00704895">
        <w:tc>
          <w:tcPr>
            <w:tcW w:w="9357" w:type="dxa"/>
            <w:gridSpan w:val="3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Descripción: Se almacenan los registros de recargas de planes para cada empresa.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DatFecha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Fecha de creación del registro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IntTipoProceso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Indica el tipo de proceso de recarga:</w:t>
            </w:r>
          </w:p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1: Recarga Cliente</w:t>
            </w:r>
          </w:p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2: Recarga Administrador</w:t>
            </w:r>
          </w:p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3: Cortesía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822A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IntIdUsuario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 xml:space="preserve">Id del usuario que realizó la recarga en la tabla </w:t>
            </w: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TblUsuarios</w:t>
            </w:r>
            <w:proofErr w:type="spellEnd"/>
            <w:r w:rsidRPr="00822A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IntNumTransaccCompra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Cantidad de transacciones adquiridas por el Facturador Electrónico.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lastRenderedPageBreak/>
              <w:t>IntNumeroTransaccProcesadas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Cantidad de transacciones procesadas por el Facturador Electrónico para el plan adquirido.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IntValor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22A9D">
              <w:rPr>
                <w:rFonts w:ascii="Arial" w:hAnsi="Arial" w:cs="Arial"/>
                <w:sz w:val="20"/>
                <w:szCs w:val="20"/>
              </w:rPr>
              <w:t>decimal(</w:t>
            </w:r>
            <w:proofErr w:type="gramEnd"/>
            <w:r w:rsidRPr="00822A9D">
              <w:rPr>
                <w:rFonts w:ascii="Arial" w:hAnsi="Arial" w:cs="Arial"/>
                <w:sz w:val="20"/>
                <w:szCs w:val="20"/>
              </w:rPr>
              <w:t>18, 2)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Valor pagado por el Facturador Electrónico.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BitProcesada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Indica si el plan fue procesado completamente.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22A9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822A9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22A9D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Texto de observaciones para el plan adquirido.</w:t>
            </w:r>
          </w:p>
        </w:tc>
      </w:tr>
      <w:tr w:rsidR="00822A9D" w:rsidRPr="00822A9D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</w:tr>
    </w:tbl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DE6A2D" w:rsidRDefault="00DE6A2D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327F1A" w:rsidRPr="00327F1A" w:rsidTr="00704895">
        <w:tc>
          <w:tcPr>
            <w:tcW w:w="4513" w:type="dxa"/>
            <w:gridSpan w:val="2"/>
            <w:shd w:val="clear" w:color="auto" w:fill="E7E6E6"/>
          </w:tcPr>
          <w:p w:rsidR="00327F1A" w:rsidRPr="00327F1A" w:rsidRDefault="00327F1A" w:rsidP="00327F1A">
            <w:pPr>
              <w:pStyle w:val="Ttulo2"/>
            </w:pPr>
            <w:bookmarkStart w:id="16" w:name="_Toc511644720"/>
            <w:proofErr w:type="spellStart"/>
            <w:r w:rsidRPr="00327F1A">
              <w:t>TblUsuarios</w:t>
            </w:r>
            <w:bookmarkEnd w:id="16"/>
            <w:proofErr w:type="spellEnd"/>
          </w:p>
        </w:tc>
        <w:tc>
          <w:tcPr>
            <w:tcW w:w="4844" w:type="dxa"/>
            <w:shd w:val="clear" w:color="auto" w:fill="auto"/>
          </w:tcPr>
          <w:p w:rsidR="00327F1A" w:rsidRPr="00327F1A" w:rsidRDefault="00327F1A" w:rsidP="00115395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327F1A" w:rsidRPr="00327F1A" w:rsidTr="00704895">
        <w:tc>
          <w:tcPr>
            <w:tcW w:w="9357" w:type="dxa"/>
            <w:gridSpan w:val="3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Descripción: Almacena la información correspondiente a los usuarios de cada empresa que pueden acceder a la plataforma de facturación electrónica.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StrUsuario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Código o nombre de usuario para utilizar en la autenticación y procesos del sistema.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StrClave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Clave de acceso a la plataforma en MD5.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StrNombres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Nombres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StrApellidos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Apellidos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StrCargo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Cargo que desempeña 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StrTelefono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Teléfono de contacto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StrExtension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Número o código de la extensión que complementa el campo </w:t>
            </w: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StrTelefono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StrCelular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Número de celular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StrMail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Correo electrónico de contacto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Fecha de creación del registro. 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Fecha de actualización del registro.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IntIdEstado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Estado del usuario</w:t>
            </w:r>
          </w:p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0: Inactivo </w:t>
            </w:r>
          </w:p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DatFechaCambioClave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Fecha de solicitud del restablecimiento de clave para el acceso a la Plataforma.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StrIdCambioClave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Código de seguridad de la solicitud del restablecimiento generado por la Plataforma para la clave de acceso.</w:t>
            </w:r>
          </w:p>
        </w:tc>
      </w:tr>
      <w:tr w:rsidR="00327F1A" w:rsidRPr="00327F1A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</w:tr>
    </w:tbl>
    <w:p w:rsidR="00DE6A2D" w:rsidRDefault="00DE6A2D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115395" w:rsidRPr="00115395" w:rsidTr="00704895">
        <w:tc>
          <w:tcPr>
            <w:tcW w:w="4513" w:type="dxa"/>
            <w:gridSpan w:val="2"/>
            <w:shd w:val="clear" w:color="auto" w:fill="E7E6E6"/>
          </w:tcPr>
          <w:p w:rsidR="00115395" w:rsidRPr="00115395" w:rsidRDefault="00115395" w:rsidP="00115395">
            <w:pPr>
              <w:pStyle w:val="Ttulo2"/>
              <w:rPr>
                <w:rFonts w:cs="Arial"/>
                <w:szCs w:val="20"/>
              </w:rPr>
            </w:pPr>
            <w:bookmarkStart w:id="17" w:name="_Toc511644721"/>
            <w:proofErr w:type="spellStart"/>
            <w:r w:rsidRPr="00115395">
              <w:rPr>
                <w:rFonts w:cs="Arial"/>
                <w:szCs w:val="20"/>
              </w:rPr>
              <w:lastRenderedPageBreak/>
              <w:t>TblPlanes</w:t>
            </w:r>
            <w:bookmarkEnd w:id="17"/>
            <w:proofErr w:type="spellEnd"/>
          </w:p>
        </w:tc>
        <w:tc>
          <w:tcPr>
            <w:tcW w:w="4844" w:type="dxa"/>
            <w:shd w:val="clear" w:color="auto" w:fill="auto"/>
          </w:tcPr>
          <w:p w:rsidR="00115395" w:rsidRPr="00115395" w:rsidRDefault="00115395" w:rsidP="00115395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115395" w:rsidRPr="00115395" w:rsidTr="00704895">
        <w:tc>
          <w:tcPr>
            <w:tcW w:w="9357" w:type="dxa"/>
            <w:gridSpan w:val="3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Descripción: Almacena la información de los planes habilitados por la Plataforma.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StrCodigo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Código de identificación del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StrDescripcion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Descripción del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IntNumeroTransacciones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Cantidad de transacciones que incluye 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IntValor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decimal(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18,2)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 xml:space="preserve">Costo del plan en pesos </w:t>
            </w:r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Colombianos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StrUrlImagen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Ruta pública de la imagen para mostrar en la Plataforma.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500)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Mensaje de observaciones del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IntHabilitado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Indica el estado en el cual se encuentra el plan.</w:t>
            </w:r>
          </w:p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0: Inactivo</w:t>
            </w:r>
          </w:p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Fecha de creación del registro.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Fecha de actualización del registro.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115395" w:rsidRPr="00115395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BE75C4" w:rsidRPr="00BE75C4" w:rsidTr="00704895">
        <w:tc>
          <w:tcPr>
            <w:tcW w:w="4513" w:type="dxa"/>
            <w:gridSpan w:val="2"/>
            <w:shd w:val="clear" w:color="auto" w:fill="E7E6E6"/>
          </w:tcPr>
          <w:p w:rsidR="00BE75C4" w:rsidRPr="00BE75C4" w:rsidRDefault="00BE75C4" w:rsidP="00BE75C4">
            <w:pPr>
              <w:pStyle w:val="Ttulo2"/>
            </w:pPr>
            <w:bookmarkStart w:id="18" w:name="_Toc511644722"/>
            <w:proofErr w:type="spellStart"/>
            <w:r w:rsidRPr="00BE75C4">
              <w:t>TblOpciones</w:t>
            </w:r>
            <w:bookmarkEnd w:id="18"/>
            <w:proofErr w:type="spellEnd"/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 xml:space="preserve">Tipo:  Configuración 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Descripción: Almacena la información de las opciones de permisos para las funcionalidades de la Plataforma.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IntIdDependencia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de dependencia (padre) de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StrCodigo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Código de identificación de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StrDescripcion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 de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IntHabilitado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el estado en el cual se encuentra la opción.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0: Inactivo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InIdPerfilSuperior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el id del perfil máximo que puede utilizar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A661A0" w:rsidRDefault="00A661A0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BE75C4" w:rsidRPr="00BE75C4" w:rsidTr="00704895">
        <w:tc>
          <w:tcPr>
            <w:tcW w:w="4513" w:type="dxa"/>
            <w:gridSpan w:val="2"/>
            <w:shd w:val="clear" w:color="auto" w:fill="E7E6E6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b/>
                <w:sz w:val="20"/>
                <w:szCs w:val="20"/>
              </w:rPr>
              <w:t>TblPerfiles</w:t>
            </w:r>
            <w:proofErr w:type="spellEnd"/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Tipo:  Configuración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Descripción: Almacena la información de los perfiles o roles pertenecientes a la Plataforma.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68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StrCodigo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Código de identificación del perfil.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StrDescripcion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 del perfil.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IntHabilitado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el estado en el cual se encuentra el perfil.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0: Inactivo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IntVisible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la visibilidad del perfil.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0: Sólo Administrador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1: Pública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BE75C4" w:rsidRPr="00BE75C4" w:rsidTr="00704895">
        <w:tc>
          <w:tcPr>
            <w:tcW w:w="4513" w:type="dxa"/>
            <w:gridSpan w:val="2"/>
            <w:shd w:val="clear" w:color="auto" w:fill="E7E6E6"/>
          </w:tcPr>
          <w:p w:rsidR="00BE75C4" w:rsidRPr="00BE75C4" w:rsidRDefault="00BE75C4" w:rsidP="00BE75C4">
            <w:pPr>
              <w:pStyle w:val="Ttulo2"/>
            </w:pPr>
            <w:bookmarkStart w:id="19" w:name="_Toc511644723"/>
            <w:proofErr w:type="spellStart"/>
            <w:r w:rsidRPr="00BE75C4">
              <w:t>TblOpcionesUsuario</w:t>
            </w:r>
            <w:bookmarkEnd w:id="19"/>
            <w:proofErr w:type="spellEnd"/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Tipo:  Configuración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Descripción: Almacena la información de las opciones de permisos asignados a cada usuario para las funcionalidades de la Plataforma.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IntIdOpcion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IntIdUsuario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del usuario al cual pertenece la asignación del permiso.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IntConsultar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 xml:space="preserve">Opción de permiso para realizar consultas. 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IntAgregar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nuevos registros.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IntEditar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la edición de los registros.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IntEliminar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el proceso de eliminación de registros.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IntAnular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el proceso de anulación.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IntGestion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gestión sobre los registros.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IntIdOpcion</w:t>
            </w:r>
            <w:proofErr w:type="spellEnd"/>
          </w:p>
        </w:tc>
      </w:tr>
    </w:tbl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1346C3" w:rsidRPr="001346C3" w:rsidTr="00704895">
        <w:tc>
          <w:tcPr>
            <w:tcW w:w="4513" w:type="dxa"/>
            <w:gridSpan w:val="2"/>
            <w:shd w:val="clear" w:color="auto" w:fill="E7E6E6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 xml:space="preserve">Nombre:  </w:t>
            </w:r>
            <w:proofErr w:type="spellStart"/>
            <w:r w:rsidRPr="001346C3">
              <w:rPr>
                <w:rFonts w:ascii="Arial" w:hAnsi="Arial" w:cs="Arial"/>
                <w:b/>
                <w:sz w:val="20"/>
                <w:szCs w:val="20"/>
              </w:rPr>
              <w:t>TblOpcionesPerfil</w:t>
            </w:r>
            <w:proofErr w:type="spellEnd"/>
          </w:p>
        </w:tc>
        <w:tc>
          <w:tcPr>
            <w:tcW w:w="4844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Tipo:  Configuración</w:t>
            </w:r>
          </w:p>
        </w:tc>
      </w:tr>
      <w:tr w:rsidR="001346C3" w:rsidRPr="001346C3" w:rsidTr="00704895">
        <w:tc>
          <w:tcPr>
            <w:tcW w:w="9357" w:type="dxa"/>
            <w:gridSpan w:val="3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Descripción: Almacena la información de las opciones de permisos asignados a cada perfil para las funcionalidades de la Plataforma.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IntIdOpcion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IntIdPerfil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Id del perfil al cual pertenece la asignación del permiso.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lastRenderedPageBreak/>
              <w:t>IntConsultar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 xml:space="preserve">Opción de permiso para realizar consultas. 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IntAgregar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nuevos registros.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IntEditar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la edición de los registros.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IntEliminar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el proceso de eliminación de registros.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IntAnular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el proceso de anulación.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IntGestion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gestión sobre los registros.</w:t>
            </w:r>
          </w:p>
        </w:tc>
      </w:tr>
      <w:tr w:rsidR="001346C3" w:rsidRPr="001346C3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IntIdOpcion</w:t>
            </w:r>
            <w:proofErr w:type="spellEnd"/>
          </w:p>
        </w:tc>
      </w:tr>
    </w:tbl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Pr="006477C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DE6A2D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20" w:name="_Toc511644724"/>
      <w:r>
        <w:rPr>
          <w:rFonts w:cs="Arial"/>
          <w:szCs w:val="20"/>
        </w:rPr>
        <w:t>Modelo de Datos No Relacional</w:t>
      </w:r>
      <w:bookmarkEnd w:id="20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DA1487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1346C3" w:rsidRPr="006477CF" w:rsidRDefault="001346C3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E6A2D" w:rsidRPr="006477CF" w:rsidRDefault="00DE6A2D" w:rsidP="00DE6A2D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21" w:name="_Toc511644725"/>
      <w:r>
        <w:rPr>
          <w:rFonts w:cs="Arial"/>
          <w:szCs w:val="20"/>
        </w:rPr>
        <w:t>Modelo de Datos Físicos</w:t>
      </w:r>
      <w:bookmarkEnd w:id="21"/>
    </w:p>
    <w:p w:rsidR="00DE6A2D" w:rsidRPr="006477CF" w:rsidRDefault="00DE6A2D" w:rsidP="00DE6A2D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A continuación, se describen las diferentes rutas de acceso a los Servicios Web disponibles. </w:t>
      </w:r>
    </w:p>
    <w:p w:rsidR="00DE6A2D" w:rsidRPr="006477CF" w:rsidRDefault="00DE6A2D" w:rsidP="00DE6A2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A6FD9" w:rsidRDefault="005A6F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444D3" w:rsidRDefault="00A444D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2" w:name="_Toc511644726"/>
      <w:bookmarkStart w:id="23" w:name="_Toc497813402"/>
      <w:bookmarkStart w:id="24" w:name="GeneralidadesServiciosWeb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COMPONENTES</w:t>
      </w:r>
      <w:bookmarkEnd w:id="22"/>
    </w:p>
    <w:p w:rsidR="00A444D3" w:rsidRDefault="00A444D3" w:rsidP="00A444D3">
      <w:pPr>
        <w:ind w:left="284"/>
      </w:pPr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A continuación, se presentan los diferentes componentes de la solución software para realizar los diferentes procesos.</w:t>
      </w:r>
    </w:p>
    <w:p w:rsidR="00A444D3" w:rsidRDefault="00A444D3">
      <w:r>
        <w:br w:type="page"/>
      </w: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5" w:name="_Toc51164472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3"/>
      <w:bookmarkEnd w:id="25"/>
    </w:p>
    <w:bookmarkEnd w:id="24"/>
    <w:p w:rsidR="000B4753" w:rsidRDefault="0067494D" w:rsidP="0067494D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La solución software dispone de Servicios Web en tecnología WCF (Windows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Communication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Foundation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); los cuales se encuentran documentados en el Manual Técnico de Servicios Web de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HGInet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 Facturación Electrónica.</w:t>
      </w:r>
    </w:p>
    <w:p w:rsidR="0067494D" w:rsidRPr="0067494D" w:rsidRDefault="0067494D" w:rsidP="0067494D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6" w:name="_Toc511644728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6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"/>
      <w:bookmarkStart w:id="28" w:name="_Toc511644729"/>
      <w:bookmarkEnd w:id="2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8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1644730"/>
      <w:bookmarkEnd w:id="29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30"/>
    </w:p>
    <w:p w:rsidR="0067494D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</w:t>
      </w:r>
      <w:r w:rsidR="0067494D">
        <w:rPr>
          <w:rFonts w:ascii="Arial" w:hAnsi="Arial" w:cs="Arial"/>
          <w:color w:val="000000"/>
          <w:sz w:val="20"/>
          <w:szCs w:val="20"/>
          <w:lang w:eastAsia="es-CO"/>
        </w:rPr>
        <w:t>r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ónico.</w:t>
      </w: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1644731"/>
      <w:bookmarkEnd w:id="31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2"/>
    </w:p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1644732"/>
      <w:bookmarkEnd w:id="33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4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1644733"/>
      <w:bookmarkEnd w:id="35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1644734"/>
      <w:bookmarkEnd w:id="3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644735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164473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40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1644737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1644738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3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447219" w:rsidRPr="0067494D" w:rsidRDefault="00447219" w:rsidP="0067494D">
      <w:pPr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C15337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11644739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PENDIENTE</w:t>
      </w:r>
      <w:bookmarkEnd w:id="44"/>
    </w:p>
    <w:p w:rsidR="005E1CB0" w:rsidRPr="00F50762" w:rsidRDefault="00C15337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5" w:name="_Toc511644740"/>
      <w:r>
        <w:rPr>
          <w:rFonts w:ascii="Arial" w:hAnsi="Arial" w:cs="Arial"/>
          <w:b/>
          <w:color w:val="000000" w:themeColor="text1"/>
          <w:sz w:val="20"/>
          <w:szCs w:val="20"/>
        </w:rPr>
        <w:t>PENDIENTE</w:t>
      </w:r>
      <w:bookmarkEnd w:id="45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15337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46" w:name="_Objeto_Error"/>
      <w:bookmarkStart w:id="47" w:name="_Toc511644741"/>
      <w:bookmarkEnd w:id="46"/>
      <w:r>
        <w:rPr>
          <w:rFonts w:cs="Arial"/>
          <w:szCs w:val="20"/>
        </w:rPr>
        <w:t>Pendiente</w:t>
      </w:r>
      <w:bookmarkEnd w:id="47"/>
    </w:p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15337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48" w:name="_Toc511644742"/>
      <w:r>
        <w:rPr>
          <w:rFonts w:cs="Arial"/>
          <w:szCs w:val="20"/>
        </w:rPr>
        <w:t>Pendiente</w:t>
      </w:r>
      <w:bookmarkEnd w:id="4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E4597F">
      <w:pPr>
        <w:ind w:left="708" w:hanging="708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9" w:name="_Toc51164474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49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0" w:name="_Toc511644744"/>
      <w:r w:rsidRPr="00F50762">
        <w:rPr>
          <w:rFonts w:cs="Arial"/>
          <w:szCs w:val="20"/>
        </w:rPr>
        <w:t>Modelo</w:t>
      </w:r>
      <w:bookmarkEnd w:id="50"/>
      <w:r w:rsidRPr="00F50762">
        <w:rPr>
          <w:rFonts w:cs="Arial"/>
          <w:szCs w:val="20"/>
        </w:rPr>
        <w:t xml:space="preserve"> </w:t>
      </w: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31C7D" w:rsidRPr="00F50762" w:rsidRDefault="00906BAC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1" w:name="_LISTADOS_DE_VALORES"/>
      <w:bookmarkEnd w:id="51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 </w:t>
      </w:r>
      <w:bookmarkStart w:id="52" w:name="_Toc511644745"/>
      <w:r w:rsidR="00531C7D"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52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E4597F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3" w:name="_10.1_Códigos_Países:"/>
      <w:bookmarkStart w:id="54" w:name="_Toc511644746"/>
      <w:bookmarkEnd w:id="53"/>
      <w:r>
        <w:rPr>
          <w:rFonts w:cs="Arial"/>
          <w:szCs w:val="20"/>
        </w:rPr>
        <w:t>Pendiente</w:t>
      </w:r>
      <w:r w:rsidR="0072115A" w:rsidRPr="00F50762">
        <w:rPr>
          <w:rFonts w:cs="Arial"/>
          <w:szCs w:val="20"/>
        </w:rPr>
        <w:t>:</w:t>
      </w:r>
      <w:bookmarkEnd w:id="54"/>
    </w:p>
    <w:p w:rsidR="0072115A" w:rsidRPr="006477CF" w:rsidRDefault="006411B8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F01F0F" w:rsidRPr="00F50762" w:rsidRDefault="00E4597F" w:rsidP="00F01F0F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5" w:name="_9.2_Códigos_Representación"/>
      <w:bookmarkStart w:id="56" w:name="_Códigos_Representación_Moneda:"/>
      <w:bookmarkStart w:id="57" w:name="_Toc511644747"/>
      <w:bookmarkEnd w:id="55"/>
      <w:bookmarkEnd w:id="56"/>
      <w:r>
        <w:rPr>
          <w:rFonts w:cs="Arial"/>
          <w:szCs w:val="20"/>
        </w:rPr>
        <w:t>Pendiente</w:t>
      </w:r>
      <w:r w:rsidR="00F01F0F" w:rsidRPr="00F50762">
        <w:rPr>
          <w:rFonts w:cs="Arial"/>
          <w:szCs w:val="20"/>
        </w:rPr>
        <w:t>:</w:t>
      </w:r>
      <w:bookmarkEnd w:id="57"/>
    </w:p>
    <w:p w:rsidR="00F01F0F" w:rsidRDefault="00F01F0F" w:rsidP="00F01F0F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1B8" w:rsidRDefault="006411B8" w:rsidP="00DE7EF8">
      <w:pPr>
        <w:spacing w:after="0" w:line="240" w:lineRule="auto"/>
      </w:pPr>
      <w:r>
        <w:separator/>
      </w:r>
    </w:p>
  </w:endnote>
  <w:endnote w:type="continuationSeparator" w:id="0">
    <w:p w:rsidR="006411B8" w:rsidRDefault="006411B8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:rsidR="003A47CF" w:rsidRDefault="003A47CF">
        <w:pPr>
          <w:pStyle w:val="Piedepgina"/>
          <w:jc w:val="right"/>
        </w:pPr>
      </w:p>
      <w:p w:rsidR="003A47CF" w:rsidRDefault="003A47CF">
        <w:pPr>
          <w:pStyle w:val="Piedepgina"/>
          <w:jc w:val="right"/>
        </w:pPr>
      </w:p>
      <w:p w:rsidR="003A47CF" w:rsidRDefault="003A47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3A47CF" w:rsidRPr="00CA3D92" w:rsidRDefault="003A47CF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1B8" w:rsidRDefault="006411B8" w:rsidP="00DE7EF8">
      <w:pPr>
        <w:spacing w:after="0" w:line="240" w:lineRule="auto"/>
      </w:pPr>
      <w:r>
        <w:separator/>
      </w:r>
    </w:p>
  </w:footnote>
  <w:footnote w:type="continuationSeparator" w:id="0">
    <w:p w:rsidR="006411B8" w:rsidRDefault="006411B8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CF" w:rsidRDefault="003A47CF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</w:t>
    </w:r>
    <w:r w:rsidRPr="00CA3D92">
      <w:rPr>
        <w:b/>
        <w:sz w:val="28"/>
        <w:szCs w:val="28"/>
      </w:rPr>
      <w:t xml:space="preserve">Manual </w:t>
    </w:r>
    <w:r w:rsidR="003B2AC9">
      <w:rPr>
        <w:b/>
        <w:sz w:val="28"/>
        <w:szCs w:val="28"/>
      </w:rPr>
      <w:t>Arquitectura</w:t>
    </w:r>
  </w:p>
  <w:p w:rsidR="003A47CF" w:rsidRPr="00B84889" w:rsidRDefault="003A47CF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</w:t>
    </w:r>
  </w:p>
  <w:p w:rsidR="003A47CF" w:rsidRDefault="003A47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B85"/>
    <w:rsid w:val="00031DDA"/>
    <w:rsid w:val="000360A7"/>
    <w:rsid w:val="0004163E"/>
    <w:rsid w:val="0004377E"/>
    <w:rsid w:val="00044503"/>
    <w:rsid w:val="000467F0"/>
    <w:rsid w:val="00052B32"/>
    <w:rsid w:val="000533DA"/>
    <w:rsid w:val="00053A06"/>
    <w:rsid w:val="00053C5A"/>
    <w:rsid w:val="00055F1F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6C4A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395"/>
    <w:rsid w:val="00115AD1"/>
    <w:rsid w:val="001175BA"/>
    <w:rsid w:val="001220BE"/>
    <w:rsid w:val="00122BFC"/>
    <w:rsid w:val="00125918"/>
    <w:rsid w:val="001306CB"/>
    <w:rsid w:val="00131DA9"/>
    <w:rsid w:val="001346C3"/>
    <w:rsid w:val="00137104"/>
    <w:rsid w:val="00137CE2"/>
    <w:rsid w:val="00140A7D"/>
    <w:rsid w:val="00146F8E"/>
    <w:rsid w:val="001559B3"/>
    <w:rsid w:val="00155DBB"/>
    <w:rsid w:val="0015708E"/>
    <w:rsid w:val="0016038B"/>
    <w:rsid w:val="00164BB9"/>
    <w:rsid w:val="001652E1"/>
    <w:rsid w:val="00166FC2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D27D0"/>
    <w:rsid w:val="001D4015"/>
    <w:rsid w:val="001D7F5A"/>
    <w:rsid w:val="001D7F79"/>
    <w:rsid w:val="001E129E"/>
    <w:rsid w:val="001E3301"/>
    <w:rsid w:val="001E3C47"/>
    <w:rsid w:val="001E5662"/>
    <w:rsid w:val="001E75D2"/>
    <w:rsid w:val="001F1CA1"/>
    <w:rsid w:val="001F232B"/>
    <w:rsid w:val="001F3283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416F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B3EC7"/>
    <w:rsid w:val="002B6403"/>
    <w:rsid w:val="002B6C3C"/>
    <w:rsid w:val="002B6F73"/>
    <w:rsid w:val="002C100B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27F1A"/>
    <w:rsid w:val="0033345F"/>
    <w:rsid w:val="003337B3"/>
    <w:rsid w:val="00333CA7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107B"/>
    <w:rsid w:val="003A2245"/>
    <w:rsid w:val="003A3776"/>
    <w:rsid w:val="003A398D"/>
    <w:rsid w:val="003A47CF"/>
    <w:rsid w:val="003A55E1"/>
    <w:rsid w:val="003B09E8"/>
    <w:rsid w:val="003B168D"/>
    <w:rsid w:val="003B1841"/>
    <w:rsid w:val="003B2AC9"/>
    <w:rsid w:val="003B4A4B"/>
    <w:rsid w:val="003B54D6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57C8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C8"/>
    <w:rsid w:val="004756EC"/>
    <w:rsid w:val="00477AB0"/>
    <w:rsid w:val="0048363A"/>
    <w:rsid w:val="004860A9"/>
    <w:rsid w:val="00490E45"/>
    <w:rsid w:val="00494482"/>
    <w:rsid w:val="004948AF"/>
    <w:rsid w:val="00495AD2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BBD"/>
    <w:rsid w:val="0051653B"/>
    <w:rsid w:val="00516C6A"/>
    <w:rsid w:val="005174E4"/>
    <w:rsid w:val="0052023E"/>
    <w:rsid w:val="0052072A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382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A6FD9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11B8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7494D"/>
    <w:rsid w:val="00682172"/>
    <w:rsid w:val="00682A6B"/>
    <w:rsid w:val="00687CA8"/>
    <w:rsid w:val="00687E82"/>
    <w:rsid w:val="00690F81"/>
    <w:rsid w:val="00691845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3730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2A9D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C7FB0"/>
    <w:rsid w:val="008D2F0E"/>
    <w:rsid w:val="008D454C"/>
    <w:rsid w:val="008D7AB3"/>
    <w:rsid w:val="008E1518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DB5"/>
    <w:rsid w:val="00904C08"/>
    <w:rsid w:val="00906893"/>
    <w:rsid w:val="00906BAC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D6A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4D3"/>
    <w:rsid w:val="00A44942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1A0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198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E75C4"/>
    <w:rsid w:val="00BF518E"/>
    <w:rsid w:val="00BF62B5"/>
    <w:rsid w:val="00C01241"/>
    <w:rsid w:val="00C02201"/>
    <w:rsid w:val="00C050FC"/>
    <w:rsid w:val="00C14203"/>
    <w:rsid w:val="00C15337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5F45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4655"/>
    <w:rsid w:val="00DD53CD"/>
    <w:rsid w:val="00DE0683"/>
    <w:rsid w:val="00DE2B05"/>
    <w:rsid w:val="00DE3215"/>
    <w:rsid w:val="00DE3978"/>
    <w:rsid w:val="00DE4148"/>
    <w:rsid w:val="00DE56C8"/>
    <w:rsid w:val="00DE6A2D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597F"/>
    <w:rsid w:val="00E46E47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3608"/>
    <w:rsid w:val="00EE4AC9"/>
    <w:rsid w:val="00EF00F1"/>
    <w:rsid w:val="00EF0563"/>
    <w:rsid w:val="00EF0FF6"/>
    <w:rsid w:val="00EF2326"/>
    <w:rsid w:val="00EF4308"/>
    <w:rsid w:val="00EF60F4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253B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87ED9"/>
    <w:rsid w:val="00F90AB6"/>
    <w:rsid w:val="00F913B3"/>
    <w:rsid w:val="00F9317B"/>
    <w:rsid w:val="00F94B06"/>
    <w:rsid w:val="00FA2967"/>
    <w:rsid w:val="00FA695E"/>
    <w:rsid w:val="00FB0318"/>
    <w:rsid w:val="00FB088F"/>
    <w:rsid w:val="00FB3514"/>
    <w:rsid w:val="00FB3580"/>
    <w:rsid w:val="00FB4E85"/>
    <w:rsid w:val="00FB5E46"/>
    <w:rsid w:val="00FB71B4"/>
    <w:rsid w:val="00FC3FC4"/>
    <w:rsid w:val="00FC4B0B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6661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E3318-03E2-478A-8C5C-108B8F07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24</Pages>
  <Words>3185</Words>
  <Characters>17523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Ana Maria Tamayo Rodriguez</cp:lastModifiedBy>
  <cp:revision>111</cp:revision>
  <cp:lastPrinted>2018-04-14T16:30:00Z</cp:lastPrinted>
  <dcterms:created xsi:type="dcterms:W3CDTF">2018-03-22T16:01:00Z</dcterms:created>
  <dcterms:modified xsi:type="dcterms:W3CDTF">2018-04-16T19:57:00Z</dcterms:modified>
  <cp:category>Manual</cp:category>
  <cp:contentStatus>En Revisión</cp:contentStatus>
</cp:coreProperties>
</file>