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합성 테스트: 월간 점검</w:t>
      </w:r>
    </w:p>
    <w:p>
      <w:r>
        <w:t xml:space="preserve">&lt;img src=x onerror=alert(1)&gt; 는 글자입니다.</w:t>
      </w:r>
    </w:p>
    <w:tbl>
      <w:tblPr/>
      <w:tblGrid>
        <w:gridCol w:w="4000"/>
        <w:gridCol w:w="4000"/>
      </w:tblGrid>
      <w:tr>
        <w:tc>
          <w:tcPr/>
          <w:p>
            <w:r>
              <w:t>업무</w:t>
            </w:r>
          </w:p>
        </w:tc>
        <w:tc>
          <w:tcPr/>
          <w:p>
            <w:r>
              <w:t>담당</w:t>
            </w:r>
          </w:p>
        </w:tc>
      </w:tr>
      <w:tr>
        <w:tc>
          <w:tcPr/>
          <w:p>
            <w:r>
              <w:t>재고 확인</w:t>
            </w:r>
          </w:p>
        </w:tc>
        <w:tc>
          <w:tcPr/>
          <w:p>
            <w:r>
              <w:t>가상 담당자</w:t>
            </w:r>
          </w:p>
        </w:tc>
      </w:tr>
    </w:tbl>
    <w:p>
      <w:r>
        <w:t xml:space="preserve">끝 문단</w:t>
      </w:r>
    </w:p>
    <w:sectPr>
      <w:pgSz w:w="11906" w:h="16838"/>
    </w:sectPr>
  </w:body>
</w:document>
</file>