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3364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BE812" wp14:editId="0BE2BBE1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9A3E8" w14:textId="77777777" w:rsidR="000C21E3" w:rsidRDefault="000C21E3" w:rsidP="000E68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75BE812" id="Rectángulo 1" o:spid="_x0000_s1026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" fillcolor="#6f00ed" stroked="f" strokeweight="1pt">
                <v:textbox>
                  <w:txbxContent>
                    <w:p w14:paraId="37D9A3E8" w14:textId="77777777" w:rsidR="000C21E3" w:rsidRDefault="000C21E3" w:rsidP="000E688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4E6934" wp14:editId="1F26A7CA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 xmlns:oel="http://schemas.microsoft.com/office/2019/extlst">
            <w:pict>
              <v:group id="Grupo 16" style="position:absolute;margin-left:-39.85pt;margin-top:-.15pt;width:36.65pt;height:34.55pt;z-index:251660288;mso-width-relative:margin" coordsize="490972,438507" o:spid="_x0000_s1026" w14:anchorId="2132A0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14:paraId="1D038CDD" w14:textId="781566E9" w:rsidR="2E26ABA8" w:rsidRDefault="2E26ABA8" w:rsidP="2E26ABA8">
      <w:pPr>
        <w:pStyle w:val="Encabezado"/>
        <w:tabs>
          <w:tab w:val="clear" w:pos="4252"/>
          <w:tab w:val="clear" w:pos="8504"/>
        </w:tabs>
        <w:jc w:val="center"/>
        <w:rPr>
          <w:szCs w:val="22"/>
        </w:rPr>
      </w:pPr>
    </w:p>
    <w:p w14:paraId="381561F6" w14:textId="77777777" w:rsidR="000C21E3" w:rsidRDefault="000C21E3" w:rsidP="66A0284C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FFB731" wp14:editId="75239F3A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E8E5D" w14:textId="064D555C" w:rsidR="000C21E3" w:rsidRPr="003C2A69" w:rsidRDefault="003858E3" w:rsidP="003C2A69">
                            <w:pPr>
                              <w:jc w:val="left"/>
                              <w:rPr>
                                <w:rFonts w:ascii="Stag Book" w:hAnsi="Stag Book"/>
                                <w:lang w:val="es-PE"/>
                              </w:rPr>
                            </w:pPr>
                            <w:r w:rsidRPr="003858E3">
                              <w:rPr>
                                <w:rFonts w:ascii="Stag Book" w:hAnsi="Stag Book" w:cs="Arial"/>
                                <w:color w:val="FFFFFF" w:themeColor="background1"/>
                                <w:sz w:val="80"/>
                                <w:szCs w:val="80"/>
                                <w:lang w:val="es-PE"/>
                              </w:rPr>
                              <w:t>Proyecto Certificador de Desarrollo de Software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28FFB731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7" type="#_x0000_t202" style="position:absolute;left:0;text-align:left;margin-left:-45.1pt;margin-top:52.95pt;width:349.5pt;height:20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" filled="f" stroked="f" strokeweight=".5pt">
                <v:textbox>
                  <w:txbxContent>
                    <w:p w14:paraId="31DE8E5D" w14:textId="064D555C" w:rsidR="000C21E3" w:rsidRPr="003C2A69" w:rsidRDefault="003858E3" w:rsidP="003C2A69">
                      <w:pPr>
                        <w:jc w:val="left"/>
                        <w:rPr>
                          <w:rFonts w:ascii="Stag Book" w:hAnsi="Stag Book"/>
                          <w:lang w:val="es-PE"/>
                        </w:rPr>
                      </w:pPr>
                      <w:r w:rsidRPr="003858E3">
                        <w:rPr>
                          <w:rFonts w:ascii="Stag Book" w:hAnsi="Stag Book" w:cs="Arial"/>
                          <w:color w:val="FFFFFF" w:themeColor="background1"/>
                          <w:sz w:val="80"/>
                          <w:szCs w:val="80"/>
                          <w:lang w:val="es-PE"/>
                        </w:rPr>
                        <w:t>Proyecto Certificador de Desarrollo de Software 1</w:t>
                      </w:r>
                    </w:p>
                  </w:txbxContent>
                </v:textbox>
              </v:shape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05866" wp14:editId="0C6C234A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2CC36" w14:textId="3D0DEF56" w:rsidR="000C21E3" w:rsidRDefault="000C21E3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id="0" w:name="_Hlk72862875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Nº1</w:t>
                            </w:r>
                            <w:bookmarkEnd w:id="0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Gestión de Proyectos</w:t>
                            </w:r>
                          </w:p>
                          <w:p w14:paraId="72E1074F" w14:textId="77777777" w:rsidR="000C21E3" w:rsidRPr="00132FD0" w:rsidRDefault="000C21E3" w:rsidP="00F75796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3DE25DC8" w14:textId="30A6A2C7" w:rsidR="000C21E3" w:rsidRPr="006C37AD" w:rsidRDefault="000C21E3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Nº1: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 xml:space="preserve">Identifica el enfoque de gestión de proyectos predictivo o ágil logrando conocer la problemática del cliente para elaborar el </w:t>
                            </w:r>
                            <w:proofErr w:type="spellStart"/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>díagrama</w:t>
                            </w:r>
                            <w:proofErr w:type="spellEnd"/>
                            <w:r w:rsidR="002720E1">
                              <w:rPr>
                                <w:rFonts w:cs="Arial"/>
                                <w:color w:val="FFFFFF" w:themeColor="background1"/>
                              </w:rPr>
                              <w:t xml:space="preserve"> persona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2A05866" id="Cuadro de texto 10" o:spid="_x0000_s1028" type="#_x0000_t202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" filled="f" stroked="f" strokeweight=".5pt">
                <v:textbox>
                  <w:txbxContent>
                    <w:p w14:paraId="5682CC36" w14:textId="3D0DEF56" w:rsidR="000C21E3" w:rsidRDefault="000C21E3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bookmarkStart w:id="1" w:name="_Hlk72862875"/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Nº1</w:t>
                      </w:r>
                      <w:bookmarkEnd w:id="1"/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  <w:lang w:val="es-ES"/>
                        </w:rPr>
                        <w:t>Gestión de Proyectos</w:t>
                      </w:r>
                    </w:p>
                    <w:p w14:paraId="72E1074F" w14:textId="77777777" w:rsidR="000C21E3" w:rsidRPr="00132FD0" w:rsidRDefault="000C21E3" w:rsidP="00F75796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14:paraId="3DE25DC8" w14:textId="30A6A2C7" w:rsidR="000C21E3" w:rsidRPr="006C37AD" w:rsidRDefault="000C21E3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Nº1: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Identifica el enfoque de gestión de proyectos predictivo o ágil logrando conocer la problemática del cliente para elaborar el </w:t>
                      </w:r>
                      <w:proofErr w:type="spellStart"/>
                      <w:r w:rsidR="002720E1">
                        <w:rPr>
                          <w:rFonts w:cs="Arial"/>
                          <w:color w:val="FFFFFF" w:themeColor="background1"/>
                        </w:rPr>
                        <w:t>díagrama</w:t>
                      </w:r>
                      <w:proofErr w:type="spellEnd"/>
                      <w:r w:rsidR="002720E1">
                        <w:rPr>
                          <w:rFonts w:cs="Arial"/>
                          <w:color w:val="FFFFFF" w:themeColor="background1"/>
                        </w:rPr>
                        <w:t xml:space="preserve"> persona</w:t>
                      </w:r>
                    </w:p>
                  </w:txbxContent>
                </v:textbox>
              </v:shape>
            </w:pict>
          </mc:Fallback>
        </mc:AlternateContent>
      </w:r>
    </w:p>
    <w:p w14:paraId="04A3005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FE334F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7B57A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3016DB1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481101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9DE9441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B1F6A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8D1C94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191C99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C31608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CBC948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1B0FF3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4C30826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46AA8A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907857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788508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2C982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C2D18A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892DD5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D2AC7E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3BCD0B6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CB07AE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1EFC0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32CB3A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4EC0262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1228FE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5F73EE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E90811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BC6440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2EAFDF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73BBF5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B7697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C33A3F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5E6CF1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DAE129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2BCF57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DC3BCF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C572FC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332141F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C9203A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7717EB9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FC9152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A6A630B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FA9D64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13DCB64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8FD4365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E192737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CCAC67D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2EAF3B8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27152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D18E74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5D88FE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9F8281C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5B45350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7FB7353" w14:textId="77777777" w:rsidR="000C21E3" w:rsidRDefault="000C21E3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516837" w14:textId="4FB04AED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drawing>
          <wp:inline distT="0" distB="0" distL="0" distR="0" wp14:anchorId="78218E44" wp14:editId="2C57159C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F8EB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4B541C9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18A9A3DF" w14:textId="77777777" w:rsidR="006E0C6B" w:rsidRPr="00184E08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id="1" w:name="OLE_LINK13"/>
      <w:bookmarkStart w:id="2" w:name="OLE_LINK14"/>
      <w:bookmarkStart w:id="3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14:paraId="3F007269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0F31FC2A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0BA39ED1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56A4212E" w14:textId="1AE9F531" w:rsidR="00547DC9" w:rsidRPr="00184E08" w:rsidRDefault="006F67DF" w:rsidP="006F67DF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6F67DF">
        <w:rPr>
          <w:rFonts w:ascii="Muller Bold" w:hAnsi="Muller Bold" w:cs="Arial"/>
          <w:color w:val="000000" w:themeColor="text1"/>
          <w:sz w:val="36"/>
          <w:szCs w:val="36"/>
        </w:rPr>
        <w:t>Sistema Integrado de Gestión de Ventas y Control de Inventarios para la Droguería </w:t>
      </w:r>
      <w:proofErr w:type="spellStart"/>
      <w:r w:rsidRPr="006F67DF">
        <w:rPr>
          <w:rFonts w:ascii="Muller Bold" w:hAnsi="Muller Bold" w:cs="Arial"/>
          <w:color w:val="000000" w:themeColor="text1"/>
          <w:sz w:val="36"/>
          <w:szCs w:val="36"/>
        </w:rPr>
        <w:t>Lider</w:t>
      </w:r>
      <w:proofErr w:type="spellEnd"/>
      <w:r w:rsidRPr="006F67DF">
        <w:rPr>
          <w:rFonts w:ascii="Muller Bold" w:hAnsi="Muller Bold" w:cs="Arial"/>
          <w:color w:val="000000" w:themeColor="text1"/>
          <w:sz w:val="36"/>
          <w:szCs w:val="36"/>
        </w:rPr>
        <w:t> </w:t>
      </w:r>
      <w:proofErr w:type="spellStart"/>
      <w:r w:rsidRPr="006F67DF">
        <w:rPr>
          <w:rFonts w:ascii="Muller Bold" w:hAnsi="Muller Bold" w:cs="Arial"/>
          <w:color w:val="000000" w:themeColor="text1"/>
          <w:sz w:val="36"/>
          <w:szCs w:val="36"/>
        </w:rPr>
        <w:t>Pharma</w:t>
      </w:r>
      <w:proofErr w:type="spellEnd"/>
    </w:p>
    <w:p w14:paraId="7199C79C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38BAD13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107B800E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6CEC5DDE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547DC9" w:rsidRPr="00184E08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933236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2E2DB0">
        <w:rPr>
          <w:rFonts w:ascii="Muller Regular" w:hAnsi="Muller Regular" w:cs="Tahoma"/>
          <w:bCs/>
          <w:color w:val="000000" w:themeColor="text1"/>
          <w:szCs w:val="22"/>
        </w:rPr>
        <w:t>101 Ficha de Proyecto</w:t>
      </w:r>
    </w:p>
    <w:p w14:paraId="42DA041C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0DC86C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72A791F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3758063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2DCB45E9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6A45BD5B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07E315D" w14:textId="77777777" w:rsidR="00547DC9" w:rsidRPr="00184E08" w:rsidRDefault="00933236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 xml:space="preserve">Agosto 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>del 20</w:t>
      </w:r>
      <w:r w:rsidR="00BA0841">
        <w:rPr>
          <w:rFonts w:ascii="Muller Regular" w:hAnsi="Muller Regular" w:cs="Tahoma"/>
          <w:color w:val="000000" w:themeColor="text1"/>
          <w:szCs w:val="22"/>
        </w:rPr>
        <w:t>21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  <w:r w:rsidR="00BA0841">
        <w:rPr>
          <w:rFonts w:ascii="Muller Regular" w:hAnsi="Muller Regular" w:cs="Tahoma"/>
          <w:color w:val="000000" w:themeColor="text1"/>
          <w:szCs w:val="22"/>
        </w:rPr>
        <w:t>I</w:t>
      </w:r>
    </w:p>
    <w:p w14:paraId="54388670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78A65BC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="007A75C4" w:rsidRPr="00206681" w14:paraId="336BEF9F" w14:textId="77777777" w:rsidTr="00790EA6">
        <w:tc>
          <w:tcPr>
            <w:tcW w:w="1123" w:type="dxa"/>
            <w:shd w:val="clear" w:color="auto" w:fill="auto"/>
          </w:tcPr>
          <w:bookmarkEnd w:id="1"/>
          <w:bookmarkEnd w:id="2"/>
          <w:bookmarkEnd w:id="3"/>
          <w:p w14:paraId="336D981E" w14:textId="77777777" w:rsidR="00C02785" w:rsidRPr="00206681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="00C02785"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6953" w:type="dxa"/>
            <w:shd w:val="clear" w:color="auto" w:fill="auto"/>
          </w:tcPr>
          <w:p w14:paraId="0E7180EE" w14:textId="77777777" w:rsidR="00E63DF8" w:rsidRPr="00206681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="00790EA6" w:rsidRPr="00206681" w14:paraId="53D60124" w14:textId="77777777" w:rsidTr="00790EA6">
        <w:tc>
          <w:tcPr>
            <w:tcW w:w="1123" w:type="dxa"/>
            <w:shd w:val="clear" w:color="auto" w:fill="auto"/>
          </w:tcPr>
          <w:p w14:paraId="4ED47356" w14:textId="77777777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53" w:type="dxa"/>
            <w:shd w:val="clear" w:color="auto" w:fill="auto"/>
            <w:vAlign w:val="center"/>
          </w:tcPr>
          <w:p w14:paraId="47599C82" w14:textId="18B642A7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Amanca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>Warthon</w:t>
            </w:r>
            <w:proofErr w:type="spellEnd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 Eduardo Rafael</w:t>
            </w:r>
            <w:r>
              <w:rPr>
                <w:sz w:val="24"/>
                <w:szCs w:val="22"/>
              </w:rPr>
              <w:t xml:space="preserve"> </w:t>
            </w:r>
          </w:p>
        </w:tc>
      </w:tr>
      <w:tr w:rsidR="00790EA6" w:rsidRPr="00206681" w14:paraId="5A7FD922" w14:textId="77777777" w:rsidTr="00790EA6">
        <w:tc>
          <w:tcPr>
            <w:tcW w:w="1123" w:type="dxa"/>
            <w:shd w:val="clear" w:color="auto" w:fill="auto"/>
          </w:tcPr>
          <w:p w14:paraId="53F69AB8" w14:textId="77777777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953" w:type="dxa"/>
            <w:shd w:val="clear" w:color="auto" w:fill="auto"/>
            <w:vAlign w:val="center"/>
          </w:tcPr>
          <w:p w14:paraId="369A5A1D" w14:textId="4492E87C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2"/>
              </w:rPr>
              <w:t xml:space="preserve"> </w:t>
            </w:r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Armas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>Capcha</w:t>
            </w:r>
            <w:proofErr w:type="spellEnd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 Yamilet Alexandra</w:t>
            </w:r>
          </w:p>
        </w:tc>
      </w:tr>
      <w:tr w:rsidR="00790EA6" w:rsidRPr="00206681" w14:paraId="5180B322" w14:textId="77777777" w:rsidTr="00790EA6">
        <w:tc>
          <w:tcPr>
            <w:tcW w:w="1123" w:type="dxa"/>
            <w:shd w:val="clear" w:color="auto" w:fill="auto"/>
          </w:tcPr>
          <w:p w14:paraId="75B9DBF1" w14:textId="77777777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953" w:type="dxa"/>
            <w:shd w:val="clear" w:color="auto" w:fill="auto"/>
            <w:vAlign w:val="center"/>
          </w:tcPr>
          <w:p w14:paraId="7637B0A5" w14:textId="0531CCC5" w:rsidR="00790EA6" w:rsidRPr="00206681" w:rsidRDefault="00790EA6" w:rsidP="00790EA6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Saldarriaga Ayala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>Jheran</w:t>
            </w:r>
            <w:proofErr w:type="spellEnd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>Elias</w:t>
            </w:r>
            <w:proofErr w:type="spellEnd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Montserrat" w:hAnsi="Montserrat"/>
                <w:b/>
                <w:bCs/>
                <w:color w:val="404040"/>
                <w:spacing w:val="-2"/>
                <w:shd w:val="clear" w:color="auto" w:fill="FFFFFF"/>
              </w:rPr>
              <w:t>Jhonatan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</w:p>
        </w:tc>
      </w:tr>
    </w:tbl>
    <w:p w14:paraId="51650FAB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="00480D67" w:rsidRPr="00480D67">
        <w:rPr>
          <w:rFonts w:ascii="Muller Bold" w:hAnsi="Muller Bold"/>
          <w:b w:val="0"/>
          <w:sz w:val="24"/>
        </w:rPr>
        <w:lastRenderedPageBreak/>
        <w:t>ÍNDICE</w:t>
      </w:r>
    </w:p>
    <w:p w14:paraId="2D16F7AD" w14:textId="77777777" w:rsidR="00480D67" w:rsidRDefault="00480D67" w:rsidP="00480D67">
      <w:pPr>
        <w:ind w:left="720"/>
        <w:rPr>
          <w:rFonts w:cs="Arial"/>
          <w:b/>
          <w:sz w:val="20"/>
          <w:lang w:val="es-PE"/>
        </w:rPr>
      </w:pPr>
    </w:p>
    <w:p w14:paraId="6528788B" w14:textId="77777777" w:rsidR="00480D67" w:rsidRPr="00480D67" w:rsidRDefault="00480D67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r>
        <w:rPr>
          <w:rFonts w:cs="Arial"/>
          <w:caps w:val="0"/>
        </w:rPr>
        <w:fldChar w:fldCharType="begin"/>
      </w:r>
      <w:r>
        <w:rPr>
          <w:rFonts w:cs="Arial"/>
          <w:caps w:val="0"/>
        </w:rPr>
        <w:instrText xml:space="preserve"> TOC \o "1-2" \h \z \u </w:instrText>
      </w:r>
      <w:r>
        <w:rPr>
          <w:rFonts w:cs="Arial"/>
          <w:caps w:val="0"/>
        </w:rPr>
        <w:fldChar w:fldCharType="separate"/>
      </w:r>
      <w:hyperlink w:anchor="_Toc199424689" w:history="1"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1.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Historial del Documento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_Toc199424689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5CA55E63" w14:textId="77777777" w:rsidR="00480D67" w:rsidRPr="00480D67" w:rsidRDefault="00031393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hyperlink w:anchor="_Toc199424690" w:history="1"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2.</w:t>
        </w:r>
        <w:r w:rsidR="00480D67"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Ficha para la cartera de proyectos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_Toc199424690 \h </w:instrTex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4F22D966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Código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6FB0B4E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Nombre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7ED5C5E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Descripción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17FD625C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Dirección / Áreas involucrados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EB31F96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5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2.5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Objetivos Estratégicos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_Toc199424695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8CFB839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6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2.6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Beneficios Esperados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_Toc199424696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DB50EE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7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2.7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Supuestos y premisas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_Toc199424697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FBC755C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8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2.8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Restricciones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_Toc199424698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BEEF50E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9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2.9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Costos y Recursos estimados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_Toc199424699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293C017D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0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2.10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Riesgos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_Toc199424700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E11E55C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Prioridad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F98E92B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Tiempos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835DC14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Gestor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548D3B7" w14:textId="77777777" w:rsidR="00480D67" w:rsidRPr="00480D67" w:rsidRDefault="00031393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Recursos humanos del usuario  y de otras áreas involucradas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15EEF56A" w14:textId="77777777" w:rsidR="002C20F2" w:rsidRDefault="00480D67" w:rsidP="002C20F2">
      <w:pPr>
        <w:spacing w:line="480" w:lineRule="auto"/>
        <w:ind w:left="720"/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fldChar w:fldCharType="end"/>
      </w:r>
    </w:p>
    <w:p w14:paraId="0B49A67F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23851873" w14:textId="77777777" w:rsidR="00480D67" w:rsidRPr="00480D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4" w:name="_Toc199394968"/>
      <w:bookmarkStart w:id="5" w:name="_Toc199424689"/>
      <w:bookmarkStart w:id="6" w:name="OLE_LINK3"/>
      <w:bookmarkStart w:id="7" w:name="OLE_LINK4"/>
      <w:bookmarkStart w:id="8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4"/>
      <w:bookmarkEnd w:id="5"/>
    </w:p>
    <w:p w14:paraId="4407C41A" w14:textId="77777777" w:rsidR="00480D67" w:rsidRPr="00480D67" w:rsidRDefault="00480D67" w:rsidP="00480D6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4CB61BD0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78FAE87E" w14:textId="77777777" w:rsidR="00480D67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5A09D4ED" w14:textId="77777777" w:rsidTr="00480D67">
        <w:tc>
          <w:tcPr>
            <w:tcW w:w="5334" w:type="dxa"/>
            <w:tcBorders>
              <w:top w:val="nil"/>
            </w:tcBorders>
          </w:tcPr>
          <w:p w14:paraId="0155E617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5768A691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64CAFAF1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4D9A842A" w14:textId="77777777" w:rsidTr="00480D67">
        <w:tc>
          <w:tcPr>
            <w:tcW w:w="5334" w:type="dxa"/>
          </w:tcPr>
          <w:p w14:paraId="463A7F15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</w:p>
        </w:tc>
        <w:tc>
          <w:tcPr>
            <w:tcW w:w="1620" w:type="dxa"/>
          </w:tcPr>
          <w:p w14:paraId="4D2A338D" w14:textId="77777777" w:rsidR="00480D67" w:rsidRPr="00480D67" w:rsidRDefault="00480D67" w:rsidP="00415678">
            <w:pPr>
              <w:rPr>
                <w:rFonts w:ascii="Muller Light" w:hAnsi="Muller Light" w:cs="Arial"/>
                <w:bCs/>
                <w:sz w:val="20"/>
              </w:rPr>
            </w:pPr>
          </w:p>
        </w:tc>
        <w:tc>
          <w:tcPr>
            <w:tcW w:w="1759" w:type="dxa"/>
          </w:tcPr>
          <w:p w14:paraId="670889C7" w14:textId="77777777" w:rsidR="00480D67" w:rsidRPr="00480D67" w:rsidRDefault="00480D67" w:rsidP="00415678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14:paraId="3BCD162D" w14:textId="77777777" w:rsidR="00480D67" w:rsidRPr="00DD665D" w:rsidRDefault="00480D67" w:rsidP="00480D67">
      <w:pPr>
        <w:ind w:left="720"/>
        <w:rPr>
          <w:rFonts w:cs="Arial"/>
          <w:sz w:val="20"/>
        </w:rPr>
      </w:pPr>
    </w:p>
    <w:p w14:paraId="45D88ACC" w14:textId="77777777" w:rsidR="0012299B" w:rsidRPr="0012299B" w:rsidRDefault="00480D67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9" w:name="_Toc199424690"/>
      <w:bookmarkEnd w:id="6"/>
      <w:bookmarkEnd w:id="7"/>
      <w:bookmarkEnd w:id="8"/>
      <w:r w:rsidRPr="0012299B">
        <w:rPr>
          <w:rFonts w:ascii="Muller Bold" w:hAnsi="Muller Bold" w:cs="Tahoma"/>
          <w:b w:val="0"/>
          <w:bCs/>
          <w:sz w:val="20"/>
        </w:rPr>
        <w:t xml:space="preserve">Ficha para </w:t>
      </w:r>
      <w:smartTag w:uri="urn:schemas-microsoft-com:office:smarttags" w:element="PersonName">
        <w:smartTagPr>
          <w:attr w:name="ProductID" w:val="LA CARTERA DE"/>
        </w:smartTagPr>
        <w:r w:rsidRPr="0012299B">
          <w:rPr>
            <w:rFonts w:ascii="Muller Bold" w:hAnsi="Muller Bold" w:cs="Tahoma"/>
            <w:b w:val="0"/>
            <w:bCs/>
            <w:sz w:val="20"/>
          </w:rPr>
          <w:t>la cartera de</w:t>
        </w:r>
      </w:smartTag>
      <w:r w:rsidRPr="0012299B">
        <w:rPr>
          <w:rFonts w:ascii="Muller Bold" w:hAnsi="Muller Bold" w:cs="Tahoma"/>
          <w:b w:val="0"/>
          <w:bCs/>
          <w:sz w:val="20"/>
        </w:rPr>
        <w:t xml:space="preserve"> proyectos</w:t>
      </w:r>
      <w:bookmarkEnd w:id="9"/>
    </w:p>
    <w:p w14:paraId="1F5194C5" w14:textId="77777777" w:rsidR="0012299B" w:rsidRPr="0012299B" w:rsidRDefault="00480D67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0" w:name="_Toc89224924"/>
      <w:bookmarkStart w:id="11" w:name="_Toc199424691"/>
      <w:r w:rsidRPr="0012299B">
        <w:rPr>
          <w:rFonts w:ascii="Muller Bold" w:hAnsi="Muller Bold" w:cs="Tahoma"/>
          <w:b w:val="0"/>
          <w:sz w:val="20"/>
        </w:rPr>
        <w:t>Código del Proyecto</w:t>
      </w:r>
      <w:bookmarkEnd w:id="10"/>
      <w:bookmarkEnd w:id="11"/>
      <w:r w:rsidRPr="0012299B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7CFE0BB7" w14:textId="77777777" w:rsidTr="00715337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7C5092F" w14:textId="1988C89E" w:rsidR="00480D67" w:rsidRPr="002A32AB" w:rsidRDefault="00480D67" w:rsidP="002A32AB">
            <w:pPr>
              <w:pStyle w:val="NormalWeb"/>
              <w:rPr>
                <w:lang w:eastAsia="es-PE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2A32AB">
              <w:t>FPIPS-101-2025-LIDERPHARMA</w:t>
            </w:r>
          </w:p>
        </w:tc>
      </w:tr>
    </w:tbl>
    <w:p w14:paraId="39145BCC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2" w:name="_Toc89224925"/>
      <w:bookmarkStart w:id="13" w:name="_Toc199424692"/>
      <w:r w:rsidRPr="0012299B">
        <w:rPr>
          <w:rFonts w:ascii="Muller Bold" w:hAnsi="Muller Bold" w:cs="Tahoma"/>
          <w:b w:val="0"/>
          <w:sz w:val="20"/>
        </w:rPr>
        <w:t>Nombre del Proyecto</w:t>
      </w:r>
      <w:bookmarkEnd w:id="12"/>
      <w:bookmarkEnd w:id="13"/>
      <w:r w:rsidRPr="0012299B">
        <w:rPr>
          <w:rFonts w:ascii="Muller Bold" w:hAnsi="Muller Bold"/>
          <w:b w:val="0"/>
          <w:sz w:val="20"/>
        </w:rPr>
        <w:t xml:space="preserve"> </w:t>
      </w:r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7138" w:type="dxa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2AA17B54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D1285BD" w14:textId="125FFF48" w:rsidR="0012299B" w:rsidRPr="00B20FC5" w:rsidRDefault="002A32AB" w:rsidP="002A32AB">
            <w:pPr>
              <w:pStyle w:val="NormalWeb"/>
              <w:rPr>
                <w:sz w:val="20"/>
                <w:lang w:val="es-ES"/>
              </w:rPr>
            </w:pPr>
            <w:r>
              <w:t xml:space="preserve">Droguería </w:t>
            </w:r>
            <w:proofErr w:type="spellStart"/>
            <w:r>
              <w:t>Lider</w:t>
            </w:r>
            <w:proofErr w:type="spellEnd"/>
            <w:r>
              <w:t xml:space="preserve"> </w:t>
            </w:r>
            <w:proofErr w:type="spellStart"/>
            <w:r>
              <w:t>Pharma</w:t>
            </w:r>
            <w:proofErr w:type="spellEnd"/>
          </w:p>
        </w:tc>
      </w:tr>
    </w:tbl>
    <w:p w14:paraId="10050CED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4" w:name="_Toc89224926"/>
      <w:bookmarkStart w:id="15" w:name="_Toc199424693"/>
      <w:r w:rsidRPr="0012299B">
        <w:rPr>
          <w:rFonts w:ascii="Muller Bold" w:hAnsi="Muller Bold" w:cs="Tahoma"/>
          <w:b w:val="0"/>
          <w:sz w:val="20"/>
        </w:rPr>
        <w:t>Descripción</w:t>
      </w:r>
      <w:bookmarkEnd w:id="14"/>
      <w:bookmarkEnd w:id="15"/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663B993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9228A52" w14:textId="77777777" w:rsidR="00445F11" w:rsidRDefault="00445F11" w:rsidP="00415678">
            <w:pPr>
              <w:rPr>
                <w:sz w:val="20"/>
                <w:lang w:val="es-ES"/>
              </w:rPr>
            </w:pPr>
          </w:p>
          <w:p w14:paraId="4CCE614F" w14:textId="2477F5EF" w:rsidR="00480D67" w:rsidRDefault="00C265E3" w:rsidP="00415678">
            <w:pPr>
              <w:rPr>
                <w:sz w:val="20"/>
                <w:lang w:val="es-ES"/>
              </w:rPr>
            </w:pPr>
            <w:r w:rsidRPr="00C265E3">
              <w:rPr>
                <w:sz w:val="20"/>
                <w:lang w:val="es-ES"/>
              </w:rPr>
              <w:t xml:space="preserve">El proyecto tiene como finalidad desarrollar un sistema informático que permita automatizar los procesos de gestión de ventas, control de stock, registro de proveedores y trazabilidad de medicamentos en la droguería </w:t>
            </w:r>
            <w:proofErr w:type="spellStart"/>
            <w:r w:rsidRPr="00C265E3">
              <w:rPr>
                <w:sz w:val="20"/>
                <w:lang w:val="es-ES"/>
              </w:rPr>
              <w:t>Liderpharma</w:t>
            </w:r>
            <w:proofErr w:type="spellEnd"/>
            <w:r w:rsidRPr="00C265E3">
              <w:rPr>
                <w:sz w:val="20"/>
                <w:lang w:val="es-ES"/>
              </w:rPr>
              <w:t>. El sistema busca optimizar el tiempo de atención al cliente, reducir errores en inventario y generar reportes en tiempo real.</w:t>
            </w:r>
          </w:p>
          <w:p w14:paraId="2CCD978C" w14:textId="03D63C27" w:rsidR="00445F11" w:rsidRPr="00B20FC5" w:rsidRDefault="00445F11" w:rsidP="00415678">
            <w:pPr>
              <w:rPr>
                <w:sz w:val="20"/>
                <w:lang w:val="es-ES"/>
              </w:rPr>
            </w:pPr>
          </w:p>
        </w:tc>
      </w:tr>
    </w:tbl>
    <w:p w14:paraId="1771DE80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6" w:name="_Toc89224927"/>
      <w:bookmarkStart w:id="17" w:name="_Toc199424694"/>
      <w:r w:rsidRPr="0012299B">
        <w:rPr>
          <w:rFonts w:ascii="Muller Bold" w:hAnsi="Muller Bold" w:cs="Tahoma"/>
          <w:b w:val="0"/>
          <w:sz w:val="20"/>
        </w:rPr>
        <w:t>Dirección / Áreas involucrados</w:t>
      </w:r>
      <w:bookmarkEnd w:id="16"/>
      <w:bookmarkEnd w:id="17"/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4DB68544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6719039" w14:textId="727A7607" w:rsidR="0012299B" w:rsidRPr="00B20FC5" w:rsidRDefault="00480D67" w:rsidP="00C265E3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C265E3" w:rsidRPr="00C265E3">
              <w:rPr>
                <w:sz w:val="20"/>
                <w:lang w:val="es-ES"/>
              </w:rPr>
              <w:t>Área de Ventas</w:t>
            </w:r>
          </w:p>
        </w:tc>
      </w:tr>
      <w:tr w:rsidR="00480D67" w:rsidRPr="0008185C" w14:paraId="5E78A9C9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E236222" w14:textId="5F0ED7DD" w:rsidR="00480D67" w:rsidRPr="00B20FC5" w:rsidRDefault="00C265E3" w:rsidP="00415678">
            <w:pPr>
              <w:rPr>
                <w:sz w:val="20"/>
                <w:lang w:val="es-ES"/>
              </w:rPr>
            </w:pPr>
            <w:r w:rsidRPr="00C265E3">
              <w:rPr>
                <w:sz w:val="20"/>
                <w:lang w:val="es-ES"/>
              </w:rPr>
              <w:t>Área de Logística e Inventarios</w:t>
            </w:r>
          </w:p>
        </w:tc>
      </w:tr>
      <w:tr w:rsidR="00480D67" w:rsidRPr="0008185C" w14:paraId="3634EEE7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616728A" w14:textId="577C13B9" w:rsidR="0012299B" w:rsidRPr="00B20FC5" w:rsidRDefault="00C265E3" w:rsidP="00C265E3">
            <w:pPr>
              <w:rPr>
                <w:sz w:val="20"/>
                <w:lang w:val="es-ES"/>
              </w:rPr>
            </w:pPr>
            <w:r w:rsidRPr="00C265E3">
              <w:rPr>
                <w:sz w:val="20"/>
                <w:lang w:val="es-ES"/>
              </w:rPr>
              <w:t>Área de Contabilidad</w:t>
            </w:r>
          </w:p>
        </w:tc>
      </w:tr>
      <w:tr w:rsidR="00C265E3" w:rsidRPr="0008185C" w14:paraId="2CF9C97D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11C7D25" w14:textId="4E0D8343" w:rsidR="00C265E3" w:rsidRPr="00C265E3" w:rsidRDefault="00C265E3" w:rsidP="00C265E3">
            <w:pPr>
              <w:rPr>
                <w:sz w:val="20"/>
                <w:lang w:val="es-ES"/>
              </w:rPr>
            </w:pPr>
            <w:r w:rsidRPr="00C265E3">
              <w:rPr>
                <w:sz w:val="20"/>
                <w:lang w:val="es-ES"/>
              </w:rPr>
              <w:t>Área de Tecnología (TI)</w:t>
            </w:r>
          </w:p>
        </w:tc>
      </w:tr>
    </w:tbl>
    <w:p w14:paraId="27BDD46F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8" w:name="_Toc89224929"/>
      <w:bookmarkStart w:id="19" w:name="_Toc199424695"/>
      <w:r w:rsidRPr="002C20F2">
        <w:rPr>
          <w:rFonts w:ascii="Muller Bold" w:hAnsi="Muller Bold" w:cs="Tahoma"/>
          <w:b w:val="0"/>
          <w:sz w:val="20"/>
        </w:rPr>
        <w:t>Objetivos Estratégic</w:t>
      </w:r>
      <w:bookmarkEnd w:id="18"/>
      <w:r w:rsidRPr="002C20F2">
        <w:rPr>
          <w:rFonts w:ascii="Muller Bold" w:hAnsi="Muller Bold" w:cs="Tahoma"/>
          <w:b w:val="0"/>
          <w:sz w:val="20"/>
        </w:rPr>
        <w:t>os</w:t>
      </w:r>
      <w:bookmarkEnd w:id="19"/>
    </w:p>
    <w:p w14:paraId="388B68DC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8080" w:type="dxa"/>
        <w:tblInd w:w="426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05F01D5D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742A526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Objetivo Estratégico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32C68BDB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11313C50" w14:textId="77777777" w:rsidTr="00715337">
        <w:tc>
          <w:tcPr>
            <w:tcW w:w="17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7A3333A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43D36D1" w14:textId="77777777" w:rsidR="00445F11" w:rsidRPr="00343A4B" w:rsidRDefault="00480D67" w:rsidP="00415678">
            <w:pPr>
              <w:jc w:val="left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3"/>
            </w:tblGrid>
            <w:tr w:rsidR="00445F11" w:rsidRPr="00445F11" w14:paraId="3A4E15CE" w14:textId="77777777" w:rsidTr="006F67DF">
              <w:trPr>
                <w:trHeight w:val="83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CDC59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Mejorar la eficiencia operativa de la droguería mediante la digitalización de los procesos de ventas y control de inventarios.</w:t>
                  </w:r>
                </w:p>
              </w:tc>
            </w:tr>
          </w:tbl>
          <w:p w14:paraId="60A740A6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2FA3873A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7FEB8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7AF12BFB" w14:textId="7799D996" w:rsidR="00480D67" w:rsidRPr="00343A4B" w:rsidRDefault="00480D67" w:rsidP="00415678">
            <w:pPr>
              <w:jc w:val="left"/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662A451C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8E393EB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2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1DA50C0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3"/>
            </w:tblGrid>
            <w:tr w:rsidR="00445F11" w:rsidRPr="00445F11" w14:paraId="28B9A101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8B237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Incrementar la precisión en el manejo de medicamentos y su trazabilidad desde el ingreso hasta la venta final.</w:t>
                  </w:r>
                </w:p>
              </w:tc>
            </w:tr>
          </w:tbl>
          <w:p w14:paraId="74625F9A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34BEDBF7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A98A5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3DAE6375" w14:textId="07AA786B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33D923A6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AA398E" w14:textId="77777777" w:rsidR="00480D67" w:rsidRPr="007456AD" w:rsidRDefault="00480D67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 w:rsidRPr="007456AD">
              <w:rPr>
                <w:rFonts w:cs="Arial"/>
                <w:b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875B044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p w14:paraId="636EFC7D" w14:textId="475468AD" w:rsidR="00480D67" w:rsidRP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 xml:space="preserve">Facilitar la toma de decisiones gerenciales mediante reportes automáticos y </w:t>
            </w:r>
            <w:proofErr w:type="spellStart"/>
            <w:r>
              <w:t>dashboards</w:t>
            </w:r>
            <w:proofErr w:type="spellEnd"/>
            <w:r>
              <w:t xml:space="preserve"> de gestión.</w:t>
            </w:r>
          </w:p>
        </w:tc>
      </w:tr>
    </w:tbl>
    <w:p w14:paraId="2C3961C9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0" w:name="_Toc89224930"/>
      <w:bookmarkStart w:id="21" w:name="_Toc199424696"/>
      <w:r w:rsidRPr="002C20F2">
        <w:rPr>
          <w:rFonts w:ascii="Muller Bold" w:hAnsi="Muller Bold" w:cs="Tahoma"/>
          <w:b w:val="0"/>
          <w:sz w:val="20"/>
        </w:rPr>
        <w:t>Beneficios Esperados</w:t>
      </w:r>
      <w:bookmarkEnd w:id="20"/>
      <w:bookmarkEnd w:id="21"/>
      <w:r w:rsidRPr="002C20F2">
        <w:rPr>
          <w:rFonts w:ascii="Muller Bold" w:hAnsi="Muller Bold" w:cs="Tahoma"/>
          <w:b w:val="0"/>
          <w:sz w:val="20"/>
        </w:rPr>
        <w:t xml:space="preserve"> </w:t>
      </w:r>
    </w:p>
    <w:tbl>
      <w:tblPr>
        <w:tblW w:w="8080" w:type="dxa"/>
        <w:tblInd w:w="4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6D141FC1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306924A0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lastRenderedPageBreak/>
              <w:t xml:space="preserve">Beneficio Cuantitativo  </w:t>
            </w:r>
          </w:p>
        </w:tc>
        <w:tc>
          <w:tcPr>
            <w:tcW w:w="6379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4CAEE857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5DFE04EF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38131A43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shd w:val="clear" w:color="auto" w:fill="auto"/>
          </w:tcPr>
          <w:p w14:paraId="38C03D65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2"/>
            </w:tblGrid>
            <w:tr w:rsidR="00445F11" w:rsidRPr="00445F11" w14:paraId="18DAF908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001964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Reducción del 40% en errores de inventario.</w:t>
                  </w:r>
                </w:p>
              </w:tc>
            </w:tr>
          </w:tbl>
          <w:p w14:paraId="23906A5F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14C460F4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D7668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FE34C96" w14:textId="0BBEFB6D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2CEE7D06" w14:textId="77777777" w:rsidTr="00715337">
        <w:tc>
          <w:tcPr>
            <w:tcW w:w="1701" w:type="dxa"/>
            <w:shd w:val="clear" w:color="auto" w:fill="auto"/>
          </w:tcPr>
          <w:p w14:paraId="75103AFC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538F269C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1"/>
            </w:tblGrid>
            <w:tr w:rsidR="00445F11" w:rsidRPr="00445F11" w14:paraId="7D247213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90DD5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Incremento del 25% en la velocidad de atención al cliente.</w:t>
                  </w:r>
                </w:p>
              </w:tc>
            </w:tr>
          </w:tbl>
          <w:p w14:paraId="7A3950F7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5C5CB1EB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3FC8F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0AB3C08C" w14:textId="229BF192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7C57FB05" w14:textId="77777777" w:rsidTr="00715337">
        <w:tc>
          <w:tcPr>
            <w:tcW w:w="1701" w:type="dxa"/>
            <w:tcBorders>
              <w:bottom w:val="nil"/>
            </w:tcBorders>
            <w:shd w:val="clear" w:color="auto" w:fill="auto"/>
          </w:tcPr>
          <w:p w14:paraId="543F1191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tcBorders>
              <w:bottom w:val="nil"/>
            </w:tcBorders>
            <w:shd w:val="clear" w:color="auto" w:fill="auto"/>
          </w:tcPr>
          <w:p w14:paraId="3AF28F5E" w14:textId="77777777" w:rsid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>Disminución del 30% en pérdidas por vencimiento de productos.</w:t>
            </w:r>
          </w:p>
          <w:p w14:paraId="1291BEF8" w14:textId="60DE443D" w:rsidR="00480D67" w:rsidRPr="00343A4B" w:rsidRDefault="00480D67" w:rsidP="00445F11">
            <w:pPr>
              <w:spacing w:line="240" w:lineRule="auto"/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5F55ACC9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645E13B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Beneficio Cualitativo</w:t>
            </w:r>
          </w:p>
        </w:tc>
        <w:tc>
          <w:tcPr>
            <w:tcW w:w="6379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51DE7C5C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F28A938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74D29347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nil"/>
            </w:tcBorders>
            <w:shd w:val="clear" w:color="auto" w:fill="auto"/>
          </w:tcPr>
          <w:p w14:paraId="2A001924" w14:textId="77777777" w:rsidR="00445F11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3"/>
            </w:tblGrid>
            <w:tr w:rsidR="00445F11" w:rsidRPr="00445F11" w14:paraId="54A228B0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13319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Mejora de la satisfacción del cliente por un servicio más rápido y confiable.</w:t>
                  </w:r>
                </w:p>
              </w:tc>
            </w:tr>
          </w:tbl>
          <w:p w14:paraId="6BFFC346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07ACE316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33E61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D68F916" w14:textId="35376A91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2DB9D0B1" w14:textId="77777777" w:rsidTr="00715337">
        <w:tc>
          <w:tcPr>
            <w:tcW w:w="1701" w:type="dxa"/>
            <w:shd w:val="clear" w:color="auto" w:fill="auto"/>
          </w:tcPr>
          <w:p w14:paraId="65F09638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031BD073" w14:textId="77777777" w:rsidR="00445F11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9"/>
            </w:tblGrid>
            <w:tr w:rsidR="00445F11" w:rsidRPr="00445F11" w14:paraId="11D37B66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88C84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 xml:space="preserve">Modernización de los procesos internos de </w:t>
                  </w:r>
                  <w:proofErr w:type="spellStart"/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Liderpharma</w:t>
                  </w:r>
                  <w:proofErr w:type="spellEnd"/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.</w:t>
                  </w:r>
                </w:p>
              </w:tc>
            </w:tr>
          </w:tbl>
          <w:p w14:paraId="7931C18E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70CD3E82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B6C0F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59BFCA1E" w14:textId="494BFC53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60D054B3" w14:textId="77777777" w:rsidTr="00715337">
        <w:tc>
          <w:tcPr>
            <w:tcW w:w="1701" w:type="dxa"/>
            <w:shd w:val="clear" w:color="auto" w:fill="auto"/>
          </w:tcPr>
          <w:p w14:paraId="4C87F070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shd w:val="clear" w:color="auto" w:fill="auto"/>
          </w:tcPr>
          <w:p w14:paraId="27B78B30" w14:textId="77777777" w:rsidR="00445F11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</w:p>
          <w:p w14:paraId="41493245" w14:textId="77777777" w:rsid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>Fortalecimiento de la imagen empresarial como droguería moderna y eficiente.</w:t>
            </w:r>
          </w:p>
          <w:p w14:paraId="161FE63C" w14:textId="53DEDC55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</w:p>
        </w:tc>
      </w:tr>
    </w:tbl>
    <w:p w14:paraId="334E4D1E" w14:textId="77777777" w:rsidR="00480D67" w:rsidRDefault="00480D67" w:rsidP="00480D67">
      <w:pPr>
        <w:ind w:left="1476" w:hanging="36"/>
        <w:rPr>
          <w:lang w:val="es-ES"/>
        </w:rPr>
      </w:pPr>
    </w:p>
    <w:p w14:paraId="773DBC60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2" w:name="_Toc199424697"/>
      <w:bookmarkStart w:id="23" w:name="_Toc89224931"/>
      <w:r w:rsidRPr="002C20F2">
        <w:rPr>
          <w:rFonts w:ascii="Muller Bold" w:hAnsi="Muller Bold" w:cs="Tahoma"/>
          <w:b w:val="0"/>
          <w:sz w:val="20"/>
        </w:rPr>
        <w:t>Supuestos y premisas</w:t>
      </w:r>
      <w:bookmarkEnd w:id="22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256"/>
        <w:gridCol w:w="6824"/>
      </w:tblGrid>
      <w:tr w:rsidR="002C20F2" w:rsidRPr="002C20F2" w14:paraId="430F2828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670B00E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Supuestos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C1EC241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196F417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378459C7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8"/>
            </w:tblGrid>
            <w:tr w:rsidR="00445F11" w:rsidRPr="00445F11" w14:paraId="7AA1F232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379026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El personal contará con la disposición para capacitarse en el uso del sistema.</w:t>
                  </w:r>
                </w:p>
              </w:tc>
            </w:tr>
          </w:tbl>
          <w:p w14:paraId="31D553B0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54AB9ABA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85396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6B74F990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24606695" w14:textId="77777777" w:rsidTr="00715337">
        <w:tc>
          <w:tcPr>
            <w:tcW w:w="1256" w:type="dxa"/>
            <w:shd w:val="clear" w:color="auto" w:fill="auto"/>
          </w:tcPr>
          <w:p w14:paraId="171EC3B1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2"/>
            </w:tblGrid>
            <w:tr w:rsidR="00445F11" w:rsidRPr="00445F11" w14:paraId="44B552EA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C9DFA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Los equipos informáticos actuales soportarán el nuevo software.</w:t>
                  </w:r>
                </w:p>
              </w:tc>
            </w:tr>
          </w:tbl>
          <w:p w14:paraId="7B3AC5B4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053AD1BB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F7D69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12460CA9" w14:textId="3598CE3C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2E5BE3FE" w14:textId="77777777" w:rsidTr="00715337">
        <w:tc>
          <w:tcPr>
            <w:tcW w:w="1256" w:type="dxa"/>
            <w:tcBorders>
              <w:bottom w:val="nil"/>
            </w:tcBorders>
            <w:shd w:val="clear" w:color="auto" w:fill="auto"/>
          </w:tcPr>
          <w:p w14:paraId="214C2049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tcBorders>
              <w:bottom w:val="nil"/>
            </w:tcBorders>
            <w:shd w:val="clear" w:color="auto" w:fill="auto"/>
          </w:tcPr>
          <w:p w14:paraId="007F4A8E" w14:textId="7D9B43E3" w:rsidR="00480D67" w:rsidRP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>La conexión a Internet será estable durante el proceso de implementación.</w:t>
            </w:r>
          </w:p>
        </w:tc>
      </w:tr>
      <w:tr w:rsidR="00480D67" w:rsidRPr="008B67EE" w14:paraId="69A943D1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6466487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Premisa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58B3CD3" w14:textId="77777777" w:rsidR="00480D67" w:rsidRPr="00F27D41" w:rsidRDefault="00480D67" w:rsidP="00415678">
            <w:pPr>
              <w:jc w:val="center"/>
              <w:rPr>
                <w:rFonts w:ascii="Muller Bold" w:hAnsi="Muller Bold" w:cs="Arial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6229303C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1D9B889D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8"/>
            </w:tblGrid>
            <w:tr w:rsidR="00445F11" w:rsidRPr="00445F11" w14:paraId="19456714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D5D6A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Se cuenta con el respaldo de la gerencia general.</w:t>
                  </w:r>
                </w:p>
              </w:tc>
            </w:tr>
          </w:tbl>
          <w:p w14:paraId="16902D41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04A2CC6D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4D8ED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72D4A0C9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1D02C10E" w14:textId="77777777" w:rsidTr="00715337">
        <w:tc>
          <w:tcPr>
            <w:tcW w:w="1256" w:type="dxa"/>
            <w:shd w:val="clear" w:color="auto" w:fill="auto"/>
          </w:tcPr>
          <w:p w14:paraId="612C5951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29"/>
            </w:tblGrid>
            <w:tr w:rsidR="00445F11" w:rsidRPr="00445F11" w14:paraId="036EB7F6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39D35F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Los procesos actuales están debidamente documentados.</w:t>
                  </w:r>
                </w:p>
              </w:tc>
            </w:tr>
          </w:tbl>
          <w:p w14:paraId="499400AE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46FCAFC2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AE269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7D6B6B5D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184C12B8" w14:textId="77777777" w:rsidTr="00715337">
        <w:tc>
          <w:tcPr>
            <w:tcW w:w="1256" w:type="dxa"/>
            <w:shd w:val="clear" w:color="auto" w:fill="auto"/>
          </w:tcPr>
          <w:p w14:paraId="0DB4E9B7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shd w:val="clear" w:color="auto" w:fill="auto"/>
          </w:tcPr>
          <w:p w14:paraId="7076CAB9" w14:textId="25600FFD" w:rsidR="00480D67" w:rsidRP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>Los datos históricos estarán disponibles para migración.</w:t>
            </w:r>
          </w:p>
        </w:tc>
      </w:tr>
    </w:tbl>
    <w:p w14:paraId="3976EBE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4" w:name="_Toc199424698"/>
      <w:r w:rsidRPr="002C20F2">
        <w:rPr>
          <w:rFonts w:ascii="Muller Bold" w:hAnsi="Muller Bold" w:cs="Tahoma"/>
          <w:b w:val="0"/>
          <w:sz w:val="20"/>
        </w:rPr>
        <w:t>Restricciones</w:t>
      </w:r>
      <w:bookmarkEnd w:id="23"/>
      <w:bookmarkEnd w:id="24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336"/>
        <w:gridCol w:w="6744"/>
      </w:tblGrid>
      <w:tr w:rsidR="00480D67" w:rsidRPr="008B67EE" w14:paraId="1188A7D3" w14:textId="77777777" w:rsidTr="00715337">
        <w:tc>
          <w:tcPr>
            <w:tcW w:w="1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 w:themeFill="text1"/>
          </w:tcPr>
          <w:p w14:paraId="22447BDF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Restricción</w:t>
            </w:r>
          </w:p>
        </w:tc>
        <w:tc>
          <w:tcPr>
            <w:tcW w:w="6744" w:type="dxa"/>
            <w:tcBorders>
              <w:top w:val="nil"/>
              <w:left w:val="single" w:sz="4" w:space="0" w:color="auto"/>
              <w:bottom w:val="nil"/>
            </w:tcBorders>
            <w:shd w:val="clear" w:color="auto" w:fill="000000" w:themeFill="text1"/>
          </w:tcPr>
          <w:p w14:paraId="3850DF05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521E3918" w14:textId="77777777" w:rsidTr="00715337">
        <w:tc>
          <w:tcPr>
            <w:tcW w:w="1336" w:type="dxa"/>
            <w:tcBorders>
              <w:top w:val="nil"/>
            </w:tcBorders>
            <w:shd w:val="clear" w:color="auto" w:fill="auto"/>
          </w:tcPr>
          <w:p w14:paraId="429AF76F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744" w:type="dxa"/>
            <w:tcBorders>
              <w:top w:val="nil"/>
            </w:tcBorders>
            <w:shd w:val="clear" w:color="auto" w:fill="auto"/>
          </w:tcPr>
          <w:p w14:paraId="1B4C71CD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7"/>
            </w:tblGrid>
            <w:tr w:rsidR="00445F11" w:rsidRPr="00445F11" w14:paraId="18D7D920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675F3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Presupuesto limitado a S/ 25,000.</w:t>
                  </w:r>
                </w:p>
              </w:tc>
            </w:tr>
          </w:tbl>
          <w:p w14:paraId="2BB15F0B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34B52B53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7E83C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4E13367D" w14:textId="7783EDF3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47CEABBE" w14:textId="77777777" w:rsidTr="00715337">
        <w:tc>
          <w:tcPr>
            <w:tcW w:w="1336" w:type="dxa"/>
            <w:shd w:val="clear" w:color="auto" w:fill="auto"/>
          </w:tcPr>
          <w:p w14:paraId="6C8125D5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744" w:type="dxa"/>
            <w:shd w:val="clear" w:color="auto" w:fill="auto"/>
          </w:tcPr>
          <w:p w14:paraId="5C91F0CA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3"/>
            </w:tblGrid>
            <w:tr w:rsidR="00445F11" w:rsidRPr="00445F11" w14:paraId="5E3302F6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F566A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  <w:r w:rsidRPr="00445F11"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  <w:t>Tiempo máximo de desarrollo: 4 meses.</w:t>
                  </w:r>
                </w:p>
              </w:tc>
            </w:tr>
          </w:tbl>
          <w:p w14:paraId="66058B21" w14:textId="77777777" w:rsidR="00445F11" w:rsidRPr="00445F11" w:rsidRDefault="00445F11" w:rsidP="00445F11">
            <w:pPr>
              <w:spacing w:line="240" w:lineRule="auto"/>
              <w:jc w:val="left"/>
              <w:rPr>
                <w:rFonts w:ascii="Times New Roman" w:hAnsi="Times New Roman"/>
                <w:vanish/>
                <w:sz w:val="24"/>
                <w:szCs w:val="24"/>
                <w:lang w:val="es-PE" w:eastAsia="es-P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5F11" w:rsidRPr="00445F11" w14:paraId="7F64AEA7" w14:textId="77777777" w:rsidTr="00445F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7632D" w14:textId="77777777" w:rsidR="00445F11" w:rsidRPr="00445F11" w:rsidRDefault="00445F11" w:rsidP="00445F11">
                  <w:pPr>
                    <w:spacing w:line="240" w:lineRule="auto"/>
                    <w:jc w:val="left"/>
                    <w:rPr>
                      <w:rFonts w:ascii="Times New Roman" w:hAnsi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</w:tr>
          </w:tbl>
          <w:p w14:paraId="31954D99" w14:textId="7003CB0F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5E48E5BF" w14:textId="77777777" w:rsidTr="00715337">
        <w:tc>
          <w:tcPr>
            <w:tcW w:w="1336" w:type="dxa"/>
            <w:shd w:val="clear" w:color="auto" w:fill="auto"/>
          </w:tcPr>
          <w:p w14:paraId="5E9F6499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744" w:type="dxa"/>
            <w:shd w:val="clear" w:color="auto" w:fill="auto"/>
          </w:tcPr>
          <w:p w14:paraId="2CF4E6A8" w14:textId="77777777" w:rsidR="00445F11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</w:p>
          <w:p w14:paraId="23E333DA" w14:textId="47F89BA1" w:rsidR="00480D67" w:rsidRPr="00445F11" w:rsidRDefault="00445F11" w:rsidP="00445F11">
            <w:pPr>
              <w:spacing w:line="240" w:lineRule="auto"/>
              <w:rPr>
                <w:rFonts w:ascii="Times New Roman" w:hAnsi="Times New Roman"/>
                <w:sz w:val="24"/>
                <w:lang w:val="es-PE" w:eastAsia="es-PE"/>
              </w:rPr>
            </w:pPr>
            <w:r>
              <w:t>Disponibilidad parcial del personal clave para pruebas y validación.</w:t>
            </w:r>
          </w:p>
        </w:tc>
      </w:tr>
    </w:tbl>
    <w:p w14:paraId="2DA2A907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5" w:name="_Toc89224932"/>
      <w:bookmarkStart w:id="26" w:name="_Toc199424699"/>
      <w:r w:rsidRPr="002C20F2">
        <w:rPr>
          <w:rFonts w:ascii="Muller Bold" w:hAnsi="Muller Bold" w:cs="Tahoma"/>
          <w:b w:val="0"/>
          <w:sz w:val="20"/>
        </w:rPr>
        <w:t>Costos y Recursos estimados</w:t>
      </w:r>
      <w:bookmarkEnd w:id="25"/>
      <w:bookmarkEnd w:id="26"/>
    </w:p>
    <w:tbl>
      <w:tblPr>
        <w:tblW w:w="4681" w:type="pct"/>
        <w:tblInd w:w="562" w:type="dxa"/>
        <w:tblBorders>
          <w:top w:val="single" w:sz="8" w:space="0" w:color="C45911"/>
          <w:left w:val="single" w:sz="8" w:space="0" w:color="C45911"/>
          <w:bottom w:val="single" w:sz="8" w:space="0" w:color="C45911"/>
          <w:right w:val="single" w:sz="8" w:space="0" w:color="C45911"/>
          <w:insideH w:val="single" w:sz="8" w:space="0" w:color="C45911"/>
          <w:insideV w:val="single" w:sz="8" w:space="0" w:color="C45911"/>
        </w:tblBorders>
        <w:tblLook w:val="04A0" w:firstRow="1" w:lastRow="0" w:firstColumn="1" w:lastColumn="0" w:noHBand="0" w:noVBand="1"/>
      </w:tblPr>
      <w:tblGrid>
        <w:gridCol w:w="1834"/>
        <w:gridCol w:w="1425"/>
        <w:gridCol w:w="1406"/>
        <w:gridCol w:w="1294"/>
        <w:gridCol w:w="1167"/>
        <w:gridCol w:w="1118"/>
      </w:tblGrid>
      <w:tr w:rsidR="00C16ECF" w:rsidRPr="00F33FAC" w14:paraId="12734851" w14:textId="77777777" w:rsidTr="006117FD">
        <w:tc>
          <w:tcPr>
            <w:tcW w:w="1112" w:type="pct"/>
            <w:tcBorders>
              <w:top w:val="single" w:sz="4" w:space="0" w:color="auto"/>
              <w:left w:val="single" w:sz="4" w:space="0" w:color="auto"/>
              <w:bottom w:val="single" w:sz="8" w:space="0" w:color="FFFFFF" w:themeColor="background1"/>
              <w:right w:val="nil"/>
            </w:tcBorders>
            <w:shd w:val="clear" w:color="auto" w:fill="000000" w:themeFill="text1"/>
          </w:tcPr>
          <w:p w14:paraId="543B46CF" w14:textId="77777777" w:rsidR="00480D67" w:rsidRPr="00C16ECF" w:rsidRDefault="00480D67" w:rsidP="00415678">
            <w:pPr>
              <w:rPr>
                <w:rFonts w:ascii="Muller Bold" w:hAnsi="Muller Bold"/>
                <w:lang w:val="es-ES"/>
              </w:rPr>
            </w:pPr>
            <w:bookmarkStart w:id="27" w:name="_Toc89224933"/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0118682B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Cantidad</w:t>
            </w:r>
          </w:p>
          <w:p w14:paraId="2060DB7E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(Hora)</w:t>
            </w: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3ED12826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Costo x Hora</w:t>
            </w:r>
          </w:p>
        </w:tc>
        <w:tc>
          <w:tcPr>
            <w:tcW w:w="784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78FE01B2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Subtotal</w:t>
            </w:r>
          </w:p>
        </w:tc>
        <w:tc>
          <w:tcPr>
            <w:tcW w:w="708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4394018D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Numero de Meses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4" w:space="0" w:color="auto"/>
            </w:tcBorders>
            <w:shd w:val="clear" w:color="auto" w:fill="000000" w:themeFill="text1"/>
          </w:tcPr>
          <w:p w14:paraId="200C49AD" w14:textId="77777777" w:rsidR="00480D67" w:rsidRPr="00C16ECF" w:rsidRDefault="00480D67" w:rsidP="00B85DCA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</w:t>
            </w:r>
          </w:p>
        </w:tc>
      </w:tr>
      <w:tr w:rsidR="007A75C4" w:rsidRPr="00F33FAC" w14:paraId="4B4B9D82" w14:textId="77777777" w:rsidTr="006117FD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6BAA166D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1.-Gestión del Proyecto</w:t>
            </w:r>
          </w:p>
        </w:tc>
        <w:tc>
          <w:tcPr>
            <w:tcW w:w="864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72B4CFA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3351CEA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4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7A30DD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5576407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04A50F61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4CFDEC1A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EE65094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Jefe del proyecto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4AE1B20" w14:textId="02691486" w:rsidR="00480D67" w:rsidRPr="00F33FAC" w:rsidRDefault="00C265E3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5380E7" w14:textId="07777C7D" w:rsidR="00480D67" w:rsidRPr="00F33FAC" w:rsidRDefault="00C265E3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45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C84F56F" w14:textId="2D28F090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3,600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C88328" w14:textId="6F13F9DC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4E5C7B95" w14:textId="305A8E67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14,400</w:t>
            </w:r>
          </w:p>
        </w:tc>
      </w:tr>
      <w:tr w:rsidR="00480D67" w:rsidRPr="00F33FAC" w14:paraId="76EAE89E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578DA4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Miembros del Equipo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DE1B181" w14:textId="765C7178" w:rsidR="00480D67" w:rsidRPr="00F33FAC" w:rsidRDefault="00C265E3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240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6639568" w14:textId="34C3653C" w:rsidR="00480D67" w:rsidRPr="00F33FAC" w:rsidRDefault="00C265E3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30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5676DDB" w14:textId="0D41A26A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7,200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EE3170" w14:textId="2A00784D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BEB8F72" w14:textId="103270BD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28,800</w:t>
            </w:r>
          </w:p>
        </w:tc>
      </w:tr>
      <w:tr w:rsidR="00480D67" w:rsidRPr="00F33FAC" w14:paraId="5521791B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2CEAFE4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E2A57B1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972EFFA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96D1905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65AE6E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CE19517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5CCB9682" w14:textId="77777777" w:rsidTr="006117FD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002FF447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2.-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Hardware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ABAF7B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1BF3DD2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0B36494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26399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E7C2CB2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76C10B74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959DE02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Pc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7A6B1F7" w14:textId="6BCD3C16" w:rsidR="00480D67" w:rsidRPr="00F33FAC" w:rsidRDefault="0076452B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1063642" w14:textId="3B870F47" w:rsidR="00480D67" w:rsidRPr="00F33FAC" w:rsidRDefault="0076452B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65C6089" w14:textId="47BAB461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6,000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F04A74" w14:textId="4B747C72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0D650016" w14:textId="7E9E5A00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</w:tr>
      <w:tr w:rsidR="00480D67" w:rsidRPr="00F33FAC" w14:paraId="1BCC643E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E15B92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Servidores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E82E8BF" w14:textId="14563D25" w:rsidR="00480D67" w:rsidRPr="00F33FAC" w:rsidRDefault="0076452B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F27D921" w14:textId="4761F73A" w:rsidR="00480D67" w:rsidRPr="00F33FAC" w:rsidRDefault="0076452B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C196A4" w14:textId="5C85BE33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8,000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BCC846" w14:textId="4ED7109B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445C1632" w14:textId="233335A9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</w:tr>
      <w:tr w:rsidR="00480D67" w:rsidRPr="00F33FAC" w14:paraId="0F5FE1E1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</w:tcPr>
          <w:p w14:paraId="0B2E5D77" w14:textId="77777777" w:rsidR="00480D67" w:rsidRPr="00C16ECF" w:rsidRDefault="00480D67" w:rsidP="00415678">
            <w:pPr>
              <w:jc w:val="left"/>
              <w:rPr>
                <w:rFonts w:ascii="Muller Light" w:hAnsi="Muller Light"/>
                <w:b/>
                <w:sz w:val="20"/>
                <w:lang w:val="es-ES"/>
              </w:rPr>
            </w:pP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CC467E3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5D23825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C0C49F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43F82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3C93DBB1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27C457F9" w14:textId="77777777" w:rsidTr="006117FD">
        <w:tc>
          <w:tcPr>
            <w:tcW w:w="1112" w:type="pct"/>
            <w:tcBorders>
              <w:top w:val="single" w:sz="8" w:space="0" w:color="000000" w:themeColor="text1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6C6940A3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3.-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Software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CE1AD7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8C9936B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8291EC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8E86E5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72D9C76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69D61964" w14:textId="77777777" w:rsidTr="006117FD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326FA7ED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Licenciado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089F8FB" w14:textId="21925ABF" w:rsidR="00480D67" w:rsidRPr="00F33FAC" w:rsidRDefault="0076452B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8216C68" w14:textId="06B01F9E" w:rsidR="00480D67" w:rsidRPr="00F33FAC" w:rsidRDefault="0076452B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548A69A" w14:textId="72D541A4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2,000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2C3891" w14:textId="1BEFA864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2E82C541" w14:textId="67253596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2,000</w:t>
            </w:r>
          </w:p>
        </w:tc>
      </w:tr>
      <w:tr w:rsidR="00480D67" w:rsidRPr="00F33FAC" w14:paraId="7DAE8560" w14:textId="77777777" w:rsidTr="006117FD">
        <w:tc>
          <w:tcPr>
            <w:tcW w:w="1112" w:type="pct"/>
            <w:tcBorders>
              <w:top w:val="single" w:sz="8" w:space="0" w:color="FFFFFF" w:themeColor="background1"/>
              <w:left w:val="single" w:sz="4" w:space="0" w:color="auto"/>
              <w:bottom w:val="nil"/>
              <w:right w:val="single" w:sz="8" w:space="0" w:color="000000" w:themeColor="text1"/>
            </w:tcBorders>
            <w:shd w:val="clear" w:color="auto" w:fill="000000" w:themeFill="text1"/>
          </w:tcPr>
          <w:p w14:paraId="5598F5CE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4.- Pruebas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81ACFED" w14:textId="0825E268" w:rsidR="00480D67" w:rsidRPr="00F33FAC" w:rsidRDefault="0076452B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7A7AD1C" w14:textId="306B5B17" w:rsidR="00480D67" w:rsidRPr="00F33FAC" w:rsidRDefault="0076452B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A8E83C" w14:textId="0A501E7E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1,500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E21034" w14:textId="541BB781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auto"/>
          </w:tcPr>
          <w:p w14:paraId="53945C87" w14:textId="5521F7B4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1,500</w:t>
            </w:r>
          </w:p>
        </w:tc>
      </w:tr>
      <w:tr w:rsidR="007A75C4" w:rsidRPr="00F33FAC" w14:paraId="4E7F8B25" w14:textId="77777777" w:rsidTr="006117FD">
        <w:tc>
          <w:tcPr>
            <w:tcW w:w="1112" w:type="pct"/>
            <w:tcBorders>
              <w:top w:val="nil"/>
              <w:left w:val="single" w:sz="4" w:space="0" w:color="auto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2B3FA804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5.- Capacitación</w:t>
            </w:r>
          </w:p>
        </w:tc>
        <w:tc>
          <w:tcPr>
            <w:tcW w:w="864" w:type="pct"/>
            <w:tcBorders>
              <w:top w:val="single" w:sz="6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1D69E9" w14:textId="3BE981D0" w:rsidR="00480D67" w:rsidRPr="00F33FAC" w:rsidRDefault="0076452B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85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774DBEC" w14:textId="45E34C0E" w:rsidR="00480D67" w:rsidRPr="00F33FAC" w:rsidRDefault="0076452B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78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925C321" w14:textId="4694C157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2,300</w:t>
            </w:r>
          </w:p>
        </w:tc>
        <w:tc>
          <w:tcPr>
            <w:tcW w:w="70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58BB8D06" w14:textId="465BAC06" w:rsidR="00480D67" w:rsidRPr="00F33FAC" w:rsidRDefault="0076452B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67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4" w:space="0" w:color="auto"/>
            </w:tcBorders>
            <w:shd w:val="clear" w:color="auto" w:fill="auto"/>
          </w:tcPr>
          <w:p w14:paraId="2E1DF653" w14:textId="0421C1DE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2,300</w:t>
            </w:r>
          </w:p>
        </w:tc>
      </w:tr>
      <w:tr w:rsidR="00480D67" w:rsidRPr="00F33FAC" w14:paraId="027F5580" w14:textId="77777777" w:rsidTr="006117FD">
        <w:tc>
          <w:tcPr>
            <w:tcW w:w="3614" w:type="pct"/>
            <w:gridSpan w:val="4"/>
            <w:tcBorders>
              <w:top w:val="single" w:sz="8" w:space="0" w:color="FFFFFF" w:themeColor="background1"/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shd w:val="clear" w:color="auto" w:fill="000000" w:themeFill="text1"/>
          </w:tcPr>
          <w:p w14:paraId="0E09DEBD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 de costo estimado</w:t>
            </w:r>
          </w:p>
        </w:tc>
        <w:tc>
          <w:tcPr>
            <w:tcW w:w="1386" w:type="pct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BB2B966" w14:textId="773DE94C" w:rsidR="00480D67" w:rsidRPr="00F33FAC" w:rsidRDefault="00C265E3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63,000</w:t>
            </w:r>
          </w:p>
        </w:tc>
      </w:tr>
    </w:tbl>
    <w:p w14:paraId="69FFC200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8" w:name="_Toc199424700"/>
      <w:r w:rsidRPr="002C20F2">
        <w:rPr>
          <w:rFonts w:ascii="Muller Bold" w:hAnsi="Muller Bold" w:cs="Tahoma"/>
          <w:b w:val="0"/>
          <w:sz w:val="20"/>
        </w:rPr>
        <w:t>Riesgos</w:t>
      </w:r>
      <w:bookmarkEnd w:id="27"/>
      <w:r w:rsidRPr="002C20F2">
        <w:rPr>
          <w:rFonts w:ascii="Muller Bold" w:hAnsi="Muller Bold" w:cs="Tahoma"/>
          <w:b w:val="0"/>
          <w:sz w:val="20"/>
        </w:rPr>
        <w:t xml:space="preserve"> iniciales</w:t>
      </w:r>
      <w:bookmarkEnd w:id="28"/>
    </w:p>
    <w:tbl>
      <w:tblPr>
        <w:tblW w:w="8080" w:type="dxa"/>
        <w:tblInd w:w="567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 w:firstRow="1" w:lastRow="1" w:firstColumn="1" w:lastColumn="1" w:noHBand="0" w:noVBand="0"/>
      </w:tblPr>
      <w:tblGrid>
        <w:gridCol w:w="992"/>
        <w:gridCol w:w="7088"/>
      </w:tblGrid>
      <w:tr w:rsidR="00480D67" w:rsidRPr="008B67EE" w14:paraId="7D1FC024" w14:textId="77777777" w:rsidTr="00715337"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000000" w:themeFill="text1"/>
          </w:tcPr>
          <w:p w14:paraId="13C2642E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2389EB97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AF196CF" w14:textId="77777777" w:rsidTr="00715337">
        <w:tc>
          <w:tcPr>
            <w:tcW w:w="992" w:type="dxa"/>
            <w:tcBorders>
              <w:top w:val="nil"/>
            </w:tcBorders>
            <w:shd w:val="clear" w:color="auto" w:fill="auto"/>
          </w:tcPr>
          <w:p w14:paraId="461B1F7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2AAA646A" w14:textId="65DB0867" w:rsidR="007908A6" w:rsidRDefault="009D6FDE" w:rsidP="00415678">
            <w:r>
              <w:t>Fallas tecnológicas</w:t>
            </w:r>
          </w:p>
          <w:p w14:paraId="1991D6FE" w14:textId="5B8A6668" w:rsidR="009D6FDE" w:rsidRPr="007908A6" w:rsidRDefault="007908A6" w:rsidP="00415678">
            <w:r>
              <w:t xml:space="preserve">Caídas del </w:t>
            </w:r>
            <w:proofErr w:type="gramStart"/>
            <w:r>
              <w:t>sistema ,</w:t>
            </w:r>
            <w:proofErr w:type="gramEnd"/>
            <w:r>
              <w:t xml:space="preserve"> problemas con el sistema de facturación o el software de gestión</w:t>
            </w:r>
          </w:p>
        </w:tc>
      </w:tr>
      <w:tr w:rsidR="00480D67" w:rsidRPr="008B67EE" w14:paraId="4A46CD7A" w14:textId="77777777" w:rsidTr="00715337">
        <w:tc>
          <w:tcPr>
            <w:tcW w:w="992" w:type="dxa"/>
            <w:shd w:val="clear" w:color="auto" w:fill="auto"/>
          </w:tcPr>
          <w:p w14:paraId="71333014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7088" w:type="dxa"/>
            <w:shd w:val="clear" w:color="auto" w:fill="auto"/>
          </w:tcPr>
          <w:p w14:paraId="509BA0D3" w14:textId="77777777" w:rsidR="009D6FDE" w:rsidRDefault="007908A6" w:rsidP="007908A6">
            <w:r>
              <w:t>Errores humanos</w:t>
            </w:r>
          </w:p>
          <w:p w14:paraId="53C867E6" w14:textId="1A617F4F" w:rsidR="007908A6" w:rsidRPr="00343A4B" w:rsidRDefault="007908A6" w:rsidP="007908A6">
            <w:pPr>
              <w:rPr>
                <w:rFonts w:cs="Arial"/>
                <w:sz w:val="20"/>
                <w:lang w:val="es-ES"/>
              </w:rPr>
            </w:pPr>
            <w:r>
              <w:t>equivocarse en la entrega o dosificación de medicamentos.</w:t>
            </w:r>
          </w:p>
        </w:tc>
      </w:tr>
      <w:tr w:rsidR="00480D67" w:rsidRPr="008B67EE" w14:paraId="7FF43FCD" w14:textId="77777777" w:rsidTr="00715337">
        <w:tc>
          <w:tcPr>
            <w:tcW w:w="992" w:type="dxa"/>
            <w:shd w:val="clear" w:color="auto" w:fill="auto"/>
          </w:tcPr>
          <w:p w14:paraId="1945A2E1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7088" w:type="dxa"/>
            <w:shd w:val="clear" w:color="auto" w:fill="auto"/>
          </w:tcPr>
          <w:p w14:paraId="50401D8D" w14:textId="77777777" w:rsidR="00480D67" w:rsidRDefault="009D6FDE" w:rsidP="00415678">
            <w:r>
              <w:t>Errores en inventario</w:t>
            </w:r>
          </w:p>
          <w:p w14:paraId="1F865840" w14:textId="45159B25" w:rsidR="009D6FDE" w:rsidRPr="00343A4B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t xml:space="preserve"> caducidad, pérdida o </w:t>
            </w:r>
            <w:proofErr w:type="spellStart"/>
            <w:r>
              <w:t>sobrestock</w:t>
            </w:r>
            <w:proofErr w:type="spellEnd"/>
            <w:r>
              <w:t xml:space="preserve"> de medicamentos.</w:t>
            </w:r>
          </w:p>
        </w:tc>
      </w:tr>
    </w:tbl>
    <w:p w14:paraId="58409049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9" w:name="_Toc199424701"/>
      <w:bookmarkStart w:id="30" w:name="_Toc89224934"/>
      <w:r w:rsidRPr="002C20F2">
        <w:rPr>
          <w:rFonts w:ascii="Muller Bold" w:hAnsi="Muller Bold" w:cs="Tahoma"/>
          <w:b w:val="0"/>
          <w:sz w:val="20"/>
        </w:rPr>
        <w:t>Prioridad</w:t>
      </w:r>
      <w:bookmarkEnd w:id="29"/>
      <w:r w:rsidRPr="002C20F2">
        <w:rPr>
          <w:rFonts w:ascii="Muller Bold" w:hAnsi="Muller Bold" w:cs="Tahoma"/>
          <w:b w:val="0"/>
          <w:sz w:val="20"/>
        </w:rPr>
        <w:t xml:space="preserve"> </w:t>
      </w:r>
      <w:bookmarkEnd w:id="30"/>
    </w:p>
    <w:p w14:paraId="3FEC2141" w14:textId="77777777" w:rsidR="00480D67" w:rsidRDefault="00480D67" w:rsidP="00480D67">
      <w:pPr>
        <w:ind w:left="1476" w:hanging="36"/>
        <w:rPr>
          <w:lang w:val="es-ES"/>
        </w:rPr>
      </w:pPr>
      <w:r>
        <w:rPr>
          <w:lang w:val="es-ES"/>
        </w:rPr>
        <w:t>&lt;Especificar el nivel de prioridad con una X&gt;</w:t>
      </w:r>
    </w:p>
    <w:p w14:paraId="60C48132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4111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276"/>
      </w:tblGrid>
      <w:tr w:rsidR="00480D67" w:rsidRPr="00E57F46" w14:paraId="3993F792" w14:textId="77777777" w:rsidTr="00715337">
        <w:trPr>
          <w:trHeight w:val="270"/>
        </w:trPr>
        <w:tc>
          <w:tcPr>
            <w:tcW w:w="1276" w:type="dxa"/>
            <w:shd w:val="clear" w:color="auto" w:fill="000000" w:themeFill="text1"/>
          </w:tcPr>
          <w:p w14:paraId="6D9D390C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lta</w:t>
            </w:r>
          </w:p>
        </w:tc>
        <w:tc>
          <w:tcPr>
            <w:tcW w:w="1559" w:type="dxa"/>
            <w:shd w:val="clear" w:color="auto" w:fill="000000" w:themeFill="text1"/>
          </w:tcPr>
          <w:p w14:paraId="43A2720D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M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edia</w:t>
            </w:r>
          </w:p>
        </w:tc>
        <w:tc>
          <w:tcPr>
            <w:tcW w:w="1276" w:type="dxa"/>
            <w:shd w:val="clear" w:color="auto" w:fill="000000" w:themeFill="text1"/>
          </w:tcPr>
          <w:p w14:paraId="49FE3DC1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B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aja</w:t>
            </w:r>
          </w:p>
        </w:tc>
      </w:tr>
      <w:tr w:rsidR="00480D67" w:rsidRPr="008B67EE" w14:paraId="59FF4F56" w14:textId="77777777" w:rsidTr="00715337">
        <w:trPr>
          <w:trHeight w:val="345"/>
        </w:trPr>
        <w:tc>
          <w:tcPr>
            <w:tcW w:w="1276" w:type="dxa"/>
            <w:shd w:val="clear" w:color="auto" w:fill="FFFFFF" w:themeFill="background1"/>
          </w:tcPr>
          <w:p w14:paraId="7C8D6970" w14:textId="70544F8C" w:rsidR="00480D67" w:rsidRPr="008161F6" w:rsidRDefault="009D6FDE" w:rsidP="009D6FDE">
            <w:pPr>
              <w:spacing w:line="240" w:lineRule="auto"/>
              <w:jc w:val="center"/>
              <w:rPr>
                <w:rFonts w:cs="Arial"/>
                <w:color w:val="000000" w:themeColor="text1"/>
                <w:sz w:val="20"/>
                <w:lang w:val="es-ES"/>
              </w:rPr>
            </w:pPr>
            <w:r>
              <w:rPr>
                <w:rFonts w:cs="Arial"/>
                <w:bCs/>
                <w:color w:val="000000" w:themeColor="text1"/>
                <w:sz w:val="20"/>
                <w:lang w:val="es-PE"/>
              </w:rPr>
              <w:t>X</w:t>
            </w:r>
          </w:p>
        </w:tc>
        <w:tc>
          <w:tcPr>
            <w:tcW w:w="1559" w:type="dxa"/>
            <w:shd w:val="clear" w:color="auto" w:fill="FFFFFF" w:themeFill="background1"/>
          </w:tcPr>
          <w:p w14:paraId="5812DFE1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  <w:tc>
          <w:tcPr>
            <w:tcW w:w="1276" w:type="dxa"/>
            <w:shd w:val="clear" w:color="auto" w:fill="FFFFFF" w:themeFill="background1"/>
          </w:tcPr>
          <w:p w14:paraId="67238DAF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</w:tr>
    </w:tbl>
    <w:p w14:paraId="32936B23" w14:textId="77777777" w:rsidR="00F27D41" w:rsidRDefault="00F27D41" w:rsidP="00F27D41">
      <w:pPr>
        <w:pStyle w:val="Ttulo2"/>
        <w:numPr>
          <w:ilvl w:val="0"/>
          <w:numId w:val="0"/>
        </w:numPr>
        <w:rPr>
          <w:rFonts w:ascii="Muller Bold" w:hAnsi="Muller Bold" w:cs="Tahoma"/>
          <w:b w:val="0"/>
          <w:sz w:val="20"/>
        </w:rPr>
      </w:pPr>
      <w:bookmarkStart w:id="31" w:name="_Toc89224935"/>
      <w:bookmarkStart w:id="32" w:name="_Toc199424702"/>
    </w:p>
    <w:p w14:paraId="5C81EFD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r w:rsidRPr="002C20F2">
        <w:rPr>
          <w:rFonts w:ascii="Muller Bold" w:hAnsi="Muller Bold" w:cs="Tahoma"/>
          <w:b w:val="0"/>
          <w:sz w:val="20"/>
        </w:rPr>
        <w:t xml:space="preserve">Tiempos </w:t>
      </w:r>
      <w:bookmarkEnd w:id="31"/>
      <w:r w:rsidRPr="002C20F2">
        <w:rPr>
          <w:rFonts w:ascii="Muller Bold" w:hAnsi="Muller Bold" w:cs="Tahoma"/>
          <w:b w:val="0"/>
          <w:sz w:val="20"/>
        </w:rPr>
        <w:t>iniciales</w:t>
      </w:r>
      <w:bookmarkEnd w:id="32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480D67" w:rsidRPr="00D36C70" w14:paraId="4F18A45D" w14:textId="77777777" w:rsidTr="00715337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FDAC193" w14:textId="77777777" w:rsidR="00480D67" w:rsidRPr="00A64BBF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64126A2" w14:textId="77777777" w:rsidR="00480D67" w:rsidRPr="00A64BBF" w:rsidRDefault="00480D67" w:rsidP="00415678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0C73BCA4" w14:textId="77777777" w:rsidR="00480D67" w:rsidRPr="00A64BBF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480D67" w:rsidRPr="008B67EE" w14:paraId="4A71555D" w14:textId="77777777" w:rsidTr="00715337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7F6653E1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13ACE59D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60D7C0BE" w14:textId="17C80978" w:rsidR="007908A6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planificar un software que pueda:</w:t>
            </w:r>
          </w:p>
          <w:p w14:paraId="7BD21CA0" w14:textId="7C471C71" w:rsidR="007908A6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-proteger y/o darle soporte al sistema para evitar caídas.</w:t>
            </w:r>
          </w:p>
          <w:p w14:paraId="2ABFB152" w14:textId="77777777" w:rsidR="007908A6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-facilitar el uso del sistema al nivel de facturación para que sea más accesible</w:t>
            </w:r>
            <w:r w:rsidR="006637DC">
              <w:rPr>
                <w:rFonts w:cs="Arial"/>
                <w:sz w:val="20"/>
                <w:lang w:val="es-ES"/>
              </w:rPr>
              <w:t>.</w:t>
            </w:r>
          </w:p>
          <w:p w14:paraId="6AF169B6" w14:textId="3CEFD16E" w:rsidR="006637DC" w:rsidRPr="00343A4B" w:rsidRDefault="006637DC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-mantener un mejor orden con el nivel del almacenamiento y el </w:t>
            </w:r>
            <w:proofErr w:type="spellStart"/>
            <w:r>
              <w:rPr>
                <w:rFonts w:cs="Arial"/>
                <w:sz w:val="20"/>
                <w:lang w:val="es-ES"/>
              </w:rPr>
              <w:t>stok</w:t>
            </w:r>
            <w:proofErr w:type="spellEnd"/>
            <w:r>
              <w:rPr>
                <w:rFonts w:cs="Arial"/>
                <w:sz w:val="20"/>
                <w:lang w:val="es-ES"/>
              </w:rPr>
              <w:t xml:space="preserve"> para que no hallan perdidas y retrasos.</w:t>
            </w:r>
          </w:p>
        </w:tc>
      </w:tr>
      <w:tr w:rsidR="00480D67" w:rsidRPr="008B67EE" w14:paraId="3CE2CBC0" w14:textId="77777777" w:rsidTr="00715337">
        <w:tc>
          <w:tcPr>
            <w:tcW w:w="709" w:type="dxa"/>
            <w:shd w:val="clear" w:color="auto" w:fill="auto"/>
          </w:tcPr>
          <w:p w14:paraId="78E4C08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AB9E808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14:paraId="5DD18780" w14:textId="5F6BEE1E" w:rsidR="006637DC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Desarrollar el software</w:t>
            </w:r>
            <w:r w:rsidR="006637DC">
              <w:rPr>
                <w:rFonts w:cs="Arial"/>
                <w:sz w:val="20"/>
                <w:lang w:val="es-ES"/>
              </w:rPr>
              <w:t>:</w:t>
            </w:r>
          </w:p>
          <w:p w14:paraId="30DA303F" w14:textId="569E5803" w:rsidR="006637DC" w:rsidRDefault="006637DC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-una vez planificado los softwares que necesitaremos tendremos que desarrollarlos en el tiempo establecido </w:t>
            </w:r>
          </w:p>
          <w:p w14:paraId="49076CB9" w14:textId="3CB780F2" w:rsidR="007908A6" w:rsidRPr="00343A4B" w:rsidRDefault="007908A6" w:rsidP="00415678">
            <w:pPr>
              <w:rPr>
                <w:rFonts w:cs="Arial"/>
                <w:sz w:val="20"/>
                <w:lang w:val="es-ES"/>
              </w:rPr>
            </w:pPr>
          </w:p>
        </w:tc>
      </w:tr>
      <w:tr w:rsidR="00480D67" w:rsidRPr="008B67EE" w14:paraId="7AA82741" w14:textId="77777777" w:rsidTr="00715337">
        <w:tc>
          <w:tcPr>
            <w:tcW w:w="709" w:type="dxa"/>
            <w:shd w:val="clear" w:color="auto" w:fill="auto"/>
          </w:tcPr>
          <w:p w14:paraId="63AF56B8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589EC61B" w14:textId="7777777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</w:p>
        </w:tc>
        <w:tc>
          <w:tcPr>
            <w:tcW w:w="5942" w:type="dxa"/>
            <w:shd w:val="clear" w:color="auto" w:fill="auto"/>
          </w:tcPr>
          <w:p w14:paraId="4FE4457A" w14:textId="77777777" w:rsidR="00480D67" w:rsidRDefault="007908A6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Implementar</w:t>
            </w:r>
            <w:r w:rsidR="006637DC">
              <w:rPr>
                <w:rFonts w:cs="Arial"/>
                <w:sz w:val="20"/>
                <w:lang w:val="es-ES"/>
              </w:rPr>
              <w:t>:</w:t>
            </w:r>
          </w:p>
          <w:p w14:paraId="5E22DDE9" w14:textId="79395E5B" w:rsidR="006637DC" w:rsidRPr="00343A4B" w:rsidRDefault="006637DC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lastRenderedPageBreak/>
              <w:t xml:space="preserve">Una vez desarrollado el software </w:t>
            </w:r>
            <w:proofErr w:type="spellStart"/>
            <w:r>
              <w:rPr>
                <w:rFonts w:cs="Arial"/>
                <w:sz w:val="20"/>
                <w:lang w:val="es-ES"/>
              </w:rPr>
              <w:t>tocaria</w:t>
            </w:r>
            <w:proofErr w:type="spellEnd"/>
            <w:r>
              <w:rPr>
                <w:rFonts w:cs="Arial"/>
                <w:sz w:val="20"/>
                <w:lang w:val="es-ES"/>
              </w:rPr>
              <w:t xml:space="preserve"> implementar para que todos en la empresa tengan la accesibilidad de usarlo y logar mejorar la funcionabilidad de la empresa </w:t>
            </w:r>
          </w:p>
        </w:tc>
      </w:tr>
    </w:tbl>
    <w:p w14:paraId="1FF6F33C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3" w:name="_Toc199424703"/>
      <w:bookmarkStart w:id="34" w:name="_Toc89224936"/>
      <w:r w:rsidRPr="002C20F2">
        <w:rPr>
          <w:rFonts w:ascii="Muller Bold" w:hAnsi="Muller Bold" w:cs="Tahoma"/>
          <w:b w:val="0"/>
          <w:sz w:val="20"/>
        </w:rPr>
        <w:lastRenderedPageBreak/>
        <w:t>Gestor del proyecto</w:t>
      </w:r>
      <w:bookmarkEnd w:id="33"/>
    </w:p>
    <w:tbl>
      <w:tblPr>
        <w:tblW w:w="8080" w:type="dxa"/>
        <w:tblInd w:w="562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8080"/>
      </w:tblGrid>
      <w:tr w:rsidR="00480D67" w14:paraId="61C3E483" w14:textId="77777777" w:rsidTr="00715337"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DDF9C5" w14:textId="326A9FAA" w:rsidR="00480D67" w:rsidRPr="007A75C4" w:rsidRDefault="00FD265D" w:rsidP="00415678">
            <w:pPr>
              <w:rPr>
                <w:rFonts w:ascii="Muller Light" w:hAnsi="Muller Light" w:cs="Arial"/>
                <w:sz w:val="20"/>
              </w:rPr>
            </w:pPr>
            <w:r>
              <w:rPr>
                <w:rFonts w:ascii="Muller Light" w:hAnsi="Muller Light" w:cs="Arial"/>
                <w:sz w:val="20"/>
              </w:rPr>
              <w:t>Yamilet Armas</w:t>
            </w:r>
          </w:p>
        </w:tc>
      </w:tr>
    </w:tbl>
    <w:p w14:paraId="33226FA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5" w:name="_Toc199424704"/>
      <w:r w:rsidRPr="002C20F2">
        <w:rPr>
          <w:rFonts w:ascii="Muller Bold" w:hAnsi="Muller Bold" w:cs="Tahoma"/>
          <w:b w:val="0"/>
          <w:sz w:val="20"/>
        </w:rPr>
        <w:t>Recursos humanos del usuario y de otras áreas involucradas</w:t>
      </w:r>
      <w:bookmarkEnd w:id="34"/>
      <w:bookmarkEnd w:id="35"/>
    </w:p>
    <w:tbl>
      <w:tblPr>
        <w:tblW w:w="8080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551"/>
        <w:gridCol w:w="2694"/>
        <w:gridCol w:w="2835"/>
      </w:tblGrid>
      <w:tr w:rsidR="00480D67" w:rsidRPr="008B67EE" w14:paraId="44362A52" w14:textId="77777777" w:rsidTr="00715337">
        <w:tc>
          <w:tcPr>
            <w:tcW w:w="2551" w:type="dxa"/>
            <w:shd w:val="clear" w:color="auto" w:fill="000000" w:themeFill="text1"/>
          </w:tcPr>
          <w:p w14:paraId="4B220906" w14:textId="77777777" w:rsidR="00480D67" w:rsidRPr="007A75C4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Funcionario</w:t>
            </w:r>
          </w:p>
        </w:tc>
        <w:tc>
          <w:tcPr>
            <w:tcW w:w="2694" w:type="dxa"/>
            <w:shd w:val="clear" w:color="auto" w:fill="000000" w:themeFill="text1"/>
          </w:tcPr>
          <w:p w14:paraId="73C0FD39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Área</w:t>
            </w:r>
          </w:p>
        </w:tc>
        <w:tc>
          <w:tcPr>
            <w:tcW w:w="2835" w:type="dxa"/>
            <w:shd w:val="clear" w:color="auto" w:fill="000000" w:themeFill="text1"/>
          </w:tcPr>
          <w:p w14:paraId="4DBF6FF0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Cargo</w:t>
            </w:r>
          </w:p>
        </w:tc>
      </w:tr>
      <w:tr w:rsidR="00480D67" w:rsidRPr="008B67EE" w14:paraId="72301447" w14:textId="77777777" w:rsidTr="00715337">
        <w:tc>
          <w:tcPr>
            <w:tcW w:w="2551" w:type="dxa"/>
            <w:shd w:val="clear" w:color="auto" w:fill="auto"/>
          </w:tcPr>
          <w:p w14:paraId="6D026759" w14:textId="604A96C8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Ana Gómez Torres</w:t>
            </w:r>
          </w:p>
        </w:tc>
        <w:tc>
          <w:tcPr>
            <w:tcW w:w="2694" w:type="dxa"/>
            <w:shd w:val="clear" w:color="auto" w:fill="auto"/>
          </w:tcPr>
          <w:p w14:paraId="1043C030" w14:textId="28876567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Ventas</w:t>
            </w:r>
          </w:p>
        </w:tc>
        <w:tc>
          <w:tcPr>
            <w:tcW w:w="2835" w:type="dxa"/>
            <w:shd w:val="clear" w:color="auto" w:fill="auto"/>
          </w:tcPr>
          <w:p w14:paraId="1230B8D9" w14:textId="6D49E5B9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Encargada de facturación</w:t>
            </w:r>
          </w:p>
        </w:tc>
      </w:tr>
      <w:tr w:rsidR="00480D67" w:rsidRPr="008B67EE" w14:paraId="171468A5" w14:textId="77777777" w:rsidTr="00715337">
        <w:tc>
          <w:tcPr>
            <w:tcW w:w="2551" w:type="dxa"/>
            <w:shd w:val="clear" w:color="auto" w:fill="auto"/>
          </w:tcPr>
          <w:p w14:paraId="3986D184" w14:textId="419B0950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Luis Martines Rojas</w:t>
            </w:r>
          </w:p>
        </w:tc>
        <w:tc>
          <w:tcPr>
            <w:tcW w:w="2694" w:type="dxa"/>
            <w:shd w:val="clear" w:color="auto" w:fill="auto"/>
          </w:tcPr>
          <w:p w14:paraId="04209A2F" w14:textId="3C097FBE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Almacén</w:t>
            </w:r>
          </w:p>
        </w:tc>
        <w:tc>
          <w:tcPr>
            <w:tcW w:w="2835" w:type="dxa"/>
            <w:shd w:val="clear" w:color="auto" w:fill="auto"/>
          </w:tcPr>
          <w:p w14:paraId="71C7BFC2" w14:textId="3C8D6EA7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Jefe de inventario</w:t>
            </w:r>
          </w:p>
        </w:tc>
      </w:tr>
      <w:tr w:rsidR="00480D67" w:rsidRPr="008B67EE" w14:paraId="121B51C1" w14:textId="77777777" w:rsidTr="00715337">
        <w:tc>
          <w:tcPr>
            <w:tcW w:w="2551" w:type="dxa"/>
            <w:shd w:val="clear" w:color="auto" w:fill="auto"/>
          </w:tcPr>
          <w:p w14:paraId="04FF3C77" w14:textId="74110115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Carla Rodríguez Salas</w:t>
            </w:r>
          </w:p>
        </w:tc>
        <w:tc>
          <w:tcPr>
            <w:tcW w:w="2694" w:type="dxa"/>
            <w:shd w:val="clear" w:color="auto" w:fill="auto"/>
          </w:tcPr>
          <w:p w14:paraId="4EBF4F63" w14:textId="286445C7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Administrador</w:t>
            </w:r>
          </w:p>
        </w:tc>
        <w:tc>
          <w:tcPr>
            <w:tcW w:w="2835" w:type="dxa"/>
            <w:shd w:val="clear" w:color="auto" w:fill="auto"/>
          </w:tcPr>
          <w:p w14:paraId="1C555E9C" w14:textId="7542611A" w:rsidR="00480D67" w:rsidRPr="00343A4B" w:rsidRDefault="001E1D5E" w:rsidP="001E1D5E">
            <w:pPr>
              <w:jc w:val="center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Gerente general</w:t>
            </w:r>
          </w:p>
        </w:tc>
      </w:tr>
    </w:tbl>
    <w:p w14:paraId="3D1C0CBD" w14:textId="0E9409DA" w:rsidR="00480D67" w:rsidRDefault="00480D67" w:rsidP="003B7110">
      <w:pPr>
        <w:rPr>
          <w:lang w:val="es-ES"/>
        </w:rPr>
      </w:pPr>
    </w:p>
    <w:sectPr w:rsidR="00480D67" w:rsidSect="00A34900">
      <w:footerReference w:type="even" r:id="rId11"/>
      <w:footerReference w:type="default" r:id="rId12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8FF0" w14:textId="77777777" w:rsidR="00031393" w:rsidRDefault="00031393">
      <w:r>
        <w:separator/>
      </w:r>
    </w:p>
  </w:endnote>
  <w:endnote w:type="continuationSeparator" w:id="0">
    <w:p w14:paraId="70F1CFE2" w14:textId="77777777" w:rsidR="00031393" w:rsidRDefault="0003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ag Book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CF8F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E29982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467AC0E6" w14:textId="77777777" w:rsidTr="00206681">
      <w:trPr>
        <w:cantSplit/>
      </w:trPr>
      <w:tc>
        <w:tcPr>
          <w:tcW w:w="3130" w:type="dxa"/>
        </w:tcPr>
        <w:p w14:paraId="59C9AEA5" w14:textId="6BF33838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FD265D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16/11/2025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293DE4AE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50838886" w14:textId="77777777" w:rsidTr="00206681">
      <w:trPr>
        <w:trHeight w:val="230"/>
      </w:trPr>
      <w:tc>
        <w:tcPr>
          <w:tcW w:w="3130" w:type="dxa"/>
        </w:tcPr>
        <w:p w14:paraId="6E4721A7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14:paraId="39E2E54D" w14:textId="493C7D76" w:rsidR="00785E09" w:rsidRPr="0077303B" w:rsidRDefault="00102E34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Página:</w:t>
          </w:r>
          <w:r w:rsidR="00785E09"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2720E1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="00785E09"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61195671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D9A5E" w14:textId="77777777" w:rsidR="00031393" w:rsidRDefault="00031393">
      <w:r>
        <w:separator/>
      </w:r>
    </w:p>
  </w:footnote>
  <w:footnote w:type="continuationSeparator" w:id="0">
    <w:p w14:paraId="3E81CB77" w14:textId="77777777" w:rsidR="00031393" w:rsidRDefault="00031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1"/>
  </w:num>
  <w:num w:numId="2">
    <w:abstractNumId w:val="0"/>
  </w:num>
  <w:num w:numId="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_tradnl" w:vendorID="64" w:dllVersion="6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PE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31393"/>
    <w:rsid w:val="00045D6B"/>
    <w:rsid w:val="00046269"/>
    <w:rsid w:val="00047720"/>
    <w:rsid w:val="00047801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67C9"/>
    <w:rsid w:val="000B7261"/>
    <w:rsid w:val="000C1012"/>
    <w:rsid w:val="000C21E3"/>
    <w:rsid w:val="000C65DB"/>
    <w:rsid w:val="000D3FEE"/>
    <w:rsid w:val="000E46CA"/>
    <w:rsid w:val="000E518B"/>
    <w:rsid w:val="000F015C"/>
    <w:rsid w:val="000F531A"/>
    <w:rsid w:val="0010188C"/>
    <w:rsid w:val="00102E34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2339"/>
    <w:rsid w:val="0014772D"/>
    <w:rsid w:val="0015205D"/>
    <w:rsid w:val="00160011"/>
    <w:rsid w:val="00161401"/>
    <w:rsid w:val="0016739D"/>
    <w:rsid w:val="0016767E"/>
    <w:rsid w:val="00167E98"/>
    <w:rsid w:val="00183BE6"/>
    <w:rsid w:val="00184E08"/>
    <w:rsid w:val="00190973"/>
    <w:rsid w:val="00192E23"/>
    <w:rsid w:val="001A6C89"/>
    <w:rsid w:val="001C1FBF"/>
    <w:rsid w:val="001E01E6"/>
    <w:rsid w:val="001E1D5E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151E3"/>
    <w:rsid w:val="002219D0"/>
    <w:rsid w:val="00230FEC"/>
    <w:rsid w:val="002330B5"/>
    <w:rsid w:val="00235DAD"/>
    <w:rsid w:val="002438C6"/>
    <w:rsid w:val="00250B9C"/>
    <w:rsid w:val="00261A62"/>
    <w:rsid w:val="00261FA8"/>
    <w:rsid w:val="00265F1C"/>
    <w:rsid w:val="00267B75"/>
    <w:rsid w:val="002720E1"/>
    <w:rsid w:val="00272649"/>
    <w:rsid w:val="002731A3"/>
    <w:rsid w:val="00276C4A"/>
    <w:rsid w:val="00277CE0"/>
    <w:rsid w:val="002825C2"/>
    <w:rsid w:val="00282651"/>
    <w:rsid w:val="0028699C"/>
    <w:rsid w:val="00292234"/>
    <w:rsid w:val="00296211"/>
    <w:rsid w:val="00296C20"/>
    <w:rsid w:val="002A32AB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4EAE"/>
    <w:rsid w:val="0034533D"/>
    <w:rsid w:val="00350DCB"/>
    <w:rsid w:val="003640B5"/>
    <w:rsid w:val="00372691"/>
    <w:rsid w:val="00374716"/>
    <w:rsid w:val="00374C6C"/>
    <w:rsid w:val="00382141"/>
    <w:rsid w:val="003858E3"/>
    <w:rsid w:val="00392EB0"/>
    <w:rsid w:val="00395C06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401AAB"/>
    <w:rsid w:val="00401C94"/>
    <w:rsid w:val="00407154"/>
    <w:rsid w:val="00424D29"/>
    <w:rsid w:val="00441888"/>
    <w:rsid w:val="00443904"/>
    <w:rsid w:val="00445F11"/>
    <w:rsid w:val="00451ACC"/>
    <w:rsid w:val="00455FE1"/>
    <w:rsid w:val="00457923"/>
    <w:rsid w:val="0046647F"/>
    <w:rsid w:val="0046652A"/>
    <w:rsid w:val="00467FBC"/>
    <w:rsid w:val="00477CE1"/>
    <w:rsid w:val="0048045D"/>
    <w:rsid w:val="00480D67"/>
    <w:rsid w:val="00481313"/>
    <w:rsid w:val="004820E1"/>
    <w:rsid w:val="00484637"/>
    <w:rsid w:val="004951A3"/>
    <w:rsid w:val="00495EFD"/>
    <w:rsid w:val="004961CA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3CCD"/>
    <w:rsid w:val="00547DC9"/>
    <w:rsid w:val="0056042D"/>
    <w:rsid w:val="005612E5"/>
    <w:rsid w:val="00563C92"/>
    <w:rsid w:val="005668D3"/>
    <w:rsid w:val="00575068"/>
    <w:rsid w:val="005827F1"/>
    <w:rsid w:val="00591017"/>
    <w:rsid w:val="005A05CA"/>
    <w:rsid w:val="005B0515"/>
    <w:rsid w:val="005B1B27"/>
    <w:rsid w:val="005C2D8C"/>
    <w:rsid w:val="005E00CE"/>
    <w:rsid w:val="005E6469"/>
    <w:rsid w:val="005F4939"/>
    <w:rsid w:val="00605BBE"/>
    <w:rsid w:val="006117FD"/>
    <w:rsid w:val="006324A8"/>
    <w:rsid w:val="006373C1"/>
    <w:rsid w:val="00645806"/>
    <w:rsid w:val="00655AB8"/>
    <w:rsid w:val="006637DC"/>
    <w:rsid w:val="0067146C"/>
    <w:rsid w:val="0069646A"/>
    <w:rsid w:val="006A249C"/>
    <w:rsid w:val="006B442D"/>
    <w:rsid w:val="006B70A5"/>
    <w:rsid w:val="006D1AA6"/>
    <w:rsid w:val="006D3394"/>
    <w:rsid w:val="006D7E49"/>
    <w:rsid w:val="006E0C6B"/>
    <w:rsid w:val="006E4E33"/>
    <w:rsid w:val="006E7B54"/>
    <w:rsid w:val="006F67DF"/>
    <w:rsid w:val="007007E5"/>
    <w:rsid w:val="007015F2"/>
    <w:rsid w:val="00713B80"/>
    <w:rsid w:val="00714767"/>
    <w:rsid w:val="00715337"/>
    <w:rsid w:val="007153AD"/>
    <w:rsid w:val="00715611"/>
    <w:rsid w:val="00720C79"/>
    <w:rsid w:val="007239E8"/>
    <w:rsid w:val="00724756"/>
    <w:rsid w:val="007354C4"/>
    <w:rsid w:val="00761269"/>
    <w:rsid w:val="00762169"/>
    <w:rsid w:val="0076452B"/>
    <w:rsid w:val="0077303B"/>
    <w:rsid w:val="0077511F"/>
    <w:rsid w:val="00775535"/>
    <w:rsid w:val="00776765"/>
    <w:rsid w:val="00783604"/>
    <w:rsid w:val="00783840"/>
    <w:rsid w:val="00785E09"/>
    <w:rsid w:val="007908A6"/>
    <w:rsid w:val="00790EA6"/>
    <w:rsid w:val="007912C6"/>
    <w:rsid w:val="007A1E26"/>
    <w:rsid w:val="007A7398"/>
    <w:rsid w:val="007A75C4"/>
    <w:rsid w:val="007B32A8"/>
    <w:rsid w:val="007B35AE"/>
    <w:rsid w:val="007C6431"/>
    <w:rsid w:val="007C733F"/>
    <w:rsid w:val="007D0E61"/>
    <w:rsid w:val="007D4B41"/>
    <w:rsid w:val="007E23BA"/>
    <w:rsid w:val="007E4601"/>
    <w:rsid w:val="007F0B00"/>
    <w:rsid w:val="007F3310"/>
    <w:rsid w:val="007F4464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A2476"/>
    <w:rsid w:val="008B7EED"/>
    <w:rsid w:val="008C52DA"/>
    <w:rsid w:val="008C68D7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33236"/>
    <w:rsid w:val="00952ACD"/>
    <w:rsid w:val="009540BD"/>
    <w:rsid w:val="00960DCC"/>
    <w:rsid w:val="0096639C"/>
    <w:rsid w:val="0096692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D332A"/>
    <w:rsid w:val="009D6FDE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50316"/>
    <w:rsid w:val="00A63249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5506"/>
    <w:rsid w:val="00B323FE"/>
    <w:rsid w:val="00B41692"/>
    <w:rsid w:val="00B41E98"/>
    <w:rsid w:val="00B5029E"/>
    <w:rsid w:val="00B74BEE"/>
    <w:rsid w:val="00B83375"/>
    <w:rsid w:val="00B8492A"/>
    <w:rsid w:val="00B85DCA"/>
    <w:rsid w:val="00B9031C"/>
    <w:rsid w:val="00B92AF5"/>
    <w:rsid w:val="00BA0841"/>
    <w:rsid w:val="00BA262A"/>
    <w:rsid w:val="00BA3A14"/>
    <w:rsid w:val="00BB493F"/>
    <w:rsid w:val="00BB51C8"/>
    <w:rsid w:val="00BC514A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0634C"/>
    <w:rsid w:val="00C16ECF"/>
    <w:rsid w:val="00C265E3"/>
    <w:rsid w:val="00C26FD3"/>
    <w:rsid w:val="00C27BEC"/>
    <w:rsid w:val="00C3471D"/>
    <w:rsid w:val="00C41664"/>
    <w:rsid w:val="00C516C7"/>
    <w:rsid w:val="00C57A46"/>
    <w:rsid w:val="00C72D8C"/>
    <w:rsid w:val="00C73CF3"/>
    <w:rsid w:val="00C809EB"/>
    <w:rsid w:val="00C94497"/>
    <w:rsid w:val="00C95FE2"/>
    <w:rsid w:val="00C96839"/>
    <w:rsid w:val="00CA438E"/>
    <w:rsid w:val="00CA6367"/>
    <w:rsid w:val="00CA701E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425B0"/>
    <w:rsid w:val="00D60410"/>
    <w:rsid w:val="00D62C02"/>
    <w:rsid w:val="00D648A9"/>
    <w:rsid w:val="00D71DB1"/>
    <w:rsid w:val="00D73B1B"/>
    <w:rsid w:val="00DA1521"/>
    <w:rsid w:val="00DA2B23"/>
    <w:rsid w:val="00DA63B3"/>
    <w:rsid w:val="00DB2740"/>
    <w:rsid w:val="00DB3833"/>
    <w:rsid w:val="00DE28F6"/>
    <w:rsid w:val="00DE3032"/>
    <w:rsid w:val="00DF1199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E276E"/>
    <w:rsid w:val="00EE48ED"/>
    <w:rsid w:val="00EE6C80"/>
    <w:rsid w:val="00EF2675"/>
    <w:rsid w:val="00EF6BCA"/>
    <w:rsid w:val="00F00C84"/>
    <w:rsid w:val="00F25AC4"/>
    <w:rsid w:val="00F27229"/>
    <w:rsid w:val="00F27D41"/>
    <w:rsid w:val="00F36F16"/>
    <w:rsid w:val="00F41F88"/>
    <w:rsid w:val="00F452D7"/>
    <w:rsid w:val="00F47F36"/>
    <w:rsid w:val="00F5154C"/>
    <w:rsid w:val="00F5754A"/>
    <w:rsid w:val="00F678EE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265D"/>
    <w:rsid w:val="00FD4C5B"/>
    <w:rsid w:val="00FD4FF7"/>
    <w:rsid w:val="00FF327A"/>
    <w:rsid w:val="00FF7DD0"/>
    <w:rsid w:val="2E26A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4:docId w14:val="1C529CFD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BE06BB-15C5-46D9-83F6-A79D49B6F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6C1665-9B40-4B0F-A12F-DD6B4AEC2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B31C28-A5A7-471E-8090-3CB050B24D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</Template>
  <TotalTime>14</TotalTime>
  <Pages>7</Pages>
  <Words>926</Words>
  <Characters>5095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Eduardo Amanca</cp:lastModifiedBy>
  <cp:revision>4</cp:revision>
  <cp:lastPrinted>2019-06-21T21:41:00Z</cp:lastPrinted>
  <dcterms:created xsi:type="dcterms:W3CDTF">2025-10-09T00:59:00Z</dcterms:created>
  <dcterms:modified xsi:type="dcterms:W3CDTF">2025-11-17T02:01:00Z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