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423C9" w14:textId="77777777" w:rsidR="00E806D6" w:rsidRDefault="005A093B" w:rsidP="00E806D6">
      <w:pPr>
        <w:pStyle w:val="Title"/>
        <w:jc w:val="center"/>
        <w:rPr>
          <w:sz w:val="52"/>
          <w:szCs w:val="52"/>
        </w:rPr>
      </w:pPr>
      <w:r w:rsidRPr="009B1A2A">
        <w:rPr>
          <w:sz w:val="52"/>
          <w:szCs w:val="52"/>
        </w:rPr>
        <w:t>Mini-</w:t>
      </w:r>
      <w:r w:rsidR="006B3F33" w:rsidRPr="009B1A2A">
        <w:rPr>
          <w:sz w:val="52"/>
          <w:szCs w:val="52"/>
        </w:rPr>
        <w:t>project</w:t>
      </w:r>
      <w:r w:rsidR="00D96DF2">
        <w:rPr>
          <w:sz w:val="52"/>
          <w:szCs w:val="52"/>
        </w:rPr>
        <w:t xml:space="preserve"> #1</w:t>
      </w:r>
      <w:r w:rsidR="006B3F33" w:rsidRPr="009B1A2A">
        <w:rPr>
          <w:sz w:val="52"/>
          <w:szCs w:val="52"/>
        </w:rPr>
        <w:t>:</w:t>
      </w:r>
    </w:p>
    <w:p w14:paraId="276DA4C5" w14:textId="77777777" w:rsidR="00EE6C7A" w:rsidRDefault="005A093B" w:rsidP="00E806D6">
      <w:pPr>
        <w:pStyle w:val="Title"/>
        <w:jc w:val="center"/>
        <w:rPr>
          <w:sz w:val="52"/>
          <w:szCs w:val="52"/>
        </w:rPr>
      </w:pPr>
      <w:r w:rsidRPr="009B1A2A">
        <w:rPr>
          <w:sz w:val="52"/>
          <w:szCs w:val="52"/>
        </w:rPr>
        <w:t>Using c</w:t>
      </w:r>
      <w:r w:rsidR="00EE6C7A" w:rsidRPr="009B1A2A">
        <w:rPr>
          <w:sz w:val="52"/>
          <w:szCs w:val="52"/>
        </w:rPr>
        <w:t>ommunity detection</w:t>
      </w:r>
      <w:r w:rsidR="006B3F33" w:rsidRPr="009B1A2A">
        <w:rPr>
          <w:sz w:val="52"/>
          <w:szCs w:val="52"/>
        </w:rPr>
        <w:t xml:space="preserve"> for</w:t>
      </w:r>
      <w:r w:rsidRPr="009B1A2A">
        <w:rPr>
          <w:sz w:val="52"/>
          <w:szCs w:val="52"/>
        </w:rPr>
        <w:t xml:space="preserve"> malware detection</w:t>
      </w:r>
    </w:p>
    <w:p w14:paraId="3456EFBC" w14:textId="77777777" w:rsidR="009B1A2A" w:rsidRPr="009B1A2A" w:rsidRDefault="009B1A2A" w:rsidP="009B1A2A">
      <w:pPr>
        <w:rPr>
          <w:vertAlign w:val="subscript"/>
        </w:rPr>
      </w:pPr>
    </w:p>
    <w:p w14:paraId="0637D4CB" w14:textId="77777777" w:rsidR="005C45EE" w:rsidRDefault="005C45EE" w:rsidP="005567B0">
      <w:pPr>
        <w:pStyle w:val="Heading1"/>
        <w:numPr>
          <w:ilvl w:val="0"/>
          <w:numId w:val="7"/>
        </w:numPr>
      </w:pPr>
      <w:r w:rsidRPr="005C45EE">
        <w:t>Brief summ</w:t>
      </w:r>
      <w:r w:rsidR="009B1A2A">
        <w:t>a</w:t>
      </w:r>
      <w:r w:rsidRPr="005C45EE">
        <w:t>ry</w:t>
      </w:r>
    </w:p>
    <w:p w14:paraId="26EB2CE4" w14:textId="77777777" w:rsidR="00AB11E4" w:rsidRDefault="00AB11E4" w:rsidP="009B1A2A">
      <w:pPr>
        <w:rPr>
          <w:rFonts w:ascii="Segoe UI" w:hAnsi="Segoe UI" w:cs="Segoe UI"/>
          <w:sz w:val="20"/>
          <w:szCs w:val="20"/>
        </w:rPr>
      </w:pPr>
    </w:p>
    <w:p w14:paraId="2725E2B3" w14:textId="77777777" w:rsidR="005C45EE" w:rsidRPr="009B1A2A" w:rsidRDefault="005C45EE" w:rsidP="009B1A2A">
      <w:pPr>
        <w:rPr>
          <w:rFonts w:ascii="Segoe UI" w:hAnsi="Segoe UI" w:cs="Segoe UI"/>
          <w:sz w:val="20"/>
          <w:szCs w:val="20"/>
        </w:rPr>
      </w:pPr>
      <w:r w:rsidRPr="009B1A2A">
        <w:rPr>
          <w:rFonts w:ascii="Segoe UI" w:hAnsi="Segoe UI" w:cs="Segoe UI"/>
          <w:sz w:val="20"/>
          <w:szCs w:val="20"/>
        </w:rPr>
        <w:t xml:space="preserve">In this mini-project you will </w:t>
      </w:r>
      <w:r w:rsidR="009B1A2A">
        <w:rPr>
          <w:rFonts w:ascii="Segoe UI" w:hAnsi="Segoe UI" w:cs="Segoe UI"/>
          <w:sz w:val="20"/>
          <w:szCs w:val="20"/>
        </w:rPr>
        <w:t xml:space="preserve">generate networks based on the </w:t>
      </w:r>
      <w:r w:rsidRPr="009B1A2A">
        <w:rPr>
          <w:rFonts w:ascii="Segoe UI" w:hAnsi="Segoe UI" w:cs="Segoe UI"/>
          <w:sz w:val="20"/>
          <w:szCs w:val="20"/>
        </w:rPr>
        <w:t>data</w:t>
      </w:r>
      <w:r w:rsidR="009B1A2A">
        <w:rPr>
          <w:rFonts w:ascii="Segoe UI" w:hAnsi="Segoe UI" w:cs="Segoe UI"/>
          <w:sz w:val="20"/>
          <w:szCs w:val="20"/>
        </w:rPr>
        <w:t xml:space="preserve">set. You will then apply </w:t>
      </w:r>
      <w:r w:rsidRPr="009B1A2A">
        <w:rPr>
          <w:rFonts w:ascii="Segoe UI" w:hAnsi="Segoe UI" w:cs="Segoe UI"/>
          <w:sz w:val="20"/>
          <w:szCs w:val="20"/>
        </w:rPr>
        <w:t>community detection a</w:t>
      </w:r>
      <w:r w:rsidR="00DF5BEC" w:rsidRPr="009B1A2A">
        <w:rPr>
          <w:rFonts w:ascii="Segoe UI" w:hAnsi="Segoe UI" w:cs="Segoe UI"/>
          <w:sz w:val="20"/>
          <w:szCs w:val="20"/>
        </w:rPr>
        <w:t>lgorithms</w:t>
      </w:r>
      <w:r w:rsidR="009B1A2A">
        <w:rPr>
          <w:rFonts w:ascii="Segoe UI" w:hAnsi="Segoe UI" w:cs="Segoe UI"/>
          <w:sz w:val="20"/>
          <w:szCs w:val="20"/>
        </w:rPr>
        <w:t xml:space="preserve"> to these networks</w:t>
      </w:r>
      <w:r w:rsidR="00DF5BEC" w:rsidRPr="009B1A2A">
        <w:rPr>
          <w:rFonts w:ascii="Segoe UI" w:hAnsi="Segoe UI" w:cs="Segoe UI"/>
          <w:sz w:val="20"/>
          <w:szCs w:val="20"/>
        </w:rPr>
        <w:t xml:space="preserve">. Using </w:t>
      </w:r>
      <w:r w:rsidR="009B1A2A">
        <w:rPr>
          <w:rFonts w:ascii="Segoe UI" w:hAnsi="Segoe UI" w:cs="Segoe UI"/>
          <w:sz w:val="20"/>
          <w:szCs w:val="20"/>
        </w:rPr>
        <w:t>features</w:t>
      </w:r>
      <w:r w:rsidR="00DF5BEC" w:rsidRPr="009B1A2A">
        <w:rPr>
          <w:rFonts w:ascii="Segoe UI" w:hAnsi="Segoe UI" w:cs="Segoe UI"/>
          <w:sz w:val="20"/>
          <w:szCs w:val="20"/>
        </w:rPr>
        <w:t xml:space="preserve"> derived from the</w:t>
      </w:r>
      <w:r w:rsidR="009B1A2A">
        <w:rPr>
          <w:rFonts w:ascii="Segoe UI" w:hAnsi="Segoe UI" w:cs="Segoe UI"/>
          <w:sz w:val="20"/>
          <w:szCs w:val="20"/>
        </w:rPr>
        <w:t>se</w:t>
      </w:r>
      <w:r w:rsidRPr="009B1A2A">
        <w:rPr>
          <w:rFonts w:ascii="Segoe UI" w:hAnsi="Segoe UI" w:cs="Segoe UI"/>
          <w:sz w:val="20"/>
          <w:szCs w:val="20"/>
        </w:rPr>
        <w:t xml:space="preserve"> </w:t>
      </w:r>
      <w:r w:rsidR="00DF5BEC" w:rsidRPr="009B1A2A">
        <w:rPr>
          <w:rFonts w:ascii="Segoe UI" w:hAnsi="Segoe UI" w:cs="Segoe UI"/>
          <w:sz w:val="20"/>
          <w:szCs w:val="20"/>
        </w:rPr>
        <w:t>communities,</w:t>
      </w:r>
      <w:r w:rsidRPr="009B1A2A">
        <w:rPr>
          <w:rFonts w:ascii="Segoe UI" w:hAnsi="Segoe UI" w:cs="Segoe UI"/>
          <w:sz w:val="20"/>
          <w:szCs w:val="20"/>
        </w:rPr>
        <w:t xml:space="preserve"> you will train a classifier</w:t>
      </w:r>
      <w:r w:rsidR="009B1A2A">
        <w:rPr>
          <w:rFonts w:ascii="Segoe UI" w:hAnsi="Segoe UI" w:cs="Segoe UI"/>
          <w:sz w:val="20"/>
          <w:szCs w:val="20"/>
        </w:rPr>
        <w:t xml:space="preserve"> whose goal is to</w:t>
      </w:r>
      <w:r w:rsidRPr="009B1A2A">
        <w:rPr>
          <w:rFonts w:ascii="Segoe UI" w:hAnsi="Segoe UI" w:cs="Segoe UI"/>
          <w:sz w:val="20"/>
          <w:szCs w:val="20"/>
        </w:rPr>
        <w:t xml:space="preserve"> detect malicious files.</w:t>
      </w:r>
    </w:p>
    <w:p w14:paraId="7376A585" w14:textId="77777777" w:rsidR="00060618" w:rsidRDefault="00DF5E97" w:rsidP="009B1A2A">
      <w:pPr>
        <w:rPr>
          <w:rFonts w:ascii="Segoe UI" w:hAnsi="Segoe UI" w:cs="Segoe UI"/>
          <w:sz w:val="20"/>
          <w:szCs w:val="20"/>
        </w:rPr>
      </w:pPr>
      <w:r w:rsidRPr="00060618">
        <w:rPr>
          <w:rFonts w:ascii="Segoe UI" w:hAnsi="Segoe UI" w:cs="Segoe UI"/>
          <w:sz w:val="20"/>
          <w:szCs w:val="20"/>
        </w:rPr>
        <w:t xml:space="preserve">This </w:t>
      </w:r>
      <w:r w:rsidR="009B1A2A">
        <w:rPr>
          <w:rFonts w:ascii="Segoe UI" w:hAnsi="Segoe UI" w:cs="Segoe UI"/>
          <w:sz w:val="20"/>
          <w:szCs w:val="20"/>
        </w:rPr>
        <w:t xml:space="preserve">short </w:t>
      </w:r>
      <w:r w:rsidRPr="00060618">
        <w:rPr>
          <w:rFonts w:ascii="Segoe UI" w:hAnsi="Segoe UI" w:cs="Segoe UI"/>
          <w:sz w:val="20"/>
          <w:szCs w:val="20"/>
        </w:rPr>
        <w:t xml:space="preserve">guide is a </w:t>
      </w:r>
      <w:r w:rsidR="00603B53">
        <w:rPr>
          <w:rFonts w:ascii="Segoe UI" w:hAnsi="Segoe UI" w:cs="Segoe UI"/>
          <w:sz w:val="20"/>
          <w:szCs w:val="20"/>
        </w:rPr>
        <w:t>based on</w:t>
      </w:r>
      <w:r w:rsidRPr="00060618">
        <w:rPr>
          <w:rFonts w:ascii="Segoe UI" w:hAnsi="Segoe UI" w:cs="Segoe UI"/>
          <w:sz w:val="20"/>
          <w:szCs w:val="20"/>
        </w:rPr>
        <w:t xml:space="preserve"> </w:t>
      </w:r>
      <w:hyperlink r:id="rId7" w:history="1">
        <w:r w:rsidRPr="00D53565">
          <w:rPr>
            <w:rStyle w:val="Hyperlink"/>
            <w:rFonts w:ascii="Segoe UI" w:hAnsi="Segoe UI" w:cs="Segoe UI"/>
            <w:sz w:val="20"/>
            <w:szCs w:val="20"/>
          </w:rPr>
          <w:t>this</w:t>
        </w:r>
      </w:hyperlink>
      <w:r>
        <w:rPr>
          <w:rFonts w:ascii="Segoe UI" w:hAnsi="Segoe UI" w:cs="Segoe UI"/>
          <w:sz w:val="20"/>
          <w:szCs w:val="20"/>
        </w:rPr>
        <w:t xml:space="preserve"> paper, </w:t>
      </w:r>
      <w:r w:rsidR="00060618" w:rsidRPr="00060618">
        <w:rPr>
          <w:rFonts w:ascii="Segoe UI" w:hAnsi="Segoe UI" w:cs="Segoe UI"/>
          <w:sz w:val="20"/>
          <w:szCs w:val="20"/>
        </w:rPr>
        <w:t>section</w:t>
      </w:r>
      <w:r w:rsidR="00F11FE1">
        <w:rPr>
          <w:rFonts w:ascii="Segoe UI" w:hAnsi="Segoe UI" w:cs="Segoe UI"/>
          <w:sz w:val="20"/>
          <w:szCs w:val="20"/>
        </w:rPr>
        <w:t>s</w:t>
      </w:r>
      <w:r w:rsidR="00D53565">
        <w:rPr>
          <w:rFonts w:ascii="Segoe UI" w:hAnsi="Segoe UI" w:cs="Segoe UI"/>
          <w:sz w:val="20"/>
          <w:szCs w:val="20"/>
        </w:rPr>
        <w:t xml:space="preserve"> </w:t>
      </w:r>
      <w:r w:rsidR="0026200D">
        <w:rPr>
          <w:rFonts w:ascii="Segoe UI" w:hAnsi="Segoe UI" w:cs="Segoe UI"/>
          <w:sz w:val="20"/>
          <w:szCs w:val="20"/>
        </w:rPr>
        <w:t>4.3</w:t>
      </w:r>
      <w:r w:rsidR="00A75757">
        <w:rPr>
          <w:rFonts w:ascii="Segoe UI" w:hAnsi="Segoe UI" w:cs="Segoe UI"/>
          <w:sz w:val="20"/>
          <w:szCs w:val="20"/>
        </w:rPr>
        <w:t xml:space="preserve"> + 4.</w:t>
      </w:r>
      <w:r w:rsidR="004A7040">
        <w:rPr>
          <w:rFonts w:ascii="Segoe UI" w:hAnsi="Segoe UI" w:cs="Segoe UI"/>
          <w:sz w:val="20"/>
          <w:szCs w:val="20"/>
        </w:rPr>
        <w:t>4</w:t>
      </w:r>
      <w:r w:rsidR="002520D6" w:rsidRPr="00060618">
        <w:rPr>
          <w:rFonts w:ascii="Segoe UI" w:hAnsi="Segoe UI" w:cs="Segoe UI"/>
          <w:sz w:val="20"/>
          <w:szCs w:val="20"/>
        </w:rPr>
        <w:t>.</w:t>
      </w:r>
      <w:r w:rsidR="00060618" w:rsidRPr="00060618">
        <w:rPr>
          <w:rFonts w:ascii="Segoe UI" w:hAnsi="Segoe UI" w:cs="Segoe UI"/>
          <w:sz w:val="20"/>
          <w:szCs w:val="20"/>
        </w:rPr>
        <w:t xml:space="preserve"> </w:t>
      </w:r>
      <w:r w:rsidR="009B1A2A">
        <w:rPr>
          <w:rFonts w:ascii="Segoe UI" w:hAnsi="Segoe UI" w:cs="Segoe UI"/>
          <w:sz w:val="20"/>
          <w:szCs w:val="20"/>
        </w:rPr>
        <w:br/>
      </w:r>
      <w:r w:rsidR="00060618" w:rsidRPr="009B1A2A">
        <w:rPr>
          <w:rFonts w:ascii="Segoe UI" w:hAnsi="Segoe UI" w:cs="Segoe UI"/>
          <w:sz w:val="20"/>
          <w:szCs w:val="20"/>
          <w:u w:val="single"/>
        </w:rPr>
        <w:t>Make sure you read and understand the paper</w:t>
      </w:r>
      <w:r w:rsidR="009B1A2A">
        <w:rPr>
          <w:rFonts w:ascii="Segoe UI" w:hAnsi="Segoe UI" w:cs="Segoe UI"/>
          <w:sz w:val="20"/>
          <w:szCs w:val="20"/>
        </w:rPr>
        <w:t>.</w:t>
      </w:r>
    </w:p>
    <w:p w14:paraId="29B8DDDF" w14:textId="77777777" w:rsidR="009B1A2A" w:rsidRDefault="009B1A2A" w:rsidP="009B1A2A">
      <w:pPr>
        <w:rPr>
          <w:rFonts w:ascii="Segoe UI" w:hAnsi="Segoe UI" w:cs="Segoe UI"/>
          <w:sz w:val="20"/>
          <w:szCs w:val="20"/>
        </w:rPr>
      </w:pPr>
    </w:p>
    <w:p w14:paraId="342485E9" w14:textId="77777777" w:rsidR="009B1A2A" w:rsidRDefault="009B1A2A" w:rsidP="005567B0">
      <w:pPr>
        <w:pStyle w:val="Heading1"/>
        <w:numPr>
          <w:ilvl w:val="0"/>
          <w:numId w:val="7"/>
        </w:numPr>
      </w:pPr>
      <w:r>
        <w:t>Generating the networks</w:t>
      </w:r>
    </w:p>
    <w:p w14:paraId="31C006A1" w14:textId="4B5C1395" w:rsidR="00CF41B3" w:rsidRDefault="002520D6" w:rsidP="009B1A2A">
      <w:pPr>
        <w:rPr>
          <w:rFonts w:ascii="Segoe UI" w:hAnsi="Segoe UI" w:cs="Segoe UI"/>
          <w:sz w:val="20"/>
          <w:szCs w:val="20"/>
        </w:rPr>
      </w:pPr>
      <w:r w:rsidRPr="00060618">
        <w:rPr>
          <w:rFonts w:ascii="Segoe UI" w:hAnsi="Segoe UI" w:cs="Segoe UI"/>
          <w:sz w:val="20"/>
          <w:szCs w:val="20"/>
        </w:rPr>
        <w:t xml:space="preserve">Using all the data </w:t>
      </w:r>
      <w:r w:rsidR="00060618">
        <w:rPr>
          <w:rFonts w:ascii="Segoe UI" w:hAnsi="Segoe UI" w:cs="Segoe UI"/>
          <w:sz w:val="20"/>
          <w:szCs w:val="20"/>
        </w:rPr>
        <w:t>from</w:t>
      </w:r>
      <w:r w:rsidRPr="00060618">
        <w:rPr>
          <w:rFonts w:ascii="Segoe UI" w:hAnsi="Segoe UI" w:cs="Segoe UI"/>
          <w:sz w:val="20"/>
          <w:szCs w:val="20"/>
        </w:rPr>
        <w:t xml:space="preserve"> the first 5 days, </w:t>
      </w:r>
      <w:r w:rsidR="009B1A2A">
        <w:rPr>
          <w:rFonts w:ascii="Segoe UI" w:hAnsi="Segoe UI" w:cs="Segoe UI"/>
          <w:sz w:val="20"/>
          <w:szCs w:val="20"/>
        </w:rPr>
        <w:t>construct</w:t>
      </w:r>
      <w:r w:rsidRPr="00060618">
        <w:rPr>
          <w:rFonts w:ascii="Segoe UI" w:hAnsi="Segoe UI" w:cs="Segoe UI"/>
          <w:sz w:val="20"/>
          <w:szCs w:val="20"/>
        </w:rPr>
        <w:t xml:space="preserve"> </w:t>
      </w:r>
      <w:r w:rsidR="00D879EA">
        <w:rPr>
          <w:rFonts w:ascii="Segoe UI" w:hAnsi="Segoe UI" w:cs="Segoe UI"/>
          <w:sz w:val="20"/>
          <w:szCs w:val="20"/>
        </w:rPr>
        <w:t xml:space="preserve">one of </w:t>
      </w:r>
      <w:r w:rsidRPr="00060618">
        <w:rPr>
          <w:rFonts w:ascii="Segoe UI" w:hAnsi="Segoe UI" w:cs="Segoe UI"/>
          <w:sz w:val="20"/>
          <w:szCs w:val="20"/>
        </w:rPr>
        <w:t xml:space="preserve">the following </w:t>
      </w:r>
      <w:r w:rsidR="006B3F33">
        <w:rPr>
          <w:rFonts w:ascii="Segoe UI" w:hAnsi="Segoe UI" w:cs="Segoe UI"/>
          <w:sz w:val="20"/>
          <w:szCs w:val="20"/>
        </w:rPr>
        <w:t xml:space="preserve">4 </w:t>
      </w:r>
      <w:r w:rsidR="009B1A2A">
        <w:rPr>
          <w:rFonts w:ascii="Segoe UI" w:hAnsi="Segoe UI" w:cs="Segoe UI"/>
          <w:sz w:val="20"/>
          <w:szCs w:val="20"/>
        </w:rPr>
        <w:t>networks</w:t>
      </w:r>
      <w:r w:rsidR="00D879EA">
        <w:rPr>
          <w:rFonts w:ascii="Segoe UI" w:hAnsi="Segoe UI" w:cs="Segoe UI"/>
          <w:sz w:val="20"/>
          <w:szCs w:val="20"/>
        </w:rPr>
        <w:t xml:space="preserve"> (we recommend you start with </w:t>
      </w:r>
      <w:r w:rsidR="00131624">
        <w:rPr>
          <w:rFonts w:ascii="Segoe UI" w:hAnsi="Segoe UI" w:cs="Segoe UI"/>
          <w:sz w:val="20"/>
          <w:szCs w:val="20"/>
        </w:rPr>
        <w:t>files and domains).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12"/>
        <w:gridCol w:w="2649"/>
        <w:gridCol w:w="2649"/>
      </w:tblGrid>
      <w:tr w:rsidR="002520D6" w:rsidRPr="00060618" w14:paraId="6D9CC25D" w14:textId="77777777" w:rsidTr="009B1A2A">
        <w:tc>
          <w:tcPr>
            <w:tcW w:w="2612" w:type="dxa"/>
          </w:tcPr>
          <w:p w14:paraId="2ECB1B71" w14:textId="77777777" w:rsidR="002520D6" w:rsidRPr="00060618" w:rsidRDefault="002520D6" w:rsidP="009B1A2A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060618">
              <w:rPr>
                <w:rFonts w:ascii="Segoe UI" w:hAnsi="Segoe UI" w:cs="Segoe UI"/>
                <w:b/>
                <w:bCs/>
                <w:sz w:val="20"/>
                <w:szCs w:val="20"/>
              </w:rPr>
              <w:t>Nodes</w:t>
            </w:r>
          </w:p>
        </w:tc>
        <w:tc>
          <w:tcPr>
            <w:tcW w:w="2649" w:type="dxa"/>
          </w:tcPr>
          <w:p w14:paraId="40E8866F" w14:textId="77777777" w:rsidR="002520D6" w:rsidRPr="00060618" w:rsidRDefault="002520D6" w:rsidP="00060618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060618">
              <w:rPr>
                <w:rFonts w:ascii="Segoe UI" w:hAnsi="Segoe UI" w:cs="Segoe UI"/>
                <w:b/>
                <w:bCs/>
                <w:sz w:val="20"/>
                <w:szCs w:val="20"/>
              </w:rPr>
              <w:t>Edges</w:t>
            </w:r>
          </w:p>
        </w:tc>
        <w:tc>
          <w:tcPr>
            <w:tcW w:w="2649" w:type="dxa"/>
          </w:tcPr>
          <w:p w14:paraId="337A15A2" w14:textId="77777777" w:rsidR="002520D6" w:rsidRPr="00060618" w:rsidRDefault="002520D6" w:rsidP="00060618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060618">
              <w:rPr>
                <w:rFonts w:ascii="Segoe UI" w:hAnsi="Segoe UI" w:cs="Segoe UI"/>
                <w:b/>
                <w:bCs/>
                <w:sz w:val="20"/>
                <w:szCs w:val="20"/>
              </w:rPr>
              <w:t>Weights</w:t>
            </w:r>
          </w:p>
        </w:tc>
      </w:tr>
      <w:tr w:rsidR="00131624" w:rsidRPr="00060618" w14:paraId="375507DC" w14:textId="77777777" w:rsidTr="009B1A2A">
        <w:tc>
          <w:tcPr>
            <w:tcW w:w="2612" w:type="dxa"/>
          </w:tcPr>
          <w:p w14:paraId="7DE0DC2F" w14:textId="77777777" w:rsidR="00131624" w:rsidRPr="00060618" w:rsidRDefault="00131624" w:rsidP="002520D6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060618">
              <w:rPr>
                <w:rFonts w:ascii="Segoe UI" w:hAnsi="Segoe UI" w:cs="Segoe UI"/>
                <w:sz w:val="20"/>
                <w:szCs w:val="20"/>
              </w:rPr>
              <w:t>Files and domains</w:t>
            </w:r>
          </w:p>
        </w:tc>
        <w:tc>
          <w:tcPr>
            <w:tcW w:w="2649" w:type="dxa"/>
          </w:tcPr>
          <w:p w14:paraId="366BE5E5" w14:textId="77777777" w:rsidR="00131624" w:rsidRPr="00060618" w:rsidRDefault="00131624" w:rsidP="002520D6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060618">
              <w:rPr>
                <w:rFonts w:ascii="Segoe UI" w:hAnsi="Segoe UI" w:cs="Segoe UI"/>
                <w:sz w:val="20"/>
                <w:szCs w:val="20"/>
              </w:rPr>
              <w:t>File was downloaded from domain</w:t>
            </w:r>
          </w:p>
        </w:tc>
        <w:tc>
          <w:tcPr>
            <w:tcW w:w="2649" w:type="dxa"/>
          </w:tcPr>
          <w:p w14:paraId="645F4E8B" w14:textId="77777777" w:rsidR="00131624" w:rsidRPr="00060618" w:rsidRDefault="00131624" w:rsidP="002520D6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060618">
              <w:rPr>
                <w:rFonts w:ascii="Segoe UI" w:hAnsi="Segoe UI" w:cs="Segoe UI"/>
                <w:sz w:val="20"/>
                <w:szCs w:val="20"/>
              </w:rPr>
              <w:t>Number of machines file was downloaded to from this domain</w:t>
            </w:r>
          </w:p>
        </w:tc>
      </w:tr>
      <w:tr w:rsidR="002520D6" w:rsidRPr="00060618" w14:paraId="7FCAA38F" w14:textId="77777777" w:rsidTr="009B1A2A">
        <w:tc>
          <w:tcPr>
            <w:tcW w:w="2612" w:type="dxa"/>
          </w:tcPr>
          <w:p w14:paraId="31D953CF" w14:textId="77777777" w:rsidR="002520D6" w:rsidRPr="00060618" w:rsidRDefault="002520D6" w:rsidP="002520D6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060618">
              <w:rPr>
                <w:rFonts w:ascii="Segoe UI" w:hAnsi="Segoe UI" w:cs="Segoe UI"/>
                <w:sz w:val="20"/>
                <w:szCs w:val="20"/>
              </w:rPr>
              <w:t>Files and machines</w:t>
            </w:r>
          </w:p>
        </w:tc>
        <w:tc>
          <w:tcPr>
            <w:tcW w:w="2649" w:type="dxa"/>
          </w:tcPr>
          <w:p w14:paraId="797106EF" w14:textId="77777777" w:rsidR="002520D6" w:rsidRPr="00060618" w:rsidRDefault="002520D6" w:rsidP="002520D6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060618">
              <w:rPr>
                <w:rFonts w:ascii="Segoe UI" w:hAnsi="Segoe UI" w:cs="Segoe UI"/>
                <w:sz w:val="20"/>
                <w:szCs w:val="20"/>
              </w:rPr>
              <w:t>File was seen on machine</w:t>
            </w:r>
          </w:p>
        </w:tc>
        <w:tc>
          <w:tcPr>
            <w:tcW w:w="2649" w:type="dxa"/>
          </w:tcPr>
          <w:p w14:paraId="0023FDC2" w14:textId="77777777" w:rsidR="002520D6" w:rsidRPr="00060618" w:rsidRDefault="00060618" w:rsidP="002520D6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All 1</w:t>
            </w:r>
          </w:p>
        </w:tc>
      </w:tr>
      <w:tr w:rsidR="002520D6" w:rsidRPr="00060618" w14:paraId="63E92C0B" w14:textId="77777777" w:rsidTr="009B1A2A">
        <w:tc>
          <w:tcPr>
            <w:tcW w:w="2612" w:type="dxa"/>
          </w:tcPr>
          <w:p w14:paraId="5ED78A0C" w14:textId="77777777" w:rsidR="002520D6" w:rsidRPr="00060618" w:rsidRDefault="002520D6" w:rsidP="002520D6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060618">
              <w:rPr>
                <w:rFonts w:ascii="Segoe UI" w:hAnsi="Segoe UI" w:cs="Segoe UI"/>
                <w:sz w:val="20"/>
                <w:szCs w:val="20"/>
              </w:rPr>
              <w:t>Files and hostnames</w:t>
            </w:r>
          </w:p>
        </w:tc>
        <w:tc>
          <w:tcPr>
            <w:tcW w:w="2649" w:type="dxa"/>
          </w:tcPr>
          <w:p w14:paraId="0DD7CD99" w14:textId="77777777" w:rsidR="002520D6" w:rsidRPr="00060618" w:rsidRDefault="002520D6" w:rsidP="002520D6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060618">
              <w:rPr>
                <w:rFonts w:ascii="Segoe UI" w:hAnsi="Segoe UI" w:cs="Segoe UI"/>
                <w:sz w:val="20"/>
                <w:szCs w:val="20"/>
              </w:rPr>
              <w:t>File was downloaded from hostname</w:t>
            </w:r>
          </w:p>
        </w:tc>
        <w:tc>
          <w:tcPr>
            <w:tcW w:w="2649" w:type="dxa"/>
          </w:tcPr>
          <w:p w14:paraId="2AF714E4" w14:textId="77777777" w:rsidR="002520D6" w:rsidRPr="00060618" w:rsidRDefault="002520D6" w:rsidP="002520D6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060618">
              <w:rPr>
                <w:rFonts w:ascii="Segoe UI" w:hAnsi="Segoe UI" w:cs="Segoe UI"/>
                <w:sz w:val="20"/>
                <w:szCs w:val="20"/>
              </w:rPr>
              <w:t>Number of machines file was downloaded to from this hostname</w:t>
            </w:r>
          </w:p>
        </w:tc>
      </w:tr>
      <w:tr w:rsidR="002520D6" w:rsidRPr="00060618" w14:paraId="1CE42758" w14:textId="77777777" w:rsidTr="009B1A2A">
        <w:tc>
          <w:tcPr>
            <w:tcW w:w="2612" w:type="dxa"/>
          </w:tcPr>
          <w:p w14:paraId="034B8B33" w14:textId="77777777" w:rsidR="002520D6" w:rsidRPr="00060618" w:rsidRDefault="002520D6" w:rsidP="002520D6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060618">
              <w:rPr>
                <w:rFonts w:ascii="Segoe UI" w:hAnsi="Segoe UI" w:cs="Segoe UI"/>
                <w:sz w:val="20"/>
                <w:szCs w:val="20"/>
              </w:rPr>
              <w:t>Machine</w:t>
            </w:r>
            <w:r w:rsidR="00F11FE1">
              <w:rPr>
                <w:rFonts w:ascii="Segoe UI" w:hAnsi="Segoe UI" w:cs="Segoe UI"/>
                <w:sz w:val="20"/>
                <w:szCs w:val="20"/>
              </w:rPr>
              <w:t>s</w:t>
            </w:r>
            <w:r w:rsidRPr="00060618">
              <w:rPr>
                <w:rFonts w:ascii="Segoe UI" w:hAnsi="Segoe UI" w:cs="Segoe UI"/>
                <w:sz w:val="20"/>
                <w:szCs w:val="20"/>
              </w:rPr>
              <w:t xml:space="preserve"> and domains</w:t>
            </w:r>
          </w:p>
        </w:tc>
        <w:tc>
          <w:tcPr>
            <w:tcW w:w="2649" w:type="dxa"/>
          </w:tcPr>
          <w:p w14:paraId="0427D7E8" w14:textId="77777777" w:rsidR="002520D6" w:rsidRPr="00060618" w:rsidRDefault="002520D6" w:rsidP="002520D6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060618">
              <w:rPr>
                <w:rFonts w:ascii="Segoe UI" w:hAnsi="Segoe UI" w:cs="Segoe UI"/>
                <w:sz w:val="20"/>
                <w:szCs w:val="20"/>
              </w:rPr>
              <w:t>Machine downloaded a file from domain</w:t>
            </w:r>
          </w:p>
        </w:tc>
        <w:tc>
          <w:tcPr>
            <w:tcW w:w="2649" w:type="dxa"/>
          </w:tcPr>
          <w:p w14:paraId="0792917D" w14:textId="77777777" w:rsidR="002520D6" w:rsidRPr="00060618" w:rsidRDefault="002520D6" w:rsidP="002520D6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060618">
              <w:rPr>
                <w:rFonts w:ascii="Segoe UI" w:hAnsi="Segoe UI" w:cs="Segoe UI"/>
                <w:sz w:val="20"/>
                <w:szCs w:val="20"/>
              </w:rPr>
              <w:t>Number of files downloaded from the domain to the machine</w:t>
            </w:r>
          </w:p>
        </w:tc>
      </w:tr>
    </w:tbl>
    <w:p w14:paraId="77C6155D" w14:textId="77777777" w:rsidR="002520D6" w:rsidRDefault="002520D6" w:rsidP="009B1A2A">
      <w:pPr>
        <w:pStyle w:val="ListParagraph"/>
        <w:ind w:left="1440"/>
        <w:rPr>
          <w:rFonts w:ascii="Segoe UI" w:hAnsi="Segoe UI" w:cs="Segoe UI"/>
          <w:sz w:val="20"/>
          <w:szCs w:val="20"/>
        </w:rPr>
      </w:pPr>
    </w:p>
    <w:p w14:paraId="052E8527" w14:textId="77777777" w:rsidR="005567B0" w:rsidRPr="00060618" w:rsidRDefault="005567B0" w:rsidP="005567B0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data from the last 2 days will be used for testing the model you build based on the first 5 days, so you should build these networks also based on the data of the last two days.</w:t>
      </w:r>
    </w:p>
    <w:p w14:paraId="64B6E017" w14:textId="561395FB" w:rsidR="00EE6C7A" w:rsidRDefault="006B3F33" w:rsidP="005567B0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Analyze the networks to better understand them. For example, answer questions like</w:t>
      </w:r>
      <w:r w:rsidR="005567B0">
        <w:rPr>
          <w:rFonts w:ascii="Segoe UI" w:hAnsi="Segoe UI" w:cs="Segoe UI"/>
          <w:sz w:val="20"/>
          <w:szCs w:val="20"/>
        </w:rPr>
        <w:t>:</w:t>
      </w:r>
      <w:r>
        <w:rPr>
          <w:rFonts w:ascii="Segoe UI" w:hAnsi="Segoe UI" w:cs="Segoe UI"/>
          <w:sz w:val="20"/>
          <w:szCs w:val="20"/>
        </w:rPr>
        <w:t xml:space="preserve"> what is the average degree? Does one type of nodes behave different</w:t>
      </w:r>
      <w:r w:rsidR="005567B0">
        <w:rPr>
          <w:rFonts w:ascii="Segoe UI" w:hAnsi="Segoe UI" w:cs="Segoe UI"/>
          <w:sz w:val="20"/>
          <w:szCs w:val="20"/>
        </w:rPr>
        <w:t>ly</w:t>
      </w:r>
      <w:r>
        <w:rPr>
          <w:rFonts w:ascii="Segoe UI" w:hAnsi="Segoe UI" w:cs="Segoe UI"/>
          <w:sz w:val="20"/>
          <w:szCs w:val="20"/>
        </w:rPr>
        <w:t xml:space="preserve"> </w:t>
      </w:r>
      <w:r w:rsidR="005567B0">
        <w:rPr>
          <w:rFonts w:ascii="Segoe UI" w:hAnsi="Segoe UI" w:cs="Segoe UI"/>
          <w:sz w:val="20"/>
          <w:szCs w:val="20"/>
        </w:rPr>
        <w:t>from</w:t>
      </w:r>
      <w:r>
        <w:rPr>
          <w:rFonts w:ascii="Segoe UI" w:hAnsi="Segoe UI" w:cs="Segoe UI"/>
          <w:sz w:val="20"/>
          <w:szCs w:val="20"/>
        </w:rPr>
        <w:t xml:space="preserve"> the other? How does the degree</w:t>
      </w:r>
      <w:r w:rsidR="005567B0">
        <w:rPr>
          <w:rFonts w:ascii="Segoe UI" w:hAnsi="Segoe UI" w:cs="Segoe UI"/>
          <w:sz w:val="20"/>
          <w:szCs w:val="20"/>
        </w:rPr>
        <w:t>s</w:t>
      </w:r>
      <w:r w:rsidR="00F11FE1">
        <w:rPr>
          <w:rFonts w:ascii="Segoe UI" w:hAnsi="Segoe UI" w:cs="Segoe UI"/>
          <w:sz w:val="20"/>
          <w:szCs w:val="20"/>
        </w:rPr>
        <w:t xml:space="preserve"> distribution look like</w:t>
      </w:r>
      <w:r>
        <w:rPr>
          <w:rFonts w:ascii="Segoe UI" w:hAnsi="Segoe UI" w:cs="Segoe UI"/>
          <w:sz w:val="20"/>
          <w:szCs w:val="20"/>
        </w:rPr>
        <w:t xml:space="preserve">? </w:t>
      </w:r>
      <w:r w:rsidR="00060618" w:rsidRPr="007A3F66">
        <w:rPr>
          <w:rFonts w:ascii="Segoe UI" w:hAnsi="Segoe UI" w:cs="Segoe UI"/>
          <w:sz w:val="20"/>
          <w:szCs w:val="20"/>
        </w:rPr>
        <w:t xml:space="preserve">Consider removing </w:t>
      </w:r>
      <w:r w:rsidR="004B3D39" w:rsidRPr="007A3F66">
        <w:rPr>
          <w:rFonts w:ascii="Segoe UI" w:hAnsi="Segoe UI" w:cs="Segoe UI"/>
          <w:sz w:val="20"/>
          <w:szCs w:val="20"/>
        </w:rPr>
        <w:t>high/low</w:t>
      </w:r>
      <w:r w:rsidR="00EE6C7A" w:rsidRPr="007A3F66">
        <w:rPr>
          <w:rFonts w:ascii="Segoe UI" w:hAnsi="Segoe UI" w:cs="Segoe UI"/>
          <w:sz w:val="20"/>
          <w:szCs w:val="20"/>
        </w:rPr>
        <w:t xml:space="preserve"> degree nodes</w:t>
      </w:r>
      <w:r>
        <w:rPr>
          <w:rFonts w:ascii="Segoe UI" w:hAnsi="Segoe UI" w:cs="Segoe UI"/>
          <w:sz w:val="20"/>
          <w:szCs w:val="20"/>
        </w:rPr>
        <w:t>.</w:t>
      </w:r>
    </w:p>
    <w:p w14:paraId="486DB34C" w14:textId="666DA957" w:rsidR="00C14DFE" w:rsidRDefault="008F1A75" w:rsidP="005567B0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Extra:</w:t>
      </w:r>
      <w:r>
        <w:rPr>
          <w:rFonts w:ascii="Segoe UI" w:hAnsi="Segoe UI" w:cs="Segoe UI"/>
          <w:sz w:val="20"/>
          <w:szCs w:val="20"/>
        </w:rPr>
        <w:t xml:space="preserve"> c</w:t>
      </w:r>
      <w:bookmarkStart w:id="0" w:name="_GoBack"/>
      <w:bookmarkEnd w:id="0"/>
      <w:r w:rsidR="00C14DFE">
        <w:rPr>
          <w:rFonts w:ascii="Segoe UI" w:hAnsi="Segoe UI" w:cs="Segoe UI"/>
          <w:sz w:val="20"/>
          <w:szCs w:val="20"/>
        </w:rPr>
        <w:t xml:space="preserve">onsider performing the analysis for an additional </w:t>
      </w:r>
      <w:r w:rsidR="005D6794">
        <w:rPr>
          <w:rFonts w:ascii="Segoe UI" w:hAnsi="Segoe UI" w:cs="Segoe UI"/>
          <w:sz w:val="20"/>
          <w:szCs w:val="20"/>
        </w:rPr>
        <w:t>graph from the list.</w:t>
      </w:r>
    </w:p>
    <w:p w14:paraId="56BFB1AA" w14:textId="77777777" w:rsidR="006B3F33" w:rsidRDefault="006B3F33" w:rsidP="00B76A0A">
      <w:pPr>
        <w:pStyle w:val="ListParagraph"/>
        <w:ind w:left="0"/>
        <w:rPr>
          <w:rFonts w:ascii="Segoe UI" w:hAnsi="Segoe UI" w:cs="Segoe UI"/>
          <w:i/>
          <w:iCs/>
          <w:sz w:val="20"/>
          <w:szCs w:val="20"/>
        </w:rPr>
      </w:pPr>
      <w:r w:rsidRPr="009D6205">
        <w:rPr>
          <w:rFonts w:ascii="Segoe UI" w:hAnsi="Segoe UI" w:cs="Segoe UI"/>
          <w:i/>
          <w:iCs/>
          <w:sz w:val="20"/>
          <w:szCs w:val="20"/>
          <w:highlight w:val="yellow"/>
        </w:rPr>
        <w:t xml:space="preserve">Include in your report the graphs and statistics of the </w:t>
      </w:r>
      <w:r w:rsidR="00B76A0A">
        <w:rPr>
          <w:rFonts w:ascii="Segoe UI" w:hAnsi="Segoe UI" w:cs="Segoe UI"/>
          <w:i/>
          <w:iCs/>
          <w:sz w:val="20"/>
          <w:szCs w:val="20"/>
          <w:highlight w:val="yellow"/>
        </w:rPr>
        <w:t>analysis you perform</w:t>
      </w:r>
      <w:r w:rsidRPr="009D6205">
        <w:rPr>
          <w:rFonts w:ascii="Segoe UI" w:hAnsi="Segoe UI" w:cs="Segoe UI"/>
          <w:i/>
          <w:iCs/>
          <w:sz w:val="20"/>
          <w:szCs w:val="20"/>
          <w:highlight w:val="yellow"/>
        </w:rPr>
        <w:t xml:space="preserve"> and </w:t>
      </w:r>
      <w:r w:rsidR="00B76A0A">
        <w:rPr>
          <w:rFonts w:ascii="Segoe UI" w:hAnsi="Segoe UI" w:cs="Segoe UI"/>
          <w:i/>
          <w:iCs/>
          <w:sz w:val="20"/>
          <w:szCs w:val="20"/>
          <w:highlight w:val="yellow"/>
        </w:rPr>
        <w:t>describe</w:t>
      </w:r>
      <w:r w:rsidRPr="009D6205">
        <w:rPr>
          <w:rFonts w:ascii="Segoe UI" w:hAnsi="Segoe UI" w:cs="Segoe UI"/>
          <w:i/>
          <w:iCs/>
          <w:sz w:val="20"/>
          <w:szCs w:val="20"/>
          <w:highlight w:val="yellow"/>
        </w:rPr>
        <w:t xml:space="preserve"> any insights you gained.</w:t>
      </w:r>
    </w:p>
    <w:p w14:paraId="59D5DC26" w14:textId="77777777" w:rsidR="005567B0" w:rsidRDefault="005567B0" w:rsidP="006079EF">
      <w:pPr>
        <w:pStyle w:val="Heading1"/>
        <w:numPr>
          <w:ilvl w:val="0"/>
          <w:numId w:val="7"/>
        </w:numPr>
      </w:pPr>
      <w:r>
        <w:lastRenderedPageBreak/>
        <w:t>Run community detection algorithm(s)</w:t>
      </w:r>
    </w:p>
    <w:p w14:paraId="7C6B8760" w14:textId="77777777" w:rsidR="005567B0" w:rsidRDefault="005567B0" w:rsidP="006B3F33">
      <w:pPr>
        <w:pStyle w:val="ListParagraph"/>
        <w:rPr>
          <w:rFonts w:ascii="Segoe UI" w:hAnsi="Segoe UI" w:cs="Segoe UI"/>
          <w:b/>
          <w:bCs/>
          <w:sz w:val="20"/>
          <w:szCs w:val="20"/>
        </w:rPr>
      </w:pPr>
    </w:p>
    <w:p w14:paraId="44356B74" w14:textId="77777777" w:rsidR="002520D6" w:rsidRDefault="00060618" w:rsidP="006079EF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On each of the network</w:t>
      </w:r>
      <w:r w:rsidR="00E100DE">
        <w:rPr>
          <w:rFonts w:ascii="Segoe UI" w:hAnsi="Segoe UI" w:cs="Segoe UI"/>
          <w:sz w:val="20"/>
          <w:szCs w:val="20"/>
        </w:rPr>
        <w:t>s</w:t>
      </w:r>
      <w:r>
        <w:rPr>
          <w:rFonts w:ascii="Segoe UI" w:hAnsi="Segoe UI" w:cs="Segoe UI"/>
          <w:sz w:val="20"/>
          <w:szCs w:val="20"/>
        </w:rPr>
        <w:t>, run a community detection algorithm</w:t>
      </w:r>
      <w:r w:rsidR="00E100DE">
        <w:rPr>
          <w:rFonts w:ascii="Segoe UI" w:hAnsi="Segoe UI" w:cs="Segoe UI"/>
          <w:sz w:val="20"/>
          <w:szCs w:val="20"/>
        </w:rPr>
        <w:t xml:space="preserve">  -  there are many options, such as </w:t>
      </w:r>
      <w:hyperlink r:id="rId8" w:history="1">
        <w:r w:rsidR="00E100DE" w:rsidRPr="00E100DE">
          <w:rPr>
            <w:rStyle w:val="Hyperlink"/>
            <w:rFonts w:ascii="Segoe UI" w:hAnsi="Segoe UI" w:cs="Segoe UI"/>
            <w:sz w:val="20"/>
            <w:szCs w:val="20"/>
          </w:rPr>
          <w:t>[1]</w:t>
        </w:r>
      </w:hyperlink>
      <w:r w:rsidR="00E100DE">
        <w:rPr>
          <w:rFonts w:ascii="Segoe UI" w:hAnsi="Segoe UI" w:cs="Segoe UI"/>
          <w:sz w:val="20"/>
          <w:szCs w:val="20"/>
        </w:rPr>
        <w:t xml:space="preserve">, </w:t>
      </w:r>
      <w:hyperlink r:id="rId9" w:history="1">
        <w:r w:rsidR="00E100DE" w:rsidRPr="00E100DE">
          <w:rPr>
            <w:rStyle w:val="Hyperlink"/>
            <w:rFonts w:ascii="Segoe UI" w:hAnsi="Segoe UI" w:cs="Segoe UI"/>
            <w:sz w:val="20"/>
            <w:szCs w:val="20"/>
          </w:rPr>
          <w:t>[2]</w:t>
        </w:r>
      </w:hyperlink>
      <w:r w:rsidR="00E100DE">
        <w:rPr>
          <w:rFonts w:ascii="Segoe UI" w:hAnsi="Segoe UI" w:cs="Segoe UI"/>
          <w:sz w:val="20"/>
          <w:szCs w:val="20"/>
        </w:rPr>
        <w:t xml:space="preserve"> and more</w:t>
      </w:r>
      <w:r>
        <w:rPr>
          <w:rFonts w:ascii="Segoe UI" w:hAnsi="Segoe UI" w:cs="Segoe UI"/>
          <w:sz w:val="20"/>
          <w:szCs w:val="20"/>
        </w:rPr>
        <w:t>.</w:t>
      </w:r>
      <w:r w:rsidR="005567B0">
        <w:rPr>
          <w:rFonts w:ascii="Segoe UI" w:hAnsi="Segoe UI" w:cs="Segoe UI"/>
          <w:sz w:val="20"/>
          <w:szCs w:val="20"/>
        </w:rPr>
        <w:t xml:space="preserve"> </w:t>
      </w:r>
      <w:r w:rsidR="002520D6" w:rsidRPr="00060618">
        <w:rPr>
          <w:rFonts w:ascii="Segoe UI" w:hAnsi="Segoe UI" w:cs="Segoe UI"/>
          <w:sz w:val="20"/>
          <w:szCs w:val="20"/>
        </w:rPr>
        <w:t>Start with a simple non-weighted, non-overlapping algorithm.</w:t>
      </w:r>
    </w:p>
    <w:p w14:paraId="50682B77" w14:textId="57A4D77A" w:rsidR="006B3F33" w:rsidRPr="00060618" w:rsidRDefault="008F1A75" w:rsidP="006079EF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Extra:</w:t>
      </w:r>
      <w:r w:rsidR="006B3F33">
        <w:rPr>
          <w:rFonts w:ascii="Segoe UI" w:hAnsi="Segoe UI" w:cs="Segoe UI"/>
          <w:sz w:val="20"/>
          <w:szCs w:val="20"/>
        </w:rPr>
        <w:t xml:space="preserve"> consider using more complex ones:</w:t>
      </w:r>
    </w:p>
    <w:p w14:paraId="47584467" w14:textId="77777777" w:rsidR="00EE6C7A" w:rsidRPr="00060618" w:rsidRDefault="00EE6C7A" w:rsidP="006079EF">
      <w:pPr>
        <w:pStyle w:val="ListParagraph"/>
        <w:numPr>
          <w:ilvl w:val="1"/>
          <w:numId w:val="1"/>
        </w:numPr>
        <w:ind w:left="720"/>
        <w:rPr>
          <w:rFonts w:ascii="Segoe UI" w:hAnsi="Segoe UI" w:cs="Segoe UI"/>
          <w:sz w:val="20"/>
          <w:szCs w:val="20"/>
        </w:rPr>
      </w:pPr>
      <w:r w:rsidRPr="00060618">
        <w:rPr>
          <w:rFonts w:ascii="Segoe UI" w:hAnsi="Segoe UI" w:cs="Segoe UI"/>
          <w:sz w:val="20"/>
          <w:szCs w:val="20"/>
        </w:rPr>
        <w:t>weighted/unweighted</w:t>
      </w:r>
    </w:p>
    <w:p w14:paraId="20450AE5" w14:textId="77777777" w:rsidR="00EE6C7A" w:rsidRPr="00060618" w:rsidRDefault="00EE6C7A" w:rsidP="006079EF">
      <w:pPr>
        <w:pStyle w:val="ListParagraph"/>
        <w:numPr>
          <w:ilvl w:val="1"/>
          <w:numId w:val="1"/>
        </w:numPr>
        <w:ind w:left="720"/>
        <w:rPr>
          <w:rFonts w:ascii="Segoe UI" w:hAnsi="Segoe UI" w:cs="Segoe UI"/>
          <w:sz w:val="20"/>
          <w:szCs w:val="20"/>
        </w:rPr>
      </w:pPr>
      <w:r w:rsidRPr="00060618">
        <w:rPr>
          <w:rFonts w:ascii="Segoe UI" w:hAnsi="Segoe UI" w:cs="Segoe UI"/>
          <w:sz w:val="20"/>
          <w:szCs w:val="20"/>
        </w:rPr>
        <w:t>overlapping/non-overlapping</w:t>
      </w:r>
    </w:p>
    <w:p w14:paraId="13BFC71D" w14:textId="77777777" w:rsidR="00EE6C7A" w:rsidRDefault="005567B0" w:rsidP="006079EF">
      <w:pPr>
        <w:pStyle w:val="ListParagraph"/>
        <w:numPr>
          <w:ilvl w:val="1"/>
          <w:numId w:val="1"/>
        </w:numPr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O</w:t>
      </w:r>
      <w:r w:rsidR="00EE6C7A" w:rsidRPr="00060618">
        <w:rPr>
          <w:rFonts w:ascii="Segoe UI" w:hAnsi="Segoe UI" w:cs="Segoe UI"/>
          <w:sz w:val="20"/>
          <w:szCs w:val="20"/>
        </w:rPr>
        <w:t>nline algorithm (updates when nodes and edges are added)</w:t>
      </w:r>
    </w:p>
    <w:p w14:paraId="3F4667CC" w14:textId="77777777" w:rsidR="006B3F33" w:rsidRPr="006B3F33" w:rsidRDefault="006B3F33" w:rsidP="006079EF">
      <w:pPr>
        <w:pStyle w:val="ListParagraph"/>
        <w:ind w:left="0"/>
        <w:rPr>
          <w:rFonts w:ascii="Segoe UI" w:hAnsi="Segoe UI" w:cs="Segoe UI"/>
          <w:i/>
          <w:iCs/>
          <w:sz w:val="20"/>
          <w:szCs w:val="20"/>
        </w:rPr>
      </w:pPr>
    </w:p>
    <w:p w14:paraId="0B08C2CC" w14:textId="77777777" w:rsidR="006B3F33" w:rsidRPr="009D6205" w:rsidRDefault="006B3F33" w:rsidP="006079EF">
      <w:pPr>
        <w:pStyle w:val="ListParagraph"/>
        <w:ind w:left="0"/>
        <w:rPr>
          <w:rFonts w:ascii="Segoe UI" w:hAnsi="Segoe UI" w:cs="Segoe UI"/>
          <w:i/>
          <w:iCs/>
          <w:sz w:val="20"/>
          <w:szCs w:val="20"/>
          <w:highlight w:val="yellow"/>
        </w:rPr>
      </w:pPr>
      <w:r w:rsidRPr="009D6205">
        <w:rPr>
          <w:rFonts w:ascii="Segoe UI" w:hAnsi="Segoe UI" w:cs="Segoe UI"/>
          <w:i/>
          <w:iCs/>
          <w:sz w:val="20"/>
          <w:szCs w:val="20"/>
          <w:highlight w:val="yellow"/>
        </w:rPr>
        <w:t xml:space="preserve">Include in your report information about </w:t>
      </w:r>
      <w:r w:rsidR="005567B0">
        <w:rPr>
          <w:rFonts w:ascii="Segoe UI" w:hAnsi="Segoe UI" w:cs="Segoe UI"/>
          <w:i/>
          <w:iCs/>
          <w:sz w:val="20"/>
          <w:szCs w:val="20"/>
          <w:highlight w:val="yellow"/>
        </w:rPr>
        <w:t xml:space="preserve">each of </w:t>
      </w:r>
      <w:r w:rsidRPr="009D6205">
        <w:rPr>
          <w:rFonts w:ascii="Segoe UI" w:hAnsi="Segoe UI" w:cs="Segoe UI"/>
          <w:i/>
          <w:iCs/>
          <w:sz w:val="20"/>
          <w:szCs w:val="20"/>
          <w:highlight w:val="yellow"/>
        </w:rPr>
        <w:t>the algorithm</w:t>
      </w:r>
      <w:r w:rsidR="005567B0">
        <w:rPr>
          <w:rFonts w:ascii="Segoe UI" w:hAnsi="Segoe UI" w:cs="Segoe UI"/>
          <w:i/>
          <w:iCs/>
          <w:sz w:val="20"/>
          <w:szCs w:val="20"/>
          <w:highlight w:val="yellow"/>
        </w:rPr>
        <w:t>s</w:t>
      </w:r>
      <w:r w:rsidRPr="009D6205">
        <w:rPr>
          <w:rFonts w:ascii="Segoe UI" w:hAnsi="Segoe UI" w:cs="Segoe UI"/>
          <w:i/>
          <w:iCs/>
          <w:sz w:val="20"/>
          <w:szCs w:val="20"/>
          <w:highlight w:val="yellow"/>
        </w:rPr>
        <w:t xml:space="preserve"> you used,</w:t>
      </w:r>
      <w:r w:rsidR="00E0115E">
        <w:rPr>
          <w:rFonts w:ascii="Segoe UI" w:hAnsi="Segoe UI" w:cs="Segoe UI"/>
          <w:i/>
          <w:iCs/>
          <w:sz w:val="20"/>
          <w:szCs w:val="20"/>
          <w:highlight w:val="yellow"/>
        </w:rPr>
        <w:t xml:space="preserve"> a </w:t>
      </w:r>
      <w:r w:rsidR="004B6E5F">
        <w:rPr>
          <w:rFonts w:ascii="Segoe UI" w:hAnsi="Segoe UI" w:cs="Segoe UI"/>
          <w:i/>
          <w:iCs/>
          <w:sz w:val="20"/>
          <w:szCs w:val="20"/>
          <w:highlight w:val="yellow"/>
        </w:rPr>
        <w:t>high-level</w:t>
      </w:r>
      <w:r w:rsidR="00E0115E">
        <w:rPr>
          <w:rFonts w:ascii="Segoe UI" w:hAnsi="Segoe UI" w:cs="Segoe UI"/>
          <w:i/>
          <w:iCs/>
          <w:sz w:val="20"/>
          <w:szCs w:val="20"/>
          <w:highlight w:val="yellow"/>
        </w:rPr>
        <w:t xml:space="preserve"> description of its logic, its pros and cons,</w:t>
      </w:r>
      <w:r w:rsidRPr="009D6205">
        <w:rPr>
          <w:rFonts w:ascii="Segoe UI" w:hAnsi="Segoe UI" w:cs="Segoe UI"/>
          <w:i/>
          <w:iCs/>
          <w:sz w:val="20"/>
          <w:szCs w:val="20"/>
          <w:highlight w:val="yellow"/>
        </w:rPr>
        <w:t xml:space="preserve"> its run-time (theoretical and according to measurements you perform) etc.</w:t>
      </w:r>
    </w:p>
    <w:p w14:paraId="6A25BCBC" w14:textId="77777777" w:rsidR="009D6205" w:rsidRDefault="009D6205" w:rsidP="006079EF">
      <w:pPr>
        <w:pStyle w:val="ListParagraph"/>
        <w:ind w:left="0"/>
        <w:jc w:val="center"/>
        <w:rPr>
          <w:rFonts w:ascii="Broadway" w:hAnsi="Broadway" w:cs="Segoe UI"/>
          <w:color w:val="FF0000"/>
          <w:sz w:val="32"/>
          <w:szCs w:val="32"/>
        </w:rPr>
      </w:pPr>
    </w:p>
    <w:p w14:paraId="44C67414" w14:textId="77777777" w:rsidR="000346E5" w:rsidRPr="00925558" w:rsidRDefault="000346E5" w:rsidP="006079EF">
      <w:pPr>
        <w:pStyle w:val="ListParagraph"/>
        <w:ind w:left="0"/>
        <w:jc w:val="center"/>
        <w:rPr>
          <w:rFonts w:ascii="Broadway" w:hAnsi="Broadway" w:cs="Segoe UI"/>
          <w:i/>
          <w:iCs/>
          <w:color w:val="FF0000"/>
          <w:sz w:val="32"/>
          <w:szCs w:val="32"/>
        </w:rPr>
      </w:pPr>
      <w:r w:rsidRPr="00925558">
        <w:rPr>
          <w:rFonts w:ascii="Broadway" w:hAnsi="Broadway" w:cs="Segoe UI"/>
          <w:color w:val="FF0000"/>
          <w:sz w:val="32"/>
          <w:szCs w:val="32"/>
        </w:rPr>
        <w:t>Checkpoint</w:t>
      </w:r>
    </w:p>
    <w:p w14:paraId="0C5FFFCE" w14:textId="77777777" w:rsidR="005567B0" w:rsidRDefault="005567B0" w:rsidP="006079EF">
      <w:pPr>
        <w:pStyle w:val="Heading1"/>
        <w:numPr>
          <w:ilvl w:val="0"/>
          <w:numId w:val="7"/>
        </w:numPr>
      </w:pPr>
      <w:r>
        <w:t>Communities analysis</w:t>
      </w:r>
      <w:r w:rsidR="006079EF">
        <w:br/>
      </w:r>
    </w:p>
    <w:p w14:paraId="59E541D3" w14:textId="77777777" w:rsidR="002520D6" w:rsidRPr="00060618" w:rsidRDefault="005567B0" w:rsidP="005567B0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Analyze the properties of resulting </w:t>
      </w:r>
      <w:r w:rsidR="006B3F33">
        <w:rPr>
          <w:rFonts w:ascii="Segoe UI" w:hAnsi="Segoe UI" w:cs="Segoe UI"/>
          <w:sz w:val="20"/>
          <w:szCs w:val="20"/>
        </w:rPr>
        <w:t>communities</w:t>
      </w:r>
      <w:r>
        <w:rPr>
          <w:rFonts w:ascii="Segoe UI" w:hAnsi="Segoe UI" w:cs="Segoe UI"/>
          <w:sz w:val="20"/>
          <w:szCs w:val="20"/>
        </w:rPr>
        <w:t>, such as:</w:t>
      </w:r>
    </w:p>
    <w:p w14:paraId="4B1B1A23" w14:textId="77777777" w:rsidR="00E100DE" w:rsidRPr="00060618" w:rsidRDefault="00E100DE" w:rsidP="005567B0">
      <w:pPr>
        <w:pStyle w:val="ListParagraph"/>
        <w:numPr>
          <w:ilvl w:val="0"/>
          <w:numId w:val="5"/>
        </w:numPr>
        <w:ind w:left="360"/>
        <w:rPr>
          <w:rFonts w:ascii="Segoe UI" w:hAnsi="Segoe UI" w:cs="Segoe UI"/>
          <w:sz w:val="20"/>
          <w:szCs w:val="20"/>
        </w:rPr>
      </w:pPr>
      <w:r w:rsidRPr="00060618">
        <w:rPr>
          <w:rFonts w:ascii="Segoe UI" w:hAnsi="Segoe UI" w:cs="Segoe UI"/>
          <w:sz w:val="20"/>
          <w:szCs w:val="20"/>
        </w:rPr>
        <w:t>Community size distribution</w:t>
      </w:r>
    </w:p>
    <w:p w14:paraId="69C68C6D" w14:textId="77777777" w:rsidR="00E100DE" w:rsidRDefault="00E100DE" w:rsidP="005567B0">
      <w:pPr>
        <w:pStyle w:val="ListParagraph"/>
        <w:numPr>
          <w:ilvl w:val="0"/>
          <w:numId w:val="5"/>
        </w:numPr>
        <w:ind w:left="360"/>
        <w:rPr>
          <w:rFonts w:ascii="Segoe UI" w:hAnsi="Segoe UI" w:cs="Segoe UI"/>
          <w:sz w:val="20"/>
          <w:szCs w:val="20"/>
        </w:rPr>
      </w:pPr>
      <w:r w:rsidRPr="00060618">
        <w:rPr>
          <w:rFonts w:ascii="Segoe UI" w:hAnsi="Segoe UI" w:cs="Segoe UI"/>
          <w:sz w:val="20"/>
          <w:szCs w:val="20"/>
        </w:rPr>
        <w:t>“</w:t>
      </w:r>
      <w:hyperlink r:id="rId10" w:history="1">
        <w:r w:rsidRPr="00A73DBE">
          <w:rPr>
            <w:rStyle w:val="Hyperlink"/>
            <w:rFonts w:ascii="Segoe UI" w:hAnsi="Segoe UI" w:cs="Segoe UI"/>
            <w:sz w:val="20"/>
            <w:szCs w:val="20"/>
          </w:rPr>
          <w:t>Quality</w:t>
        </w:r>
      </w:hyperlink>
      <w:r w:rsidRPr="00060618">
        <w:rPr>
          <w:rFonts w:ascii="Segoe UI" w:hAnsi="Segoe UI" w:cs="Segoe UI"/>
          <w:sz w:val="20"/>
          <w:szCs w:val="20"/>
        </w:rPr>
        <w:t>” of communities</w:t>
      </w:r>
    </w:p>
    <w:p w14:paraId="01061807" w14:textId="77777777" w:rsidR="00E100DE" w:rsidRDefault="00E100DE" w:rsidP="005567B0">
      <w:pPr>
        <w:pStyle w:val="ListParagraph"/>
        <w:numPr>
          <w:ilvl w:val="0"/>
          <w:numId w:val="5"/>
        </w:numPr>
        <w:ind w:left="360"/>
        <w:rPr>
          <w:rFonts w:ascii="Segoe UI" w:hAnsi="Segoe UI" w:cs="Segoe UI"/>
          <w:sz w:val="20"/>
          <w:szCs w:val="20"/>
        </w:rPr>
      </w:pPr>
      <w:r w:rsidRPr="00E100DE">
        <w:rPr>
          <w:rFonts w:ascii="Segoe UI" w:hAnsi="Segoe UI" w:cs="Segoe UI"/>
          <w:sz w:val="20"/>
          <w:szCs w:val="20"/>
        </w:rPr>
        <w:t>M</w:t>
      </w:r>
      <w:r w:rsidR="00EE6C7A" w:rsidRPr="00E100DE">
        <w:rPr>
          <w:rFonts w:ascii="Segoe UI" w:hAnsi="Segoe UI" w:cs="Segoe UI"/>
          <w:sz w:val="20"/>
          <w:szCs w:val="20"/>
        </w:rPr>
        <w:t>alicious</w:t>
      </w:r>
      <w:r w:rsidRPr="00E100DE">
        <w:rPr>
          <w:rFonts w:ascii="Segoe UI" w:hAnsi="Segoe UI" w:cs="Segoe UI"/>
          <w:sz w:val="20"/>
          <w:szCs w:val="20"/>
        </w:rPr>
        <w:t xml:space="preserve"> rate distribution </w:t>
      </w:r>
    </w:p>
    <w:p w14:paraId="61D483A1" w14:textId="77777777" w:rsidR="00060618" w:rsidRDefault="00060618" w:rsidP="005567B0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 w:rsidRPr="00E100DE">
        <w:rPr>
          <w:rFonts w:ascii="Segoe UI" w:hAnsi="Segoe UI" w:cs="Segoe UI"/>
          <w:sz w:val="20"/>
          <w:szCs w:val="20"/>
        </w:rPr>
        <w:t>Etc.</w:t>
      </w:r>
    </w:p>
    <w:p w14:paraId="30CAB572" w14:textId="77777777" w:rsidR="006B3F33" w:rsidRDefault="006B3F33" w:rsidP="00E100DE">
      <w:pPr>
        <w:pStyle w:val="ListParagraph"/>
        <w:ind w:left="1440"/>
        <w:rPr>
          <w:rFonts w:ascii="Segoe UI" w:hAnsi="Segoe UI" w:cs="Segoe UI"/>
          <w:sz w:val="20"/>
          <w:szCs w:val="20"/>
        </w:rPr>
      </w:pPr>
    </w:p>
    <w:p w14:paraId="6B9FA250" w14:textId="77777777" w:rsidR="006B3F33" w:rsidRPr="009D6205" w:rsidRDefault="006B3F33" w:rsidP="002501A7">
      <w:pPr>
        <w:pStyle w:val="ListParagraph"/>
        <w:ind w:left="0"/>
        <w:rPr>
          <w:rFonts w:ascii="Segoe UI" w:hAnsi="Segoe UI" w:cs="Segoe UI"/>
          <w:i/>
          <w:iCs/>
          <w:sz w:val="20"/>
          <w:szCs w:val="20"/>
          <w:highlight w:val="yellow"/>
        </w:rPr>
      </w:pPr>
      <w:r w:rsidRPr="009D6205">
        <w:rPr>
          <w:rFonts w:ascii="Segoe UI" w:hAnsi="Segoe UI" w:cs="Segoe UI"/>
          <w:i/>
          <w:iCs/>
          <w:sz w:val="20"/>
          <w:szCs w:val="20"/>
          <w:highlight w:val="yellow"/>
        </w:rPr>
        <w:t xml:space="preserve">Include in your report the graphs and statistics of the analysis you perform, and </w:t>
      </w:r>
      <w:r w:rsidR="002501A7">
        <w:rPr>
          <w:rFonts w:ascii="Segoe UI" w:hAnsi="Segoe UI" w:cs="Segoe UI"/>
          <w:i/>
          <w:iCs/>
          <w:sz w:val="20"/>
          <w:szCs w:val="20"/>
          <w:highlight w:val="yellow"/>
        </w:rPr>
        <w:t>describe</w:t>
      </w:r>
      <w:r w:rsidR="0010181B" w:rsidRPr="009D6205">
        <w:rPr>
          <w:rFonts w:ascii="Segoe UI" w:hAnsi="Segoe UI" w:cs="Segoe UI"/>
          <w:i/>
          <w:iCs/>
          <w:sz w:val="20"/>
          <w:szCs w:val="20"/>
          <w:highlight w:val="yellow"/>
        </w:rPr>
        <w:t xml:space="preserve"> any insights you gained.</w:t>
      </w:r>
    </w:p>
    <w:p w14:paraId="6622D756" w14:textId="77777777" w:rsidR="005567B0" w:rsidRDefault="005567B0" w:rsidP="006079EF">
      <w:pPr>
        <w:pStyle w:val="Heading1"/>
        <w:numPr>
          <w:ilvl w:val="0"/>
          <w:numId w:val="7"/>
        </w:numPr>
      </w:pPr>
      <w:r>
        <w:t>Feature extraction</w:t>
      </w:r>
      <w:r>
        <w:br/>
      </w:r>
    </w:p>
    <w:p w14:paraId="61ABFD3E" w14:textId="77777777" w:rsidR="00EE6C7A" w:rsidRDefault="002520D6" w:rsidP="00F11FE1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 w:rsidRPr="00060618">
        <w:rPr>
          <w:rFonts w:ascii="Segoe UI" w:hAnsi="Segoe UI" w:cs="Segoe UI"/>
          <w:sz w:val="20"/>
          <w:szCs w:val="20"/>
        </w:rPr>
        <w:t>Per file, e</w:t>
      </w:r>
      <w:r w:rsidR="00EE6C7A" w:rsidRPr="00060618">
        <w:rPr>
          <w:rFonts w:ascii="Segoe UI" w:hAnsi="Segoe UI" w:cs="Segoe UI"/>
          <w:sz w:val="20"/>
          <w:szCs w:val="20"/>
        </w:rPr>
        <w:t xml:space="preserve">xtract </w:t>
      </w:r>
      <w:r w:rsidRPr="00060618">
        <w:rPr>
          <w:rFonts w:ascii="Segoe UI" w:hAnsi="Segoe UI" w:cs="Segoe UI"/>
          <w:sz w:val="20"/>
          <w:szCs w:val="20"/>
        </w:rPr>
        <w:t xml:space="preserve">both </w:t>
      </w:r>
      <w:r w:rsidR="00EE6C7A" w:rsidRPr="00060618">
        <w:rPr>
          <w:rFonts w:ascii="Segoe UI" w:hAnsi="Segoe UI" w:cs="Segoe UI"/>
          <w:sz w:val="20"/>
          <w:szCs w:val="20"/>
        </w:rPr>
        <w:t>“</w:t>
      </w:r>
      <w:r w:rsidR="00F11FE1">
        <w:rPr>
          <w:rFonts w:ascii="Segoe UI" w:hAnsi="Segoe UI" w:cs="Segoe UI"/>
          <w:sz w:val="20"/>
          <w:szCs w:val="20"/>
        </w:rPr>
        <w:t>global</w:t>
      </w:r>
      <w:r w:rsidR="00EE6C7A" w:rsidRPr="00060618">
        <w:rPr>
          <w:rFonts w:ascii="Segoe UI" w:hAnsi="Segoe UI" w:cs="Segoe UI"/>
          <w:sz w:val="20"/>
          <w:szCs w:val="20"/>
        </w:rPr>
        <w:t>” features</w:t>
      </w:r>
      <w:r w:rsidRPr="00060618">
        <w:rPr>
          <w:rFonts w:ascii="Segoe UI" w:hAnsi="Segoe UI" w:cs="Segoe UI"/>
          <w:sz w:val="20"/>
          <w:szCs w:val="20"/>
        </w:rPr>
        <w:t xml:space="preserve"> (size, prevalence, number of source domains etc.) and features</w:t>
      </w:r>
      <w:r w:rsidR="00EE6C7A" w:rsidRPr="00060618">
        <w:rPr>
          <w:rFonts w:ascii="Segoe UI" w:hAnsi="Segoe UI" w:cs="Segoe UI"/>
          <w:sz w:val="20"/>
          <w:szCs w:val="20"/>
        </w:rPr>
        <w:t xml:space="preserve"> from the communities</w:t>
      </w:r>
      <w:r w:rsidRPr="00060618">
        <w:rPr>
          <w:rFonts w:ascii="Segoe UI" w:hAnsi="Segoe UI" w:cs="Segoe UI"/>
          <w:sz w:val="20"/>
          <w:szCs w:val="20"/>
        </w:rPr>
        <w:t xml:space="preserve"> to which it </w:t>
      </w:r>
      <w:r w:rsidR="00060618" w:rsidRPr="00060618">
        <w:rPr>
          <w:rFonts w:ascii="Segoe UI" w:hAnsi="Segoe UI" w:cs="Segoe UI"/>
          <w:sz w:val="20"/>
          <w:szCs w:val="20"/>
        </w:rPr>
        <w:t>belongs</w:t>
      </w:r>
      <w:r w:rsidRPr="00060618">
        <w:rPr>
          <w:rFonts w:ascii="Segoe UI" w:hAnsi="Segoe UI" w:cs="Segoe UI"/>
          <w:sz w:val="20"/>
          <w:szCs w:val="20"/>
        </w:rPr>
        <w:t xml:space="preserve"> </w:t>
      </w:r>
      <w:r w:rsidR="00060618">
        <w:rPr>
          <w:rFonts w:ascii="Segoe UI" w:hAnsi="Segoe UI" w:cs="Segoe UI"/>
          <w:sz w:val="20"/>
          <w:szCs w:val="20"/>
        </w:rPr>
        <w:t>(</w:t>
      </w:r>
      <w:r w:rsidR="00E100DE" w:rsidRPr="00060618">
        <w:rPr>
          <w:rFonts w:ascii="Segoe UI" w:hAnsi="Segoe UI" w:cs="Segoe UI"/>
          <w:sz w:val="20"/>
          <w:szCs w:val="20"/>
        </w:rPr>
        <w:t xml:space="preserve">community </w:t>
      </w:r>
      <w:r w:rsidR="006B3F33" w:rsidRPr="00060618">
        <w:rPr>
          <w:rFonts w:ascii="Segoe UI" w:hAnsi="Segoe UI" w:cs="Segoe UI"/>
          <w:sz w:val="20"/>
          <w:szCs w:val="20"/>
        </w:rPr>
        <w:t>size,</w:t>
      </w:r>
      <w:r w:rsidR="006079EF">
        <w:rPr>
          <w:rFonts w:ascii="Segoe UI" w:hAnsi="Segoe UI" w:cs="Segoe UI"/>
          <w:sz w:val="20"/>
          <w:szCs w:val="20"/>
        </w:rPr>
        <w:t xml:space="preserve"> </w:t>
      </w:r>
      <w:r w:rsidRPr="00060618">
        <w:rPr>
          <w:rFonts w:ascii="Segoe UI" w:hAnsi="Segoe UI" w:cs="Segoe UI"/>
          <w:sz w:val="20"/>
          <w:szCs w:val="20"/>
        </w:rPr>
        <w:t>malicious/total amount of nodes</w:t>
      </w:r>
      <w:r w:rsidR="006079EF">
        <w:rPr>
          <w:rFonts w:ascii="Segoe UI" w:hAnsi="Segoe UI" w:cs="Segoe UI"/>
          <w:sz w:val="20"/>
          <w:szCs w:val="20"/>
        </w:rPr>
        <w:t>,</w:t>
      </w:r>
      <w:r w:rsidRPr="00060618">
        <w:rPr>
          <w:rFonts w:ascii="Segoe UI" w:hAnsi="Segoe UI" w:cs="Segoe UI"/>
          <w:sz w:val="20"/>
          <w:szCs w:val="20"/>
        </w:rPr>
        <w:t xml:space="preserve"> etc.</w:t>
      </w:r>
      <w:r w:rsidR="00060618">
        <w:rPr>
          <w:rFonts w:ascii="Segoe UI" w:hAnsi="Segoe UI" w:cs="Segoe UI"/>
          <w:sz w:val="20"/>
          <w:szCs w:val="20"/>
        </w:rPr>
        <w:t>).</w:t>
      </w:r>
    </w:p>
    <w:p w14:paraId="1E1F2F28" w14:textId="77777777" w:rsidR="006B3F33" w:rsidRDefault="006B3F33" w:rsidP="005567B0">
      <w:pPr>
        <w:pStyle w:val="ListParagraph"/>
        <w:ind w:left="0"/>
        <w:rPr>
          <w:rFonts w:ascii="Segoe UI" w:hAnsi="Segoe UI" w:cs="Segoe UI"/>
          <w:sz w:val="20"/>
          <w:szCs w:val="20"/>
        </w:rPr>
      </w:pPr>
    </w:p>
    <w:p w14:paraId="2D60E022" w14:textId="77777777" w:rsidR="004F3197" w:rsidRDefault="004F3197" w:rsidP="006079EF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Analyze per feature its distribution, comparing clean vs malicious files. Plot them in a manner that will show the difference/rese</w:t>
      </w:r>
      <w:r w:rsidR="00D52BD8">
        <w:rPr>
          <w:rFonts w:ascii="Segoe UI" w:hAnsi="Segoe UI" w:cs="Segoe UI"/>
          <w:sz w:val="20"/>
          <w:szCs w:val="20"/>
        </w:rPr>
        <w:t xml:space="preserve">mblance </w:t>
      </w:r>
      <w:r w:rsidR="006079EF">
        <w:rPr>
          <w:rFonts w:ascii="Segoe UI" w:hAnsi="Segoe UI" w:cs="Segoe UI"/>
          <w:sz w:val="20"/>
          <w:szCs w:val="20"/>
        </w:rPr>
        <w:t>between</w:t>
      </w:r>
      <w:r w:rsidR="00D52BD8">
        <w:rPr>
          <w:rFonts w:ascii="Segoe UI" w:hAnsi="Segoe UI" w:cs="Segoe UI"/>
          <w:sz w:val="20"/>
          <w:szCs w:val="20"/>
        </w:rPr>
        <w:t xml:space="preserve"> them (TIP: you may wa</w:t>
      </w:r>
      <w:r>
        <w:rPr>
          <w:rFonts w:ascii="Segoe UI" w:hAnsi="Segoe UI" w:cs="Segoe UI"/>
          <w:sz w:val="20"/>
          <w:szCs w:val="20"/>
        </w:rPr>
        <w:t>nt to exclude extreme values).</w:t>
      </w:r>
    </w:p>
    <w:p w14:paraId="78834094" w14:textId="77777777" w:rsidR="006B3F33" w:rsidRDefault="006B3F33" w:rsidP="005567B0">
      <w:pPr>
        <w:pStyle w:val="ListParagraph"/>
        <w:ind w:left="0"/>
        <w:rPr>
          <w:rFonts w:ascii="Segoe UI" w:hAnsi="Segoe UI" w:cs="Segoe UI"/>
          <w:i/>
          <w:iCs/>
          <w:sz w:val="20"/>
          <w:szCs w:val="20"/>
        </w:rPr>
      </w:pPr>
    </w:p>
    <w:p w14:paraId="5E5171DD" w14:textId="77777777" w:rsidR="006B3F33" w:rsidRDefault="006B3F33" w:rsidP="002501A7">
      <w:pPr>
        <w:pStyle w:val="ListParagraph"/>
        <w:ind w:left="0"/>
        <w:rPr>
          <w:rFonts w:ascii="Segoe UI" w:hAnsi="Segoe UI" w:cs="Segoe UI"/>
          <w:i/>
          <w:iCs/>
          <w:sz w:val="20"/>
          <w:szCs w:val="20"/>
          <w:highlight w:val="yellow"/>
        </w:rPr>
      </w:pPr>
      <w:r w:rsidRPr="009D6205">
        <w:rPr>
          <w:rFonts w:ascii="Segoe UI" w:hAnsi="Segoe UI" w:cs="Segoe UI"/>
          <w:i/>
          <w:iCs/>
          <w:sz w:val="20"/>
          <w:szCs w:val="20"/>
          <w:highlight w:val="yellow"/>
        </w:rPr>
        <w:t xml:space="preserve">Include in your report the graph and statistics of the analysis you perform, and </w:t>
      </w:r>
      <w:r w:rsidR="002501A7">
        <w:rPr>
          <w:rFonts w:ascii="Segoe UI" w:hAnsi="Segoe UI" w:cs="Segoe UI"/>
          <w:i/>
          <w:iCs/>
          <w:sz w:val="20"/>
          <w:szCs w:val="20"/>
          <w:highlight w:val="yellow"/>
        </w:rPr>
        <w:t>describe</w:t>
      </w:r>
      <w:r w:rsidR="0010181B" w:rsidRPr="009D6205">
        <w:rPr>
          <w:rFonts w:ascii="Segoe UI" w:hAnsi="Segoe UI" w:cs="Segoe UI"/>
          <w:i/>
          <w:iCs/>
          <w:sz w:val="20"/>
          <w:szCs w:val="20"/>
          <w:highlight w:val="yellow"/>
        </w:rPr>
        <w:t xml:space="preserve"> any insights you gained, like what feature seems more helpful, why the distribution is as it is etc.</w:t>
      </w:r>
    </w:p>
    <w:p w14:paraId="758A0E1D" w14:textId="77777777" w:rsidR="009D6205" w:rsidRPr="009D6205" w:rsidRDefault="009D6205" w:rsidP="005567B0">
      <w:pPr>
        <w:pStyle w:val="ListParagraph"/>
        <w:ind w:left="0"/>
        <w:rPr>
          <w:rFonts w:ascii="Segoe UI" w:hAnsi="Segoe UI" w:cs="Segoe UI"/>
          <w:i/>
          <w:iCs/>
          <w:sz w:val="20"/>
          <w:szCs w:val="20"/>
          <w:highlight w:val="yellow"/>
        </w:rPr>
      </w:pPr>
    </w:p>
    <w:p w14:paraId="4C4C5EC7" w14:textId="77777777" w:rsidR="000346E5" w:rsidRDefault="000346E5" w:rsidP="005567B0">
      <w:pPr>
        <w:pStyle w:val="ListParagraph"/>
        <w:ind w:left="0"/>
        <w:jc w:val="center"/>
        <w:rPr>
          <w:rFonts w:ascii="Broadway" w:hAnsi="Broadway" w:cs="Segoe UI"/>
          <w:color w:val="FF0000"/>
          <w:sz w:val="32"/>
          <w:szCs w:val="32"/>
        </w:rPr>
      </w:pPr>
      <w:r w:rsidRPr="00925558">
        <w:rPr>
          <w:rFonts w:ascii="Broadway" w:hAnsi="Broadway" w:cs="Segoe UI"/>
          <w:color w:val="FF0000"/>
          <w:sz w:val="32"/>
          <w:szCs w:val="32"/>
        </w:rPr>
        <w:t>Checkpoint</w:t>
      </w:r>
    </w:p>
    <w:p w14:paraId="28DCD608" w14:textId="77777777" w:rsidR="006079EF" w:rsidRPr="00925558" w:rsidRDefault="006079EF" w:rsidP="005567B0">
      <w:pPr>
        <w:pStyle w:val="ListParagraph"/>
        <w:ind w:left="0"/>
        <w:jc w:val="center"/>
        <w:rPr>
          <w:rFonts w:ascii="Broadway" w:hAnsi="Broadway" w:cs="Segoe UI"/>
          <w:i/>
          <w:iCs/>
          <w:color w:val="FF0000"/>
          <w:sz w:val="32"/>
          <w:szCs w:val="32"/>
        </w:rPr>
      </w:pPr>
    </w:p>
    <w:p w14:paraId="3B0BAD4D" w14:textId="77777777" w:rsidR="006079EF" w:rsidRDefault="006079EF" w:rsidP="006079EF">
      <w:pPr>
        <w:pStyle w:val="ListParagraph"/>
        <w:ind w:left="1440"/>
        <w:rPr>
          <w:rFonts w:ascii="Segoe UI" w:hAnsi="Segoe UI" w:cs="Segoe UI"/>
          <w:sz w:val="20"/>
          <w:szCs w:val="20"/>
        </w:rPr>
      </w:pPr>
    </w:p>
    <w:p w14:paraId="4A0425E2" w14:textId="77777777" w:rsidR="006079EF" w:rsidRDefault="006079EF" w:rsidP="006079EF">
      <w:pPr>
        <w:pStyle w:val="Heading1"/>
        <w:numPr>
          <w:ilvl w:val="0"/>
          <w:numId w:val="7"/>
        </w:numPr>
      </w:pPr>
      <w:r>
        <w:lastRenderedPageBreak/>
        <w:t>Machine learning</w:t>
      </w:r>
      <w:r>
        <w:br/>
      </w:r>
    </w:p>
    <w:p w14:paraId="1C2E30D0" w14:textId="77777777" w:rsidR="00CF41B3" w:rsidRPr="00CF41B3" w:rsidRDefault="00CF41B3" w:rsidP="006079EF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Note that our data contains only malicious labels. As for clean files, use files which are common and prevalent in the data.</w:t>
      </w:r>
    </w:p>
    <w:p w14:paraId="331349A5" w14:textId="124EB748" w:rsidR="00060618" w:rsidRPr="00060618" w:rsidRDefault="00EE6C7A" w:rsidP="006079EF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060618">
        <w:rPr>
          <w:rFonts w:ascii="Segoe UI" w:hAnsi="Segoe UI" w:cs="Segoe UI"/>
          <w:sz w:val="20"/>
          <w:szCs w:val="20"/>
        </w:rPr>
        <w:t>Use the features extracted to classify files</w:t>
      </w:r>
      <w:r w:rsidR="00EB01E7">
        <w:rPr>
          <w:rFonts w:ascii="Segoe UI" w:hAnsi="Segoe UI" w:cs="Segoe UI"/>
          <w:sz w:val="20"/>
          <w:szCs w:val="20"/>
        </w:rPr>
        <w:t xml:space="preserve"> to clean and</w:t>
      </w:r>
      <w:r w:rsidR="00060618">
        <w:rPr>
          <w:rFonts w:ascii="Segoe UI" w:hAnsi="Segoe UI" w:cs="Segoe UI"/>
          <w:sz w:val="20"/>
          <w:szCs w:val="20"/>
        </w:rPr>
        <w:t xml:space="preserve"> malicious</w:t>
      </w:r>
      <w:r w:rsidR="00E100DE">
        <w:rPr>
          <w:rFonts w:ascii="Segoe UI" w:hAnsi="Segoe UI" w:cs="Segoe UI"/>
          <w:sz w:val="20"/>
          <w:szCs w:val="20"/>
        </w:rPr>
        <w:t xml:space="preserve">. Make sure you use </w:t>
      </w:r>
      <w:r w:rsidR="00F15AEA">
        <w:rPr>
          <w:rFonts w:ascii="Segoe UI" w:hAnsi="Segoe UI" w:cs="Segoe UI"/>
          <w:sz w:val="20"/>
          <w:szCs w:val="20"/>
        </w:rPr>
        <w:t xml:space="preserve">two (or more) </w:t>
      </w:r>
      <w:r w:rsidR="00E100DE">
        <w:rPr>
          <w:rFonts w:ascii="Segoe UI" w:hAnsi="Segoe UI" w:cs="Segoe UI"/>
          <w:sz w:val="20"/>
          <w:szCs w:val="20"/>
        </w:rPr>
        <w:t xml:space="preserve">types of </w:t>
      </w:r>
      <w:r w:rsidR="00A16C5F">
        <w:rPr>
          <w:rFonts w:ascii="Segoe UI" w:hAnsi="Segoe UI" w:cs="Segoe UI"/>
          <w:sz w:val="20"/>
          <w:szCs w:val="20"/>
        </w:rPr>
        <w:t>classifiers and</w:t>
      </w:r>
      <w:r w:rsidR="003F42D2">
        <w:rPr>
          <w:rFonts w:ascii="Segoe UI" w:hAnsi="Segoe UI" w:cs="Segoe UI"/>
          <w:sz w:val="20"/>
          <w:szCs w:val="20"/>
        </w:rPr>
        <w:t xml:space="preserve"> select the</w:t>
      </w:r>
      <w:r w:rsidR="00CE4BA7">
        <w:rPr>
          <w:rFonts w:ascii="Segoe UI" w:hAnsi="Segoe UI" w:cs="Segoe UI"/>
          <w:sz w:val="20"/>
          <w:szCs w:val="20"/>
        </w:rPr>
        <w:t xml:space="preserve"> most</w:t>
      </w:r>
      <w:r w:rsidR="003F42D2">
        <w:rPr>
          <w:rFonts w:ascii="Segoe UI" w:hAnsi="Segoe UI" w:cs="Segoe UI"/>
          <w:sz w:val="20"/>
          <w:szCs w:val="20"/>
        </w:rPr>
        <w:t xml:space="preserve"> appropriate one</w:t>
      </w:r>
      <w:r w:rsidR="00EB01E7">
        <w:rPr>
          <w:rFonts w:ascii="Segoe UI" w:hAnsi="Segoe UI" w:cs="Segoe UI"/>
          <w:sz w:val="20"/>
          <w:szCs w:val="20"/>
        </w:rPr>
        <w:t>.</w:t>
      </w:r>
    </w:p>
    <w:p w14:paraId="05FD0D9F" w14:textId="77777777" w:rsidR="00EE6C7A" w:rsidRPr="00060618" w:rsidRDefault="00060618" w:rsidP="006079EF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Use c</w:t>
      </w:r>
      <w:r w:rsidRPr="00060618">
        <w:rPr>
          <w:rFonts w:ascii="Segoe UI" w:hAnsi="Segoe UI" w:cs="Segoe UI"/>
          <w:sz w:val="20"/>
          <w:szCs w:val="20"/>
        </w:rPr>
        <w:t>ross-</w:t>
      </w:r>
      <w:r w:rsidR="00EE6C7A" w:rsidRPr="00060618">
        <w:rPr>
          <w:rFonts w:ascii="Segoe UI" w:hAnsi="Segoe UI" w:cs="Segoe UI"/>
          <w:sz w:val="20"/>
          <w:szCs w:val="20"/>
        </w:rPr>
        <w:t>validation</w:t>
      </w:r>
      <w:r>
        <w:rPr>
          <w:rFonts w:ascii="Segoe UI" w:hAnsi="Segoe UI" w:cs="Segoe UI"/>
          <w:sz w:val="20"/>
          <w:szCs w:val="20"/>
        </w:rPr>
        <w:t xml:space="preserve"> to check your results and select the model</w:t>
      </w:r>
    </w:p>
    <w:p w14:paraId="58003599" w14:textId="77777777" w:rsidR="00EE6C7A" w:rsidRDefault="00060618" w:rsidP="006079EF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Make sure to use also a time-split to </w:t>
      </w:r>
      <w:r w:rsidR="002816AA">
        <w:rPr>
          <w:rFonts w:ascii="Segoe UI" w:hAnsi="Segoe UI" w:cs="Segoe UI"/>
          <w:sz w:val="20"/>
          <w:szCs w:val="20"/>
        </w:rPr>
        <w:t>test</w:t>
      </w:r>
      <w:r>
        <w:rPr>
          <w:rFonts w:ascii="Segoe UI" w:hAnsi="Segoe UI" w:cs="Segoe UI"/>
          <w:sz w:val="20"/>
          <w:szCs w:val="20"/>
        </w:rPr>
        <w:t xml:space="preserve"> your results</w:t>
      </w:r>
      <w:r w:rsidR="00C6326E">
        <w:rPr>
          <w:rFonts w:ascii="Segoe UI" w:hAnsi="Segoe UI" w:cs="Segoe UI"/>
          <w:sz w:val="20"/>
          <w:szCs w:val="20"/>
        </w:rPr>
        <w:t>. Be careful with what files you test yourself on. The files should only appear in the last two days (otherwise the</w:t>
      </w:r>
      <w:r w:rsidR="00623A03">
        <w:rPr>
          <w:rFonts w:ascii="Segoe UI" w:hAnsi="Segoe UI" w:cs="Segoe UI"/>
          <w:sz w:val="20"/>
          <w:szCs w:val="20"/>
        </w:rPr>
        <w:t>y are part of the training data</w:t>
      </w:r>
      <w:r w:rsidR="00C6326E">
        <w:rPr>
          <w:rFonts w:ascii="Segoe UI" w:hAnsi="Segoe UI" w:cs="Segoe UI"/>
          <w:sz w:val="20"/>
          <w:szCs w:val="20"/>
        </w:rPr>
        <w:t>).</w:t>
      </w:r>
    </w:p>
    <w:p w14:paraId="1B150833" w14:textId="77777777" w:rsidR="0010181B" w:rsidRDefault="0010181B" w:rsidP="006079EF">
      <w:pPr>
        <w:pStyle w:val="ListParagraph"/>
        <w:ind w:left="0"/>
        <w:rPr>
          <w:rFonts w:ascii="Segoe UI" w:hAnsi="Segoe UI" w:cs="Segoe UI"/>
          <w:i/>
          <w:iCs/>
          <w:sz w:val="20"/>
          <w:szCs w:val="20"/>
        </w:rPr>
      </w:pPr>
    </w:p>
    <w:p w14:paraId="10E8494C" w14:textId="77777777" w:rsidR="0010181B" w:rsidRDefault="0010181B" w:rsidP="006079EF">
      <w:pPr>
        <w:pStyle w:val="ListParagraph"/>
        <w:ind w:left="0"/>
        <w:rPr>
          <w:rFonts w:ascii="Segoe UI" w:hAnsi="Segoe UI" w:cs="Segoe UI"/>
          <w:i/>
          <w:iCs/>
          <w:sz w:val="20"/>
          <w:szCs w:val="20"/>
          <w:highlight w:val="yellow"/>
        </w:rPr>
      </w:pPr>
      <w:r w:rsidRPr="009D6205">
        <w:rPr>
          <w:rFonts w:ascii="Segoe UI" w:hAnsi="Segoe UI" w:cs="Segoe UI"/>
          <w:i/>
          <w:iCs/>
          <w:sz w:val="20"/>
          <w:szCs w:val="20"/>
          <w:highlight w:val="yellow"/>
        </w:rPr>
        <w:t xml:space="preserve">Include in your report the graph and statistics of the results of the classification. Make sure you compare the models you use. </w:t>
      </w:r>
      <w:r w:rsidR="009D6205" w:rsidRPr="009D6205">
        <w:rPr>
          <w:rFonts w:ascii="Segoe UI" w:hAnsi="Segoe UI" w:cs="Segoe UI"/>
          <w:i/>
          <w:iCs/>
          <w:sz w:val="20"/>
          <w:szCs w:val="20"/>
          <w:highlight w:val="yellow"/>
        </w:rPr>
        <w:t>Do</w:t>
      </w:r>
      <w:r w:rsidRPr="009D6205">
        <w:rPr>
          <w:rFonts w:ascii="Segoe UI" w:hAnsi="Segoe UI" w:cs="Segoe UI"/>
          <w:i/>
          <w:iCs/>
          <w:sz w:val="20"/>
          <w:szCs w:val="20"/>
          <w:highlight w:val="yellow"/>
        </w:rPr>
        <w:t xml:space="preserve"> the results from the cross-validation align with those of the time-split?</w:t>
      </w:r>
    </w:p>
    <w:p w14:paraId="3A50A800" w14:textId="77777777" w:rsidR="009D6205" w:rsidRPr="009D6205" w:rsidRDefault="009D6205" w:rsidP="006079EF">
      <w:pPr>
        <w:pStyle w:val="ListParagraph"/>
        <w:ind w:left="0"/>
        <w:rPr>
          <w:rFonts w:ascii="Segoe UI" w:hAnsi="Segoe UI" w:cs="Segoe UI"/>
          <w:i/>
          <w:iCs/>
          <w:sz w:val="20"/>
          <w:szCs w:val="20"/>
          <w:highlight w:val="yellow"/>
        </w:rPr>
      </w:pPr>
    </w:p>
    <w:p w14:paraId="4349D51A" w14:textId="77777777" w:rsidR="000346E5" w:rsidRPr="00925558" w:rsidRDefault="000346E5" w:rsidP="006079EF">
      <w:pPr>
        <w:pStyle w:val="ListParagraph"/>
        <w:ind w:left="0"/>
        <w:jc w:val="center"/>
        <w:rPr>
          <w:rFonts w:ascii="Broadway" w:hAnsi="Broadway" w:cs="Segoe UI"/>
          <w:i/>
          <w:iCs/>
          <w:color w:val="FF0000"/>
          <w:sz w:val="32"/>
          <w:szCs w:val="32"/>
        </w:rPr>
      </w:pPr>
      <w:r w:rsidRPr="00925558">
        <w:rPr>
          <w:rFonts w:ascii="Broadway" w:hAnsi="Broadway" w:cs="Segoe UI"/>
          <w:color w:val="FF0000"/>
          <w:sz w:val="32"/>
          <w:szCs w:val="32"/>
        </w:rPr>
        <w:t>Checkpoint</w:t>
      </w:r>
    </w:p>
    <w:p w14:paraId="02811CC4" w14:textId="77777777" w:rsidR="006079EF" w:rsidRDefault="006079EF" w:rsidP="006079EF">
      <w:pPr>
        <w:pStyle w:val="Heading1"/>
        <w:numPr>
          <w:ilvl w:val="0"/>
          <w:numId w:val="7"/>
        </w:numPr>
      </w:pPr>
      <w:r>
        <w:t>Bonus – dealing with modularity</w:t>
      </w:r>
      <w:r>
        <w:br/>
      </w:r>
    </w:p>
    <w:p w14:paraId="2E394845" w14:textId="77777777" w:rsidR="0010181B" w:rsidRDefault="0010181B" w:rsidP="006079EF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Modularity is a metric used to estimate the quality of the partition of the nodes to communities.</w:t>
      </w:r>
    </w:p>
    <w:p w14:paraId="66965A54" w14:textId="77777777" w:rsidR="0010181B" w:rsidRDefault="00203456" w:rsidP="006079EF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As defined in </w:t>
      </w:r>
      <w:hyperlink r:id="rId11" w:history="1">
        <w:r w:rsidRPr="00203456">
          <w:rPr>
            <w:rStyle w:val="Hyperlink"/>
            <w:rFonts w:ascii="Segoe UI" w:hAnsi="Segoe UI" w:cs="Segoe UI"/>
            <w:sz w:val="20"/>
            <w:szCs w:val="20"/>
          </w:rPr>
          <w:t>Newman’s work</w:t>
        </w:r>
      </w:hyperlink>
      <w:r w:rsidR="00187687">
        <w:rPr>
          <w:rFonts w:ascii="Segoe UI" w:hAnsi="Segoe UI" w:cs="Segoe UI"/>
          <w:sz w:val="20"/>
          <w:szCs w:val="20"/>
        </w:rPr>
        <w:t xml:space="preserve">, given a partition of the nodes </w:t>
      </w:r>
      <w:r w:rsidR="00187687">
        <w:rPr>
          <w:rFonts w:ascii="Segoe UI" w:hAnsi="Segoe UI" w:cs="Segoe UI"/>
          <w:i/>
          <w:iCs/>
          <w:sz w:val="20"/>
          <w:szCs w:val="20"/>
        </w:rPr>
        <w:t>C</w:t>
      </w:r>
      <w:r w:rsidR="00187687">
        <w:rPr>
          <w:rFonts w:ascii="Segoe UI" w:hAnsi="Segoe UI" w:cs="Segoe UI"/>
          <w:sz w:val="20"/>
          <w:szCs w:val="20"/>
        </w:rPr>
        <w:t>, the modularity of the partition is:</w:t>
      </w:r>
    </w:p>
    <w:p w14:paraId="31144280" w14:textId="77777777" w:rsidR="00187687" w:rsidRPr="00187687" w:rsidRDefault="00187687" w:rsidP="006079EF">
      <w:pPr>
        <w:pStyle w:val="ListParagraph"/>
        <w:ind w:left="0"/>
        <w:rPr>
          <w:rFonts w:ascii="Segoe UI" w:hAnsi="Segoe UI" w:cs="Segoe UI"/>
          <w:sz w:val="20"/>
          <w:szCs w:val="20"/>
        </w:rPr>
      </w:pPr>
      <m:oMathPara>
        <m:oMath>
          <m:r>
            <w:rPr>
              <w:rFonts w:ascii="Cambria Math" w:hAnsi="Cambria Math" w:cs="Segoe UI"/>
              <w:sz w:val="20"/>
              <w:szCs w:val="20"/>
            </w:rPr>
            <m:t>Q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</w:rPr>
                <m:t>C</m:t>
              </m:r>
            </m:e>
          </m:d>
          <m:r>
            <w:rPr>
              <w:rFonts w:ascii="Cambria Math" w:hAnsi="Cambria Math" w:cs="Segoe UI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Segoe UI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Segoe UI"/>
                  <w:sz w:val="20"/>
                  <w:szCs w:val="20"/>
                </w:rPr>
                <m:t>2|E|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Segoe U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Segoe UI"/>
                  <w:sz w:val="20"/>
                  <w:szCs w:val="20"/>
                </w:rPr>
                <m:t>c ∈C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Segoe UI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sz w:val="20"/>
                      <w:szCs w:val="20"/>
                    </w:rPr>
                    <m:t>i,j ∈c</m:t>
                  </m:r>
                </m:sub>
                <m:sup/>
                <m:e>
                  <m:r>
                    <w:rPr>
                      <w:rFonts w:ascii="Cambria Math" w:hAnsi="Cambria Math" w:cs="Segoe UI"/>
                      <w:sz w:val="20"/>
                      <w:szCs w:val="20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sz w:val="20"/>
                          <w:szCs w:val="20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Segoe UI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Segoe UI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Segoe UI"/>
                          <w:sz w:val="20"/>
                          <w:szCs w:val="20"/>
                        </w:rPr>
                        <m:t>2|E|</m:t>
                      </m:r>
                    </m:den>
                  </m:f>
                  <m:r>
                    <w:rPr>
                      <w:rFonts w:ascii="Cambria Math" w:hAnsi="Cambria Math" w:cs="Segoe UI"/>
                      <w:sz w:val="20"/>
                      <w:szCs w:val="20"/>
                    </w:rPr>
                    <m:t>]</m:t>
                  </m:r>
                </m:e>
              </m:nary>
            </m:e>
          </m:nary>
        </m:oMath>
      </m:oMathPara>
    </w:p>
    <w:p w14:paraId="33E08009" w14:textId="77777777" w:rsidR="00187687" w:rsidRDefault="00187687" w:rsidP="006079EF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Where A is the adjacency matrix, and </w:t>
      </w:r>
      <m:oMath>
        <m:sSub>
          <m:sSubPr>
            <m:ctrlPr>
              <w:rPr>
                <w:rFonts w:ascii="Cambria Math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Segoe U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Segoe UI"/>
                <w:sz w:val="20"/>
                <w:szCs w:val="20"/>
              </w:rPr>
              <m:t>i</m:t>
            </m:r>
          </m:sub>
        </m:sSub>
      </m:oMath>
      <w:r>
        <w:rPr>
          <w:rFonts w:ascii="Segoe UI" w:eastAsiaTheme="minorEastAsia" w:hAnsi="Segoe UI" w:cs="Segoe UI"/>
          <w:sz w:val="20"/>
          <w:szCs w:val="20"/>
        </w:rPr>
        <w:t xml:space="preserve"> is the degree of node i.</w:t>
      </w:r>
    </w:p>
    <w:p w14:paraId="2E375F92" w14:textId="77777777" w:rsidR="0010181B" w:rsidRPr="0010181B" w:rsidRDefault="0010181B" w:rsidP="006079EF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Note that this formula does not support weights, nor overlapping communities.</w:t>
      </w:r>
    </w:p>
    <w:p w14:paraId="1D5A3B2F" w14:textId="77777777" w:rsidR="00FB71CD" w:rsidRDefault="00FB71CD" w:rsidP="00C226AF">
      <w:pPr>
        <w:pStyle w:val="ListParagraph"/>
        <w:numPr>
          <w:ilvl w:val="0"/>
          <w:numId w:val="1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Add support to weights</w:t>
      </w:r>
      <w:r w:rsidR="0010181B">
        <w:rPr>
          <w:rFonts w:ascii="Segoe UI" w:hAnsi="Segoe UI" w:cs="Segoe UI"/>
          <w:sz w:val="20"/>
          <w:szCs w:val="20"/>
        </w:rPr>
        <w:t>. Make sure your formula reduces to the non-weighted version when all weights are 1.</w:t>
      </w:r>
    </w:p>
    <w:p w14:paraId="299D3711" w14:textId="77777777" w:rsidR="0010181B" w:rsidRDefault="00FB71CD" w:rsidP="00C226AF">
      <w:pPr>
        <w:pStyle w:val="ListParagraph"/>
        <w:numPr>
          <w:ilvl w:val="0"/>
          <w:numId w:val="1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Add support to overlapping communities</w:t>
      </w:r>
      <w:r w:rsidR="00203456">
        <w:rPr>
          <w:rFonts w:ascii="Segoe UI" w:hAnsi="Segoe UI" w:cs="Segoe UI"/>
          <w:sz w:val="20"/>
          <w:szCs w:val="20"/>
        </w:rPr>
        <w:t>.</w:t>
      </w:r>
      <w:r w:rsidR="0010181B" w:rsidRPr="0010181B">
        <w:rPr>
          <w:rFonts w:ascii="Segoe UI" w:hAnsi="Segoe UI" w:cs="Segoe UI"/>
          <w:sz w:val="20"/>
          <w:szCs w:val="20"/>
        </w:rPr>
        <w:t xml:space="preserve"> </w:t>
      </w:r>
      <w:r w:rsidR="0010181B">
        <w:rPr>
          <w:rFonts w:ascii="Segoe UI" w:hAnsi="Segoe UI" w:cs="Segoe UI"/>
          <w:sz w:val="20"/>
          <w:szCs w:val="20"/>
        </w:rPr>
        <w:t>Make sure your formula reduces to the non-overlapping version when nodes belong to a single community.</w:t>
      </w:r>
    </w:p>
    <w:p w14:paraId="0F565B79" w14:textId="77777777" w:rsidR="00FB71CD" w:rsidRPr="00FB71CD" w:rsidRDefault="00FB71CD" w:rsidP="006079EF">
      <w:pPr>
        <w:pStyle w:val="ListParagraph"/>
        <w:rPr>
          <w:rFonts w:ascii="Segoe UI" w:hAnsi="Segoe UI" w:cs="Segoe UI"/>
          <w:sz w:val="20"/>
          <w:szCs w:val="20"/>
          <w:rtl/>
        </w:rPr>
      </w:pPr>
    </w:p>
    <w:sectPr w:rsidR="00FB71CD" w:rsidRPr="00FB71C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606D1" w14:textId="77777777" w:rsidR="003A17C8" w:rsidRDefault="003A17C8" w:rsidP="000346E5">
      <w:pPr>
        <w:spacing w:after="0" w:line="240" w:lineRule="auto"/>
      </w:pPr>
      <w:r>
        <w:separator/>
      </w:r>
    </w:p>
  </w:endnote>
  <w:endnote w:type="continuationSeparator" w:id="0">
    <w:p w14:paraId="79FC9870" w14:textId="77777777" w:rsidR="003A17C8" w:rsidRDefault="003A17C8" w:rsidP="00034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6867B" w14:textId="77777777" w:rsidR="00D53565" w:rsidRDefault="00D535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24791" w14:textId="77777777" w:rsidR="00D53565" w:rsidRDefault="00D535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A6D17" w14:textId="77777777" w:rsidR="00D53565" w:rsidRDefault="00D53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38434" w14:textId="77777777" w:rsidR="003A17C8" w:rsidRDefault="003A17C8" w:rsidP="000346E5">
      <w:pPr>
        <w:spacing w:after="0" w:line="240" w:lineRule="auto"/>
      </w:pPr>
      <w:r>
        <w:separator/>
      </w:r>
    </w:p>
  </w:footnote>
  <w:footnote w:type="continuationSeparator" w:id="0">
    <w:p w14:paraId="4E2065E9" w14:textId="77777777" w:rsidR="003A17C8" w:rsidRDefault="003A17C8" w:rsidP="00034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8111B" w14:textId="77777777" w:rsidR="00D53565" w:rsidRDefault="00D535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6BD86" w14:textId="77777777" w:rsidR="009B1A2A" w:rsidRDefault="006079EF" w:rsidP="006079EF">
    <w:pPr>
      <w:pStyle w:val="Header"/>
    </w:pPr>
    <w:r>
      <w:t xml:space="preserve">BGU, computer-science department, big data analysis for cyber security mini-project, </w:t>
    </w:r>
    <w:r w:rsidRPr="006079EF">
      <w:t>20214591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CFB85" w14:textId="77777777" w:rsidR="00D53565" w:rsidRDefault="00D53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045E0"/>
    <w:multiLevelType w:val="hybridMultilevel"/>
    <w:tmpl w:val="DE54B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2109"/>
    <w:multiLevelType w:val="hybridMultilevel"/>
    <w:tmpl w:val="0F601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D234D"/>
    <w:multiLevelType w:val="hybridMultilevel"/>
    <w:tmpl w:val="E1F4C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E269B"/>
    <w:multiLevelType w:val="hybridMultilevel"/>
    <w:tmpl w:val="8C505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704AD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27389"/>
    <w:multiLevelType w:val="hybridMultilevel"/>
    <w:tmpl w:val="22FA5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92076"/>
    <w:multiLevelType w:val="hybridMultilevel"/>
    <w:tmpl w:val="3CE447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402E0"/>
    <w:multiLevelType w:val="hybridMultilevel"/>
    <w:tmpl w:val="00809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B3FC8"/>
    <w:multiLevelType w:val="hybridMultilevel"/>
    <w:tmpl w:val="467A0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A3436"/>
    <w:multiLevelType w:val="hybridMultilevel"/>
    <w:tmpl w:val="8640EB0C"/>
    <w:lvl w:ilvl="0" w:tplc="4D704ADE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33DD3"/>
    <w:multiLevelType w:val="multilevel"/>
    <w:tmpl w:val="8C505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50E16"/>
    <w:multiLevelType w:val="hybridMultilevel"/>
    <w:tmpl w:val="7D9E7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10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D4"/>
    <w:rsid w:val="00027934"/>
    <w:rsid w:val="00027A41"/>
    <w:rsid w:val="000346E5"/>
    <w:rsid w:val="00044128"/>
    <w:rsid w:val="00060618"/>
    <w:rsid w:val="000C67D4"/>
    <w:rsid w:val="00100E0D"/>
    <w:rsid w:val="0010181B"/>
    <w:rsid w:val="00131624"/>
    <w:rsid w:val="001835F3"/>
    <w:rsid w:val="00187687"/>
    <w:rsid w:val="001F1550"/>
    <w:rsid w:val="001F7F66"/>
    <w:rsid w:val="00203456"/>
    <w:rsid w:val="002501A7"/>
    <w:rsid w:val="00251FF6"/>
    <w:rsid w:val="002520D6"/>
    <w:rsid w:val="0026200D"/>
    <w:rsid w:val="002816AA"/>
    <w:rsid w:val="002B6642"/>
    <w:rsid w:val="00300165"/>
    <w:rsid w:val="003A17C8"/>
    <w:rsid w:val="003C26EA"/>
    <w:rsid w:val="003F42D2"/>
    <w:rsid w:val="004004A6"/>
    <w:rsid w:val="004410C5"/>
    <w:rsid w:val="004A7040"/>
    <w:rsid w:val="004B3D39"/>
    <w:rsid w:val="004B6E5F"/>
    <w:rsid w:val="004D2270"/>
    <w:rsid w:val="004F3197"/>
    <w:rsid w:val="00554C03"/>
    <w:rsid w:val="005567B0"/>
    <w:rsid w:val="005A093B"/>
    <w:rsid w:val="005C45EE"/>
    <w:rsid w:val="005D6794"/>
    <w:rsid w:val="00603B53"/>
    <w:rsid w:val="006079EF"/>
    <w:rsid w:val="00622390"/>
    <w:rsid w:val="00623A03"/>
    <w:rsid w:val="00694D70"/>
    <w:rsid w:val="006B3F33"/>
    <w:rsid w:val="006B5083"/>
    <w:rsid w:val="006D3177"/>
    <w:rsid w:val="007A3F66"/>
    <w:rsid w:val="007C63BE"/>
    <w:rsid w:val="007E6E21"/>
    <w:rsid w:val="008B0095"/>
    <w:rsid w:val="008F1A75"/>
    <w:rsid w:val="009B1A2A"/>
    <w:rsid w:val="009D6205"/>
    <w:rsid w:val="00A16C5F"/>
    <w:rsid w:val="00A73DBE"/>
    <w:rsid w:val="00A75757"/>
    <w:rsid w:val="00A83093"/>
    <w:rsid w:val="00AB11E4"/>
    <w:rsid w:val="00AB6637"/>
    <w:rsid w:val="00B14B44"/>
    <w:rsid w:val="00B502C7"/>
    <w:rsid w:val="00B76A0A"/>
    <w:rsid w:val="00C14DFE"/>
    <w:rsid w:val="00C226AF"/>
    <w:rsid w:val="00C6326E"/>
    <w:rsid w:val="00CD44D1"/>
    <w:rsid w:val="00CE4BA7"/>
    <w:rsid w:val="00CF41B3"/>
    <w:rsid w:val="00D52BD8"/>
    <w:rsid w:val="00D53565"/>
    <w:rsid w:val="00D55172"/>
    <w:rsid w:val="00D879EA"/>
    <w:rsid w:val="00D9056A"/>
    <w:rsid w:val="00D96DF2"/>
    <w:rsid w:val="00DF5BEC"/>
    <w:rsid w:val="00DF5E97"/>
    <w:rsid w:val="00E0115E"/>
    <w:rsid w:val="00E02E97"/>
    <w:rsid w:val="00E100DE"/>
    <w:rsid w:val="00E806D6"/>
    <w:rsid w:val="00EB01E7"/>
    <w:rsid w:val="00EB517B"/>
    <w:rsid w:val="00EE6C7A"/>
    <w:rsid w:val="00F11FE1"/>
    <w:rsid w:val="00F15AEA"/>
    <w:rsid w:val="00FB0D97"/>
    <w:rsid w:val="00FB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2A96C9"/>
  <w15:chartTrackingRefBased/>
  <w15:docId w15:val="{9026F4BD-1163-453B-AE40-06291901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B44"/>
    <w:pPr>
      <w:ind w:left="720"/>
      <w:contextualSpacing/>
    </w:pPr>
  </w:style>
  <w:style w:type="table" w:styleId="TableGrid">
    <w:name w:val="Table Grid"/>
    <w:basedOn w:val="TableNormal"/>
    <w:uiPriority w:val="39"/>
    <w:rsid w:val="00252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3DB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3DBE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18768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34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6E5"/>
  </w:style>
  <w:style w:type="paragraph" w:styleId="Footer">
    <w:name w:val="footer"/>
    <w:basedOn w:val="Normal"/>
    <w:link w:val="FooterChar"/>
    <w:uiPriority w:val="99"/>
    <w:unhideWhenUsed/>
    <w:rsid w:val="00034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6E5"/>
  </w:style>
  <w:style w:type="paragraph" w:styleId="Title">
    <w:name w:val="Title"/>
    <w:basedOn w:val="Normal"/>
    <w:next w:val="Normal"/>
    <w:link w:val="TitleChar"/>
    <w:uiPriority w:val="10"/>
    <w:qFormat/>
    <w:rsid w:val="009B1A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1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535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uvain_Modularity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950705117305336?via%3Dihub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nas.org/content/103/23/8577.lo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arxiv.org/pdf/1510.01714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greedycliqueexpansio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Amir Rubin</cp:lastModifiedBy>
  <cp:revision>13</cp:revision>
  <dcterms:created xsi:type="dcterms:W3CDTF">2018-02-22T12:56:00Z</dcterms:created>
  <dcterms:modified xsi:type="dcterms:W3CDTF">2020-02-05T11:53:00Z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t-amirub@microsoft.com</vt:lpwstr>
  </property>
  <property fmtid="{D5CDD505-2E9C-101B-9397-08002B2CF9AE}" pid="5" name="MSIP_Label_f42aa342-8706-4288-bd11-ebb85995028c_SetDate">
    <vt:lpwstr>2017-12-13T09:10:49.9415717Z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