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9F" w:rsidRPr="000C3972" w:rsidRDefault="00BE069F" w:rsidP="00BE069F">
      <w:pPr>
        <w:jc w:val="center"/>
        <w:rPr>
          <w:sz w:val="36"/>
          <w:szCs w:val="36"/>
        </w:rPr>
      </w:pPr>
      <w:r w:rsidRPr="000C3972">
        <w:rPr>
          <w:noProof/>
          <w:sz w:val="36"/>
          <w:szCs w:val="36"/>
          <w:lang w:eastAsia="pt-BR"/>
        </w:rPr>
        <w:drawing>
          <wp:inline distT="0" distB="0" distL="0" distR="0" wp14:anchorId="4C2CFC20" wp14:editId="74D147DD">
            <wp:extent cx="3771900" cy="1085850"/>
            <wp:effectExtent l="0" t="0" r="0" b="0"/>
            <wp:docPr id="2" name="Imagem 1" descr="Estácio">
              <a:hlinkClick xmlns:a="http://schemas.openxmlformats.org/drawingml/2006/main" r:id="rId5" tooltip="Estác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táci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69" cy="10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9F" w:rsidRPr="000C3972" w:rsidRDefault="00BE069F" w:rsidP="00BE069F">
      <w:pPr>
        <w:jc w:val="center"/>
        <w:rPr>
          <w:rFonts w:ascii="Aharoni" w:hAnsi="Aharoni" w:cs="Aharoni"/>
          <w:b/>
          <w:sz w:val="36"/>
          <w:szCs w:val="36"/>
        </w:rPr>
      </w:pPr>
      <w:r w:rsidRPr="000C3972">
        <w:rPr>
          <w:rFonts w:ascii="Aharoni" w:hAnsi="Aharoni" w:cs="Aharoni"/>
          <w:b/>
          <w:sz w:val="36"/>
          <w:szCs w:val="36"/>
        </w:rPr>
        <w:t>CENTRO UNIVERSITARIO ESTACIO DO CEARÁ</w:t>
      </w:r>
    </w:p>
    <w:p w:rsidR="00BE069F" w:rsidRDefault="00BE069F" w:rsidP="00BE069F"/>
    <w:p w:rsidR="00BE069F" w:rsidRDefault="00BE069F" w:rsidP="00BE069F"/>
    <w:p w:rsidR="00BE069F" w:rsidRDefault="00BE069F" w:rsidP="00BE069F"/>
    <w:p w:rsidR="00BE069F" w:rsidRDefault="00BE069F" w:rsidP="00BE069F"/>
    <w:p w:rsidR="00BE069F" w:rsidRDefault="00BE069F" w:rsidP="00BE069F"/>
    <w:p w:rsidR="00BE069F" w:rsidRDefault="00BE069F" w:rsidP="00BE069F"/>
    <w:p w:rsidR="00BE069F" w:rsidRPr="00BE069F" w:rsidRDefault="00BE069F" w:rsidP="00BE069F">
      <w:pPr>
        <w:jc w:val="center"/>
        <w:rPr>
          <w:rFonts w:ascii="Angsana New" w:hAnsi="Angsana New" w:cs="Angsana New"/>
          <w:sz w:val="72"/>
          <w:szCs w:val="72"/>
          <w:u w:val="single"/>
        </w:rPr>
      </w:pPr>
      <w:r>
        <w:rPr>
          <w:rFonts w:ascii="Angsana New" w:hAnsi="Angsana New" w:cs="Angsana New"/>
          <w:sz w:val="72"/>
          <w:szCs w:val="72"/>
        </w:rPr>
        <w:t>Engenharia de Usabilidade</w:t>
      </w:r>
    </w:p>
    <w:p w:rsidR="00BE069F" w:rsidRPr="000C3972" w:rsidRDefault="00BE069F" w:rsidP="00BE069F">
      <w:pPr>
        <w:jc w:val="center"/>
        <w:rPr>
          <w:rFonts w:ascii="Angsana New" w:hAnsi="Angsana New" w:cs="Angsana New"/>
          <w:sz w:val="52"/>
          <w:szCs w:val="52"/>
        </w:rPr>
      </w:pPr>
      <w:r>
        <w:rPr>
          <w:rFonts w:ascii="Angsana New" w:hAnsi="Angsana New" w:cs="Angsana New"/>
          <w:sz w:val="52"/>
          <w:szCs w:val="52"/>
        </w:rPr>
        <w:t>Atividade Estruturada</w:t>
      </w:r>
    </w:p>
    <w:p w:rsidR="00BE069F" w:rsidRPr="000C3972" w:rsidRDefault="00BE069F" w:rsidP="00BE069F">
      <w:pPr>
        <w:jc w:val="center"/>
        <w:rPr>
          <w:rFonts w:ascii="Angsana New" w:hAnsi="Angsana New" w:cs="Angsana New"/>
          <w:sz w:val="56"/>
          <w:szCs w:val="56"/>
        </w:rPr>
      </w:pPr>
      <w:proofErr w:type="spellStart"/>
      <w:r w:rsidRPr="000C3972">
        <w:rPr>
          <w:rFonts w:ascii="Angsana New" w:hAnsi="Angsana New" w:cs="Angsana New"/>
          <w:sz w:val="56"/>
          <w:szCs w:val="56"/>
        </w:rPr>
        <w:t>Antonio</w:t>
      </w:r>
      <w:proofErr w:type="spellEnd"/>
      <w:r w:rsidRPr="000C3972">
        <w:rPr>
          <w:rFonts w:ascii="Angsana New" w:hAnsi="Angsana New" w:cs="Angsana New"/>
          <w:sz w:val="56"/>
          <w:szCs w:val="56"/>
        </w:rPr>
        <w:t xml:space="preserve"> </w:t>
      </w:r>
      <w:proofErr w:type="spellStart"/>
      <w:r w:rsidRPr="000C3972">
        <w:rPr>
          <w:rFonts w:ascii="Angsana New" w:hAnsi="Angsana New" w:cs="Angsana New"/>
          <w:sz w:val="56"/>
          <w:szCs w:val="56"/>
        </w:rPr>
        <w:t>Erandir</w:t>
      </w:r>
      <w:proofErr w:type="spellEnd"/>
      <w:r w:rsidRPr="000C3972">
        <w:rPr>
          <w:rFonts w:ascii="Angsana New" w:hAnsi="Angsana New" w:cs="Angsana New"/>
          <w:sz w:val="56"/>
          <w:szCs w:val="56"/>
        </w:rPr>
        <w:t xml:space="preserve"> Feitosa Soares Junior - 201502353301</w:t>
      </w:r>
    </w:p>
    <w:p w:rsidR="00E3519E" w:rsidRPr="00E3519E" w:rsidRDefault="00BE069F" w:rsidP="00E3519E">
      <w:r>
        <w:br w:type="page"/>
      </w:r>
    </w:p>
    <w:sdt>
      <w:sdtPr>
        <w:id w:val="599374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519E" w:rsidRPr="00E3519E" w:rsidRDefault="00E3519E">
          <w:pPr>
            <w:pStyle w:val="CabealhodoSumrio"/>
            <w:rPr>
              <w:color w:val="000000" w:themeColor="text1"/>
              <w:sz w:val="36"/>
              <w:szCs w:val="36"/>
            </w:rPr>
          </w:pPr>
          <w:r w:rsidRPr="00E3519E">
            <w:rPr>
              <w:color w:val="000000" w:themeColor="text1"/>
              <w:sz w:val="36"/>
              <w:szCs w:val="36"/>
            </w:rPr>
            <w:t>Sumário</w:t>
          </w:r>
        </w:p>
        <w:p w:rsidR="00E3519E" w:rsidRPr="00E3519E" w:rsidRDefault="00E3519E" w:rsidP="00E3519E">
          <w:pPr>
            <w:rPr>
              <w:sz w:val="36"/>
              <w:szCs w:val="36"/>
              <w:lang w:eastAsia="pt-BR"/>
            </w:rPr>
          </w:pPr>
        </w:p>
        <w:p w:rsidR="00E3519E" w:rsidRPr="00E3519E" w:rsidRDefault="00E3519E">
          <w:pPr>
            <w:pStyle w:val="Sumrio1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r w:rsidRPr="00E3519E">
            <w:rPr>
              <w:color w:val="000000" w:themeColor="text1"/>
              <w:sz w:val="36"/>
              <w:szCs w:val="36"/>
            </w:rPr>
            <w:fldChar w:fldCharType="begin"/>
          </w:r>
          <w:r w:rsidRPr="00E3519E">
            <w:rPr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E3519E">
            <w:rPr>
              <w:color w:val="000000" w:themeColor="text1"/>
              <w:sz w:val="36"/>
              <w:szCs w:val="36"/>
            </w:rPr>
            <w:fldChar w:fldCharType="separate"/>
          </w:r>
          <w:hyperlink w:anchor="_Toc433820827" w:history="1">
            <w:r w:rsidRPr="00E3519E">
              <w:rPr>
                <w:rStyle w:val="Hyperlink"/>
                <w:rFonts w:ascii="Vani" w:hAnsi="Vani" w:cs="Vani"/>
                <w:b/>
                <w:noProof/>
                <w:color w:val="000000" w:themeColor="text1"/>
                <w:sz w:val="36"/>
                <w:szCs w:val="36"/>
              </w:rPr>
              <w:t>Introduçao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_Toc433820827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3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Pr="00E3519E" w:rsidRDefault="00E3519E">
          <w:pPr>
            <w:pStyle w:val="Sumrio1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hyperlink w:anchor="_Toc433820828" w:history="1">
            <w:r w:rsidRPr="00E3519E">
              <w:rPr>
                <w:rStyle w:val="Hyperlink"/>
                <w:rFonts w:ascii="Vani" w:hAnsi="Vani" w:cs="Vani"/>
                <w:b/>
                <w:noProof/>
                <w:color w:val="000000" w:themeColor="text1"/>
                <w:sz w:val="36"/>
                <w:szCs w:val="36"/>
              </w:rPr>
              <w:t>Diretrizes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_Toc433820828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Pr="00E3519E" w:rsidRDefault="00E3519E">
          <w:pPr>
            <w:pStyle w:val="Sumrio1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hyperlink w:anchor="_Toc433820829" w:history="1">
            <w:r w:rsidRPr="00E3519E">
              <w:rPr>
                <w:rStyle w:val="Hyperlink"/>
                <w:rFonts w:ascii="Vani" w:hAnsi="Vani" w:cs="Vani"/>
                <w:b/>
                <w:noProof/>
                <w:color w:val="000000" w:themeColor="text1"/>
                <w:sz w:val="36"/>
                <w:szCs w:val="36"/>
              </w:rPr>
              <w:t>www.tst.gov.br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_Toc433820829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6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Pr="00E3519E" w:rsidRDefault="00E3519E">
          <w:pPr>
            <w:pStyle w:val="Sumrio2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hyperlink w:anchor="_Toc433820830" w:history="1">
            <w:r w:rsidRPr="00E3519E">
              <w:rPr>
                <w:rStyle w:val="Hyperlink"/>
                <w:noProof/>
                <w:color w:val="000000" w:themeColor="text1"/>
                <w:sz w:val="36"/>
                <w:szCs w:val="36"/>
              </w:rPr>
              <w:t>Foram encontradas falhas no site em diferentes diretrizes, o que faz com que o site precise de manutenção para se adequar o mais rápido possível as regras do WCGA 2.0.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_Toc433820830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6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Pr="00E3519E" w:rsidRDefault="00E3519E">
          <w:pPr>
            <w:pStyle w:val="Sumrio1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hyperlink w:anchor="_Toc433820831" w:history="1">
            <w:r w:rsidRPr="00E3519E">
              <w:rPr>
                <w:rStyle w:val="Hyperlink"/>
                <w:rFonts w:ascii="Vani" w:hAnsi="Vani" w:cs="Vani"/>
                <w:b/>
                <w:noProof/>
                <w:color w:val="000000" w:themeColor="text1"/>
                <w:sz w:val="36"/>
                <w:szCs w:val="36"/>
              </w:rPr>
              <w:t>www.previdencia.gov.br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_Toc433820831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7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Pr="00E3519E" w:rsidRDefault="00E3519E">
          <w:pPr>
            <w:pStyle w:val="Sumrio2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hyperlink w:anchor="_Toc433820832" w:history="1">
            <w:r w:rsidRPr="00E3519E">
              <w:rPr>
                <w:rStyle w:val="Hyperlink"/>
                <w:noProof/>
                <w:color w:val="000000" w:themeColor="text1"/>
                <w:sz w:val="36"/>
                <w:szCs w:val="36"/>
              </w:rPr>
              <w:t>Foram encontradas algumas falhas no site. A quantidade encontrada foi relativamente menor, porém essas falhas fazem com que o site não esteja de acordo com as diretrizes do WCAG 2.0.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_Toc433820832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7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Pr="00E3519E" w:rsidRDefault="00E3519E">
          <w:pPr>
            <w:pStyle w:val="Sumrio1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hyperlink w:anchor="_Toc433820833" w:history="1">
            <w:r w:rsidRPr="00E3519E">
              <w:rPr>
                <w:rStyle w:val="Hyperlink"/>
                <w:rFonts w:ascii="Vani" w:hAnsi="Vani" w:cs="Vani"/>
                <w:b/>
                <w:noProof/>
                <w:color w:val="000000" w:themeColor="text1"/>
                <w:sz w:val="36"/>
                <w:szCs w:val="36"/>
              </w:rPr>
              <w:t>www.ipeadata.gov.br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_Toc433820833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8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Pr="00E3519E" w:rsidRDefault="00E3519E">
          <w:pPr>
            <w:pStyle w:val="Sumrio2"/>
            <w:tabs>
              <w:tab w:val="right" w:leader="dot" w:pos="8494"/>
            </w:tabs>
            <w:rPr>
              <w:noProof/>
              <w:color w:val="000000" w:themeColor="text1"/>
              <w:sz w:val="36"/>
              <w:szCs w:val="36"/>
            </w:rPr>
          </w:pPr>
          <w:hyperlink w:anchor="_Toc433820834" w:history="1">
            <w:r w:rsidRPr="00E3519E">
              <w:rPr>
                <w:rStyle w:val="Hyperlink"/>
                <w:noProof/>
                <w:color w:val="000000" w:themeColor="text1"/>
                <w:sz w:val="36"/>
                <w:szCs w:val="36"/>
              </w:rPr>
              <w:t>Foi o site em que se obteve os melhores resultados, apesar de ter encontrado uma falha que pode ser considerada grave, e muito importante já que prejudica seriamente pessoas com algumas deficiências especificas.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_Toc433820834 \h </w:instrTex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t>8</w:t>
            </w:r>
            <w:r w:rsidRPr="00E3519E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:rsidR="00E3519E" w:rsidRDefault="00E3519E">
          <w:r w:rsidRPr="00E3519E">
            <w:rPr>
              <w:b/>
              <w:bCs/>
              <w:color w:val="000000" w:themeColor="text1"/>
              <w:sz w:val="36"/>
              <w:szCs w:val="36"/>
            </w:rPr>
            <w:fldChar w:fldCharType="end"/>
          </w:r>
        </w:p>
      </w:sdtContent>
    </w:sdt>
    <w:p w:rsidR="00E3519E" w:rsidRDefault="00E3519E" w:rsidP="00E3519E">
      <w:r>
        <w:br w:type="page"/>
      </w:r>
    </w:p>
    <w:p w:rsidR="0041790A" w:rsidRPr="00E3519E" w:rsidRDefault="00ED1709" w:rsidP="007820CF">
      <w:pPr>
        <w:pStyle w:val="Ttulo1"/>
        <w:jc w:val="center"/>
        <w:rPr>
          <w:rFonts w:ascii="Vani" w:hAnsi="Vani" w:cs="Vani"/>
          <w:b/>
          <w:color w:val="000000" w:themeColor="text1"/>
          <w:sz w:val="72"/>
          <w:szCs w:val="72"/>
        </w:rPr>
      </w:pPr>
      <w:bookmarkStart w:id="0" w:name="_Toc433820827"/>
      <w:r>
        <w:rPr>
          <w:rFonts w:ascii="Vani" w:hAnsi="Vani" w:cs="Vani"/>
          <w:b/>
          <w:color w:val="000000" w:themeColor="text1"/>
          <w:sz w:val="72"/>
          <w:szCs w:val="72"/>
        </w:rPr>
        <w:lastRenderedPageBreak/>
        <w:t>Introduçã</w:t>
      </w:r>
      <w:r w:rsidR="00BE069F" w:rsidRPr="00E3519E">
        <w:rPr>
          <w:rFonts w:ascii="Vani" w:hAnsi="Vani" w:cs="Vani"/>
          <w:b/>
          <w:color w:val="000000" w:themeColor="text1"/>
          <w:sz w:val="72"/>
          <w:szCs w:val="72"/>
        </w:rPr>
        <w:t>o</w:t>
      </w:r>
      <w:bookmarkEnd w:id="0"/>
    </w:p>
    <w:p w:rsidR="00BE069F" w:rsidRDefault="00BE069F"/>
    <w:p w:rsidR="00E3519E" w:rsidRDefault="00E3519E"/>
    <w:p w:rsidR="000211D3" w:rsidRPr="00ED1709" w:rsidRDefault="00BE069F" w:rsidP="00E3519E">
      <w:pPr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ED1709">
        <w:rPr>
          <w:sz w:val="36"/>
          <w:szCs w:val="36"/>
        </w:rPr>
        <w:t>Neste trabalho, consta a verificação de 3 sites governamentais, e se os mesmo</w:t>
      </w:r>
      <w:r w:rsidR="00ED1709">
        <w:rPr>
          <w:sz w:val="36"/>
          <w:szCs w:val="36"/>
        </w:rPr>
        <w:t>s</w:t>
      </w:r>
      <w:r w:rsidRPr="00ED1709">
        <w:rPr>
          <w:sz w:val="36"/>
          <w:szCs w:val="36"/>
        </w:rPr>
        <w:t xml:space="preserve"> estão de acordo com as diretrizes proposta pelo </w:t>
      </w:r>
      <w:r w:rsidRPr="00ED1709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WCAG 2.0</w:t>
      </w:r>
      <w:r w:rsidRPr="00ED1709">
        <w:rPr>
          <w:rFonts w:ascii="Arial" w:hAnsi="Arial" w:cs="Arial"/>
          <w:color w:val="222222"/>
          <w:sz w:val="36"/>
          <w:szCs w:val="36"/>
          <w:shd w:val="clear" w:color="auto" w:fill="FFFFFF"/>
        </w:rPr>
        <w:t>. As</w:t>
      </w:r>
      <w:r w:rsidRPr="00ED1709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ED1709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WCAG</w:t>
      </w:r>
      <w:r w:rsidRPr="00ED1709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ED1709">
        <w:rPr>
          <w:rFonts w:ascii="Arial" w:hAnsi="Arial" w:cs="Arial"/>
          <w:color w:val="222222"/>
          <w:sz w:val="36"/>
          <w:szCs w:val="36"/>
          <w:shd w:val="clear" w:color="auto" w:fill="FFFFFF"/>
        </w:rPr>
        <w:t>(</w:t>
      </w:r>
      <w:r w:rsidRPr="00ED1709">
        <w:rPr>
          <w:rFonts w:ascii="Arial" w:hAnsi="Arial" w:cs="Arial"/>
          <w:i/>
          <w:color w:val="222222"/>
          <w:sz w:val="36"/>
          <w:szCs w:val="36"/>
          <w:shd w:val="clear" w:color="auto" w:fill="FFFFFF"/>
        </w:rPr>
        <w:t xml:space="preserve">Web </w:t>
      </w:r>
      <w:proofErr w:type="spellStart"/>
      <w:r w:rsidRPr="00ED1709">
        <w:rPr>
          <w:rFonts w:ascii="Arial" w:hAnsi="Arial" w:cs="Arial"/>
          <w:i/>
          <w:color w:val="222222"/>
          <w:sz w:val="36"/>
          <w:szCs w:val="36"/>
          <w:shd w:val="clear" w:color="auto" w:fill="FFFFFF"/>
        </w:rPr>
        <w:t>Content</w:t>
      </w:r>
      <w:proofErr w:type="spellEnd"/>
      <w:r w:rsidRPr="00ED1709">
        <w:rPr>
          <w:rFonts w:ascii="Arial" w:hAnsi="Arial" w:cs="Arial"/>
          <w:i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D1709">
        <w:rPr>
          <w:rFonts w:ascii="Arial" w:hAnsi="Arial" w:cs="Arial"/>
          <w:i/>
          <w:color w:val="222222"/>
          <w:sz w:val="36"/>
          <w:szCs w:val="36"/>
          <w:shd w:val="clear" w:color="auto" w:fill="FFFFFF"/>
        </w:rPr>
        <w:t>Accessibility</w:t>
      </w:r>
      <w:proofErr w:type="spellEnd"/>
      <w:r w:rsidRPr="00ED1709">
        <w:rPr>
          <w:rFonts w:ascii="Arial" w:hAnsi="Arial" w:cs="Arial"/>
          <w:i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ED1709">
        <w:rPr>
          <w:rFonts w:ascii="Arial" w:hAnsi="Arial" w:cs="Arial"/>
          <w:i/>
          <w:color w:val="222222"/>
          <w:sz w:val="36"/>
          <w:szCs w:val="36"/>
          <w:shd w:val="clear" w:color="auto" w:fill="FFFFFF"/>
        </w:rPr>
        <w:t>Guidelines</w:t>
      </w:r>
      <w:proofErr w:type="spellEnd"/>
      <w:r w:rsidRPr="00ED1709">
        <w:rPr>
          <w:rFonts w:ascii="Arial" w:hAnsi="Arial" w:cs="Arial"/>
          <w:color w:val="222222"/>
          <w:sz w:val="36"/>
          <w:szCs w:val="36"/>
          <w:shd w:val="clear" w:color="auto" w:fill="FFFFFF"/>
        </w:rPr>
        <w:t>) que são as recomendações de acessibilidade para conteúdo da Web, ou seja, são diretrizes que explicam como tornar o conteúdo Web acessível a todas as pessoas.</w:t>
      </w:r>
      <w:r w:rsidR="000211D3" w:rsidRPr="00ED1709">
        <w:rPr>
          <w:rFonts w:ascii="Arial" w:hAnsi="Arial" w:cs="Arial"/>
          <w:color w:val="222222"/>
          <w:sz w:val="36"/>
          <w:szCs w:val="36"/>
          <w:shd w:val="clear" w:color="auto" w:fill="FFFFFF"/>
        </w:rPr>
        <w:br w:type="page"/>
      </w:r>
    </w:p>
    <w:p w:rsidR="007820CF" w:rsidRPr="00ED1709" w:rsidRDefault="007820CF" w:rsidP="007820CF">
      <w:pPr>
        <w:pStyle w:val="Ttulo1"/>
        <w:jc w:val="center"/>
        <w:rPr>
          <w:rFonts w:ascii="Vani" w:hAnsi="Vani" w:cs="Vani"/>
          <w:b/>
          <w:color w:val="000000" w:themeColor="text1"/>
          <w:sz w:val="72"/>
          <w:szCs w:val="72"/>
        </w:rPr>
      </w:pPr>
      <w:bookmarkStart w:id="1" w:name="_Toc433820828"/>
      <w:r w:rsidRPr="00ED1709">
        <w:rPr>
          <w:rFonts w:ascii="Vani" w:hAnsi="Vani" w:cs="Vani"/>
          <w:b/>
          <w:color w:val="000000" w:themeColor="text1"/>
          <w:sz w:val="72"/>
          <w:szCs w:val="72"/>
        </w:rPr>
        <w:lastRenderedPageBreak/>
        <w:t>Diretrizes</w:t>
      </w:r>
      <w:bookmarkEnd w:id="1"/>
    </w:p>
    <w:p w:rsidR="007820CF" w:rsidRDefault="007820CF">
      <w:pPr>
        <w:rPr>
          <w:rFonts w:ascii="Vani" w:hAnsi="Vani" w:cs="Vani"/>
          <w:b/>
          <w:sz w:val="24"/>
          <w:szCs w:val="24"/>
        </w:rPr>
      </w:pPr>
    </w:p>
    <w:p w:rsidR="00BE069F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 xml:space="preserve">Diretriz 1.1 Alternativas em Texto: Fornecer alternativas em texto para todo o conteúdo não textual de modo a que o mesmo possa ser apresentado de outras formas, de acordo com as necessidades dos utilizadores, como por exemplo: caracteres ampliados, </w:t>
      </w:r>
      <w:proofErr w:type="spellStart"/>
      <w:r w:rsidRPr="007820CF">
        <w:rPr>
          <w:rFonts w:ascii="Vani" w:hAnsi="Vani" w:cs="Vani"/>
          <w:b/>
          <w:sz w:val="24"/>
          <w:szCs w:val="24"/>
        </w:rPr>
        <w:t>braille</w:t>
      </w:r>
      <w:proofErr w:type="spellEnd"/>
      <w:r w:rsidRPr="007820CF">
        <w:rPr>
          <w:rFonts w:ascii="Vani" w:hAnsi="Vani" w:cs="Vani"/>
          <w:b/>
          <w:sz w:val="24"/>
          <w:szCs w:val="24"/>
        </w:rPr>
        <w:t xml:space="preserve">, fala, </w:t>
      </w:r>
      <w:proofErr w:type="gramStart"/>
      <w:r w:rsidRPr="007820CF">
        <w:rPr>
          <w:rFonts w:ascii="Vani" w:hAnsi="Vani" w:cs="Vani"/>
          <w:b/>
          <w:sz w:val="24"/>
          <w:szCs w:val="24"/>
        </w:rPr>
        <w:t>símbolos</w:t>
      </w:r>
      <w:proofErr w:type="gramEnd"/>
      <w:r w:rsidRPr="007820CF">
        <w:rPr>
          <w:rFonts w:ascii="Vani" w:hAnsi="Vani" w:cs="Vani"/>
          <w:b/>
          <w:sz w:val="24"/>
          <w:szCs w:val="24"/>
        </w:rPr>
        <w:t xml:space="preserve"> ou uma linguagem mais simples.</w:t>
      </w:r>
    </w:p>
    <w:p w:rsidR="007820CF" w:rsidRPr="007820CF" w:rsidRDefault="007820CF">
      <w:pPr>
        <w:rPr>
          <w:rFonts w:ascii="Vani" w:hAnsi="Vani" w:cs="Vani"/>
          <w:b/>
          <w:sz w:val="24"/>
          <w:szCs w:val="24"/>
        </w:rPr>
      </w:pPr>
    </w:p>
    <w:p w:rsidR="000211D3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 xml:space="preserve">Diretriz 1.2 Média Dinâmica ou Contínua: Fornecer alternativas para conteúdo em </w:t>
      </w:r>
      <w:proofErr w:type="spellStart"/>
      <w:r w:rsidRPr="007820CF">
        <w:rPr>
          <w:rFonts w:ascii="Vani" w:hAnsi="Vani" w:cs="Vani"/>
          <w:b/>
          <w:sz w:val="24"/>
          <w:szCs w:val="24"/>
        </w:rPr>
        <w:t>multimédia</w:t>
      </w:r>
      <w:proofErr w:type="spellEnd"/>
      <w:r w:rsidRPr="007820CF">
        <w:rPr>
          <w:rFonts w:ascii="Vani" w:hAnsi="Vani" w:cs="Vani"/>
          <w:b/>
          <w:sz w:val="24"/>
          <w:szCs w:val="24"/>
        </w:rPr>
        <w:t xml:space="preserve"> dinâmica ou temporal.</w:t>
      </w:r>
    </w:p>
    <w:p w:rsidR="007820CF" w:rsidRPr="007820CF" w:rsidRDefault="007820CF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1.3 Adaptável: Criar conteúdo que possa ser apresentado de diferentes formas (por ex., um esquema de página mais simples) sem perder informação ou estrutura.</w:t>
      </w: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1.4 Distinguível: Facilitar aos utilizadores a audição e a visão dos conteúdos nomeadamente através da separação do primeiro plano do plano de fundo.</w:t>
      </w: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2.1 Acessível por Teclado: Fazer com que toda a funcionalidade fique disponível a partir do teclado.</w:t>
      </w: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lastRenderedPageBreak/>
        <w:t xml:space="preserve">Diretriz 2.2 Tempo Suficiente: Proporcionar aos </w:t>
      </w:r>
      <w:proofErr w:type="gramStart"/>
      <w:r w:rsidRPr="007820CF">
        <w:rPr>
          <w:rFonts w:ascii="Vani" w:hAnsi="Vani" w:cs="Vani"/>
          <w:b/>
          <w:sz w:val="24"/>
          <w:szCs w:val="24"/>
        </w:rPr>
        <w:t>utilizadores</w:t>
      </w:r>
      <w:bookmarkStart w:id="2" w:name="_GoBack"/>
      <w:bookmarkEnd w:id="2"/>
      <w:r w:rsidRPr="007820CF">
        <w:rPr>
          <w:rFonts w:ascii="Vani" w:hAnsi="Vani" w:cs="Vani"/>
          <w:b/>
          <w:sz w:val="24"/>
          <w:szCs w:val="24"/>
        </w:rPr>
        <w:t xml:space="preserve"> tempo</w:t>
      </w:r>
      <w:proofErr w:type="gramEnd"/>
      <w:r w:rsidRPr="007820CF">
        <w:rPr>
          <w:rFonts w:ascii="Vani" w:hAnsi="Vani" w:cs="Vani"/>
          <w:b/>
          <w:sz w:val="24"/>
          <w:szCs w:val="24"/>
        </w:rPr>
        <w:t xml:space="preserve"> suficiente para lerem e utilizarem o conteúdo.</w:t>
      </w: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2.3 Convulsões: Não criar conteúdo de uma forma que se sabe que pode causar convulsões.</w:t>
      </w: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2.4 Navegável: Fornecer formas de ajudar os utilizadores a navegar, localizar conteúdos e determinar o local onde estão.</w:t>
      </w:r>
    </w:p>
    <w:p w:rsidR="000211D3" w:rsidRPr="007820CF" w:rsidRDefault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 w:rsidP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3.1 Legível: Tornar o conteúdo textual legível e compreensível.</w:t>
      </w:r>
    </w:p>
    <w:p w:rsidR="000211D3" w:rsidRPr="007820CF" w:rsidRDefault="000211D3" w:rsidP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 w:rsidP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3.2 Previsível: Fazer com que as páginas Web apareçam e funcionem de forma previsível.</w:t>
      </w:r>
    </w:p>
    <w:p w:rsidR="000211D3" w:rsidRPr="007820CF" w:rsidRDefault="000211D3" w:rsidP="000211D3">
      <w:pPr>
        <w:rPr>
          <w:rFonts w:ascii="Vani" w:hAnsi="Vani" w:cs="Vani"/>
          <w:b/>
          <w:sz w:val="24"/>
          <w:szCs w:val="24"/>
        </w:rPr>
      </w:pPr>
    </w:p>
    <w:p w:rsidR="000211D3" w:rsidRPr="007820CF" w:rsidRDefault="000211D3" w:rsidP="000211D3">
      <w:pPr>
        <w:rPr>
          <w:rFonts w:ascii="Vani" w:hAnsi="Vani" w:cs="Vani"/>
          <w:b/>
          <w:sz w:val="24"/>
          <w:szCs w:val="24"/>
        </w:rPr>
      </w:pPr>
      <w:r w:rsidRPr="007820CF">
        <w:rPr>
          <w:rFonts w:ascii="Vani" w:hAnsi="Vani" w:cs="Vani"/>
          <w:b/>
          <w:sz w:val="24"/>
          <w:szCs w:val="24"/>
        </w:rPr>
        <w:t>Diretriz 3.3 Assistência na Inserção de Dados: Ajudar os utilizadores a evitar e a corrigir os erros.</w:t>
      </w:r>
    </w:p>
    <w:p w:rsidR="000211D3" w:rsidRPr="007820CF" w:rsidRDefault="000211D3" w:rsidP="000211D3">
      <w:pPr>
        <w:rPr>
          <w:rFonts w:ascii="Vani" w:hAnsi="Vani" w:cs="Vani"/>
          <w:b/>
          <w:sz w:val="24"/>
          <w:szCs w:val="24"/>
        </w:rPr>
      </w:pPr>
    </w:p>
    <w:p w:rsidR="000211D3" w:rsidRDefault="000211D3" w:rsidP="000211D3">
      <w:r w:rsidRPr="007820CF">
        <w:rPr>
          <w:rFonts w:ascii="Vani" w:hAnsi="Vani" w:cs="Vani"/>
          <w:b/>
          <w:sz w:val="24"/>
          <w:szCs w:val="24"/>
        </w:rPr>
        <w:t>Diretriz 4.1 Compatível: Maximizar a compatibilidade com os agentes de utilizador atuais e futuros, incluindo as tecnologias de apoio.</w:t>
      </w:r>
      <w:r>
        <w:br w:type="page"/>
      </w:r>
    </w:p>
    <w:p w:rsidR="000211D3" w:rsidRPr="0032398C" w:rsidRDefault="000211D3" w:rsidP="00097601">
      <w:pPr>
        <w:jc w:val="center"/>
        <w:rPr>
          <w:sz w:val="72"/>
          <w:szCs w:val="72"/>
        </w:rPr>
      </w:pPr>
      <w:bookmarkStart w:id="3" w:name="_Toc433820829"/>
      <w:r w:rsidRPr="0032398C">
        <w:rPr>
          <w:rStyle w:val="Ttulo1Char"/>
          <w:rFonts w:ascii="Vani" w:hAnsi="Vani" w:cs="Vani"/>
          <w:b/>
          <w:color w:val="000000" w:themeColor="text1"/>
          <w:sz w:val="72"/>
          <w:szCs w:val="72"/>
        </w:rPr>
        <w:lastRenderedPageBreak/>
        <w:t>www.tst.gov.br</w:t>
      </w:r>
      <w:bookmarkEnd w:id="3"/>
      <w:r w:rsidRPr="0032398C">
        <w:rPr>
          <w:color w:val="000000" w:themeColor="text1"/>
          <w:sz w:val="72"/>
          <w:szCs w:val="72"/>
        </w:rPr>
        <w:t xml:space="preserve"> </w:t>
      </w:r>
    </w:p>
    <w:p w:rsidR="007820CF" w:rsidRPr="0032398C" w:rsidRDefault="007820CF" w:rsidP="0032398C">
      <w:pPr>
        <w:pStyle w:val="Ttulo2"/>
        <w:rPr>
          <w:rFonts w:asciiTheme="minorHAnsi" w:hAnsiTheme="minorHAnsi"/>
          <w:color w:val="000000" w:themeColor="text1"/>
          <w:sz w:val="32"/>
          <w:szCs w:val="32"/>
        </w:rPr>
      </w:pPr>
      <w:bookmarkStart w:id="4" w:name="_Toc433820830"/>
      <w:r w:rsidRPr="0032398C">
        <w:rPr>
          <w:rFonts w:asciiTheme="minorHAnsi" w:hAnsiTheme="minorHAnsi"/>
          <w:color w:val="000000" w:themeColor="text1"/>
          <w:sz w:val="32"/>
          <w:szCs w:val="32"/>
        </w:rPr>
        <w:t xml:space="preserve">Foram encontradas falhas </w:t>
      </w:r>
      <w:r w:rsidR="0032398C" w:rsidRPr="0032398C">
        <w:rPr>
          <w:rFonts w:asciiTheme="minorHAnsi" w:hAnsiTheme="minorHAnsi"/>
          <w:color w:val="000000" w:themeColor="text1"/>
          <w:sz w:val="32"/>
          <w:szCs w:val="32"/>
        </w:rPr>
        <w:t xml:space="preserve">no </w:t>
      </w:r>
      <w:r w:rsidRPr="0032398C">
        <w:rPr>
          <w:rFonts w:asciiTheme="minorHAnsi" w:hAnsiTheme="minorHAnsi"/>
          <w:color w:val="000000" w:themeColor="text1"/>
          <w:sz w:val="32"/>
          <w:szCs w:val="32"/>
        </w:rPr>
        <w:t>site</w:t>
      </w:r>
      <w:r w:rsidR="0032398C" w:rsidRPr="0032398C">
        <w:rPr>
          <w:rFonts w:asciiTheme="minorHAnsi" w:hAnsiTheme="minorHAnsi"/>
          <w:color w:val="000000" w:themeColor="text1"/>
          <w:sz w:val="32"/>
          <w:szCs w:val="32"/>
        </w:rPr>
        <w:t xml:space="preserve"> em diferentes diretrizes</w:t>
      </w:r>
      <w:r w:rsidRPr="0032398C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r w:rsidR="0032398C" w:rsidRPr="0032398C">
        <w:rPr>
          <w:rFonts w:asciiTheme="minorHAnsi" w:hAnsiTheme="minorHAnsi"/>
          <w:color w:val="000000" w:themeColor="text1"/>
          <w:sz w:val="32"/>
          <w:szCs w:val="32"/>
        </w:rPr>
        <w:t>o que faz com que o site precise de manutenção para se adequar o mais rápido possível as regras do WCGA 2.0.</w:t>
      </w:r>
      <w:bookmarkEnd w:id="4"/>
    </w:p>
    <w:p w:rsidR="007820CF" w:rsidRDefault="007820CF" w:rsidP="000211D3"/>
    <w:p w:rsidR="000211D3" w:rsidRPr="0032398C" w:rsidRDefault="000211D3" w:rsidP="000211D3">
      <w:pPr>
        <w:rPr>
          <w:sz w:val="28"/>
          <w:szCs w:val="28"/>
        </w:rPr>
      </w:pPr>
      <w:r w:rsidRPr="0032398C">
        <w:rPr>
          <w:sz w:val="28"/>
          <w:szCs w:val="28"/>
        </w:rPr>
        <w:t>Diretriz 1.4: Poderia ser melhorado na separação de conteúdos</w:t>
      </w:r>
    </w:p>
    <w:p w:rsidR="000211D3" w:rsidRPr="0032398C" w:rsidRDefault="000211D3" w:rsidP="000211D3">
      <w:pPr>
        <w:rPr>
          <w:sz w:val="28"/>
          <w:szCs w:val="28"/>
        </w:rPr>
      </w:pPr>
    </w:p>
    <w:p w:rsidR="000211D3" w:rsidRPr="0032398C" w:rsidRDefault="000211D3" w:rsidP="000211D3">
      <w:pPr>
        <w:rPr>
          <w:sz w:val="28"/>
          <w:szCs w:val="28"/>
        </w:rPr>
      </w:pPr>
      <w:r w:rsidRPr="0032398C">
        <w:rPr>
          <w:sz w:val="28"/>
          <w:szCs w:val="28"/>
        </w:rPr>
        <w:t>Diretriz 2.1: Algumas funcionalidades não podem utilizadas somente pelo teclado</w:t>
      </w:r>
      <w:r w:rsidR="0032398C" w:rsidRPr="0032398C">
        <w:rPr>
          <w:sz w:val="28"/>
          <w:szCs w:val="28"/>
        </w:rPr>
        <w:t>.</w:t>
      </w:r>
    </w:p>
    <w:p w:rsidR="000211D3" w:rsidRPr="0032398C" w:rsidRDefault="000211D3" w:rsidP="000211D3">
      <w:pPr>
        <w:rPr>
          <w:sz w:val="28"/>
          <w:szCs w:val="28"/>
        </w:rPr>
      </w:pPr>
    </w:p>
    <w:p w:rsidR="000211D3" w:rsidRPr="0032398C" w:rsidRDefault="000211D3" w:rsidP="000211D3">
      <w:pPr>
        <w:rPr>
          <w:sz w:val="28"/>
          <w:szCs w:val="28"/>
        </w:rPr>
      </w:pPr>
      <w:r w:rsidRPr="0032398C">
        <w:rPr>
          <w:sz w:val="28"/>
          <w:szCs w:val="28"/>
        </w:rPr>
        <w:t>Diretriz 3.1: Encontrado falhas nas formas abreviadas</w:t>
      </w:r>
      <w:r w:rsidR="007820CF" w:rsidRPr="0032398C">
        <w:rPr>
          <w:sz w:val="28"/>
          <w:szCs w:val="28"/>
        </w:rPr>
        <w:t>.</w:t>
      </w:r>
    </w:p>
    <w:p w:rsidR="000211D3" w:rsidRPr="0032398C" w:rsidRDefault="000211D3" w:rsidP="000211D3">
      <w:pPr>
        <w:rPr>
          <w:sz w:val="28"/>
          <w:szCs w:val="28"/>
        </w:rPr>
      </w:pPr>
    </w:p>
    <w:p w:rsidR="000211D3" w:rsidRPr="0032398C" w:rsidRDefault="000211D3" w:rsidP="000211D3">
      <w:pPr>
        <w:rPr>
          <w:sz w:val="28"/>
          <w:szCs w:val="28"/>
        </w:rPr>
      </w:pPr>
      <w:r w:rsidRPr="0032398C">
        <w:rPr>
          <w:sz w:val="28"/>
          <w:szCs w:val="28"/>
        </w:rPr>
        <w:t>Diretriz 3.3: Não foi mostrado ajuda ou sequer algo que pudesse servir de ajuda</w:t>
      </w:r>
      <w:r w:rsidR="0032398C" w:rsidRPr="0032398C">
        <w:rPr>
          <w:sz w:val="28"/>
          <w:szCs w:val="28"/>
        </w:rPr>
        <w:t xml:space="preserve"> no </w:t>
      </w:r>
      <w:r w:rsidR="007820CF" w:rsidRPr="0032398C">
        <w:rPr>
          <w:sz w:val="28"/>
          <w:szCs w:val="28"/>
        </w:rPr>
        <w:t>momento de uma</w:t>
      </w:r>
      <w:r w:rsidR="0032398C" w:rsidRPr="0032398C">
        <w:rPr>
          <w:sz w:val="28"/>
          <w:szCs w:val="28"/>
        </w:rPr>
        <w:t>.</w:t>
      </w:r>
      <w:r w:rsidR="007820CF" w:rsidRPr="0032398C">
        <w:rPr>
          <w:sz w:val="28"/>
          <w:szCs w:val="28"/>
        </w:rPr>
        <w:t xml:space="preserve"> </w:t>
      </w:r>
    </w:p>
    <w:p w:rsidR="000211D3" w:rsidRDefault="000211D3" w:rsidP="000211D3"/>
    <w:p w:rsidR="00097601" w:rsidRDefault="00097601" w:rsidP="000211D3">
      <w:r>
        <w:br w:type="page"/>
      </w:r>
    </w:p>
    <w:p w:rsidR="000211D3" w:rsidRPr="0032398C" w:rsidRDefault="00097601" w:rsidP="00097601">
      <w:pPr>
        <w:pStyle w:val="Ttulo1"/>
        <w:jc w:val="center"/>
        <w:rPr>
          <w:rFonts w:ascii="Vani" w:hAnsi="Vani" w:cs="Vani"/>
          <w:b/>
          <w:color w:val="000000" w:themeColor="text1"/>
          <w:sz w:val="66"/>
          <w:szCs w:val="66"/>
        </w:rPr>
      </w:pPr>
      <w:bookmarkStart w:id="5" w:name="_Toc433820831"/>
      <w:r w:rsidRPr="0032398C">
        <w:rPr>
          <w:rFonts w:ascii="Vani" w:hAnsi="Vani" w:cs="Vani"/>
          <w:b/>
          <w:color w:val="000000" w:themeColor="text1"/>
          <w:sz w:val="66"/>
          <w:szCs w:val="66"/>
        </w:rPr>
        <w:lastRenderedPageBreak/>
        <w:t>www.previdencia.gov.br</w:t>
      </w:r>
      <w:bookmarkEnd w:id="5"/>
    </w:p>
    <w:p w:rsidR="00097601" w:rsidRPr="00E3519E" w:rsidRDefault="0032398C" w:rsidP="00E3519E">
      <w:pPr>
        <w:pStyle w:val="Ttulo2"/>
        <w:rPr>
          <w:rFonts w:asciiTheme="minorHAnsi" w:hAnsiTheme="minorHAnsi"/>
          <w:color w:val="000000" w:themeColor="text1"/>
          <w:sz w:val="32"/>
          <w:szCs w:val="32"/>
        </w:rPr>
      </w:pPr>
      <w:bookmarkStart w:id="6" w:name="_Toc433820832"/>
      <w:r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Foram encontradas algumas falhas no 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>site. A quantidade encontrada foi relativamente menor, porém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>essas falhas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 faz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>em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 com que o site não esteja de acordo com as diretrizes do WCAG 2.0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>.</w:t>
      </w:r>
      <w:bookmarkEnd w:id="6"/>
    </w:p>
    <w:p w:rsidR="00E3519E" w:rsidRPr="00E3519E" w:rsidRDefault="00E3519E" w:rsidP="00E3519E">
      <w:pPr>
        <w:rPr>
          <w:sz w:val="28"/>
          <w:szCs w:val="28"/>
        </w:rPr>
      </w:pPr>
    </w:p>
    <w:p w:rsidR="00097601" w:rsidRPr="00E3519E" w:rsidRDefault="00097601" w:rsidP="000211D3">
      <w:pPr>
        <w:rPr>
          <w:sz w:val="28"/>
          <w:szCs w:val="28"/>
        </w:rPr>
      </w:pPr>
      <w:r w:rsidRPr="00E3519E">
        <w:rPr>
          <w:sz w:val="28"/>
          <w:szCs w:val="28"/>
        </w:rPr>
        <w:t xml:space="preserve">Diretriz 1.3: </w:t>
      </w:r>
      <w:r w:rsidR="007820CF" w:rsidRPr="00E3519E">
        <w:rPr>
          <w:sz w:val="28"/>
          <w:szCs w:val="28"/>
        </w:rPr>
        <w:t>O sistema apresenta falhas em não poder apresentar o conteúdo de forma mais simples.</w:t>
      </w:r>
    </w:p>
    <w:p w:rsidR="00097601" w:rsidRPr="00E3519E" w:rsidRDefault="00097601" w:rsidP="000211D3">
      <w:pPr>
        <w:rPr>
          <w:sz w:val="28"/>
          <w:szCs w:val="28"/>
        </w:rPr>
      </w:pPr>
    </w:p>
    <w:p w:rsidR="00097601" w:rsidRPr="00E3519E" w:rsidRDefault="00097601" w:rsidP="000211D3">
      <w:pPr>
        <w:rPr>
          <w:sz w:val="28"/>
          <w:szCs w:val="28"/>
        </w:rPr>
      </w:pPr>
      <w:r w:rsidRPr="00E3519E">
        <w:rPr>
          <w:sz w:val="28"/>
          <w:szCs w:val="28"/>
        </w:rPr>
        <w:t>Diretriz 3.2: Algumas páginas aparecem erros de funcionamento previsível.</w:t>
      </w:r>
    </w:p>
    <w:p w:rsidR="00097601" w:rsidRDefault="00097601" w:rsidP="000211D3"/>
    <w:p w:rsidR="00097601" w:rsidRDefault="00097601" w:rsidP="000211D3">
      <w:r>
        <w:br w:type="page"/>
      </w:r>
    </w:p>
    <w:p w:rsidR="00097601" w:rsidRPr="0032398C" w:rsidRDefault="00097601" w:rsidP="00097601">
      <w:pPr>
        <w:pStyle w:val="Ttulo1"/>
        <w:jc w:val="center"/>
        <w:rPr>
          <w:rFonts w:ascii="Vani" w:hAnsi="Vani" w:cs="Vani"/>
          <w:b/>
          <w:color w:val="000000" w:themeColor="text1"/>
          <w:sz w:val="72"/>
          <w:szCs w:val="72"/>
        </w:rPr>
      </w:pPr>
      <w:bookmarkStart w:id="7" w:name="_Toc433820833"/>
      <w:r w:rsidRPr="0032398C">
        <w:rPr>
          <w:rFonts w:ascii="Vani" w:hAnsi="Vani" w:cs="Vani"/>
          <w:b/>
          <w:color w:val="000000" w:themeColor="text1"/>
          <w:sz w:val="72"/>
          <w:szCs w:val="72"/>
        </w:rPr>
        <w:lastRenderedPageBreak/>
        <w:t>www.ipeadata.gov.br</w:t>
      </w:r>
      <w:bookmarkEnd w:id="7"/>
    </w:p>
    <w:p w:rsidR="00097601" w:rsidRDefault="00097601" w:rsidP="00E3519E">
      <w:pPr>
        <w:pStyle w:val="Ttulo2"/>
        <w:rPr>
          <w:rFonts w:asciiTheme="minorHAnsi" w:hAnsiTheme="minorHAnsi"/>
          <w:color w:val="000000" w:themeColor="text1"/>
          <w:sz w:val="32"/>
          <w:szCs w:val="32"/>
        </w:rPr>
      </w:pPr>
      <w:bookmarkStart w:id="8" w:name="_Toc433820834"/>
      <w:r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Foi o site em que </w:t>
      </w:r>
      <w:r w:rsidR="0032398C" w:rsidRPr="00E3519E">
        <w:rPr>
          <w:rFonts w:asciiTheme="minorHAnsi" w:hAnsiTheme="minorHAnsi"/>
          <w:color w:val="000000" w:themeColor="text1"/>
          <w:sz w:val="32"/>
          <w:szCs w:val="32"/>
        </w:rPr>
        <w:t>se obteve os</w:t>
      </w:r>
      <w:r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 melhores resultados, apesar de ter encontrado</w:t>
      </w:r>
      <w:r w:rsidR="0032398C"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 uma falha que pode ser considerada grave, e muito importante já que prejudica seriamente pessoas com algumas deficiências</w:t>
      </w:r>
      <w:r w:rsidR="00E3519E" w:rsidRPr="00E3519E">
        <w:rPr>
          <w:rFonts w:asciiTheme="minorHAnsi" w:hAnsiTheme="minorHAnsi"/>
          <w:color w:val="000000" w:themeColor="text1"/>
          <w:sz w:val="32"/>
          <w:szCs w:val="32"/>
        </w:rPr>
        <w:t xml:space="preserve"> especific</w:t>
      </w:r>
      <w:r w:rsidR="0032398C" w:rsidRPr="00E3519E">
        <w:rPr>
          <w:rFonts w:asciiTheme="minorHAnsi" w:hAnsiTheme="minorHAnsi"/>
          <w:color w:val="000000" w:themeColor="text1"/>
          <w:sz w:val="32"/>
          <w:szCs w:val="32"/>
        </w:rPr>
        <w:t>as.</w:t>
      </w:r>
      <w:bookmarkEnd w:id="8"/>
    </w:p>
    <w:p w:rsidR="00E3519E" w:rsidRDefault="00E3519E" w:rsidP="00E3519E"/>
    <w:p w:rsidR="00E3519E" w:rsidRPr="00E3519E" w:rsidRDefault="00E3519E" w:rsidP="00E3519E"/>
    <w:p w:rsidR="00097601" w:rsidRPr="00E3519E" w:rsidRDefault="00097601" w:rsidP="000211D3">
      <w:pPr>
        <w:rPr>
          <w:sz w:val="28"/>
          <w:szCs w:val="28"/>
        </w:rPr>
      </w:pPr>
      <w:r w:rsidRPr="00E3519E">
        <w:rPr>
          <w:sz w:val="28"/>
          <w:szCs w:val="28"/>
        </w:rPr>
        <w:t>Diretriz 2.1: Algumas funcionalidade</w:t>
      </w:r>
      <w:r w:rsidR="00E3519E" w:rsidRPr="00E3519E">
        <w:rPr>
          <w:sz w:val="28"/>
          <w:szCs w:val="28"/>
        </w:rPr>
        <w:t>s</w:t>
      </w:r>
      <w:r w:rsidRPr="00E3519E">
        <w:rPr>
          <w:sz w:val="28"/>
          <w:szCs w:val="28"/>
        </w:rPr>
        <w:t xml:space="preserve"> não podem ser acessadas somente pelo teclado.</w:t>
      </w:r>
    </w:p>
    <w:p w:rsidR="00097601" w:rsidRDefault="00097601" w:rsidP="000211D3"/>
    <w:p w:rsidR="00097601" w:rsidRDefault="00097601" w:rsidP="000211D3"/>
    <w:sectPr w:rsidR="00097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9F"/>
    <w:rsid w:val="000211D3"/>
    <w:rsid w:val="00097601"/>
    <w:rsid w:val="0032398C"/>
    <w:rsid w:val="0041790A"/>
    <w:rsid w:val="007820CF"/>
    <w:rsid w:val="00BE069F"/>
    <w:rsid w:val="00E3519E"/>
    <w:rsid w:val="00E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0E0E5-FF06-4C54-A38F-A6142AF8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69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9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E069F"/>
  </w:style>
  <w:style w:type="character" w:styleId="Hyperlink">
    <w:name w:val="Hyperlink"/>
    <w:basedOn w:val="Fontepargpadro"/>
    <w:uiPriority w:val="99"/>
    <w:unhideWhenUsed/>
    <w:rsid w:val="0009760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7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3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19E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519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51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portal.estacio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DB95-7508-4099-9C48-FDE5946C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708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3</cp:revision>
  <dcterms:created xsi:type="dcterms:W3CDTF">2015-10-28T17:37:00Z</dcterms:created>
  <dcterms:modified xsi:type="dcterms:W3CDTF">2015-10-28T20:42:00Z</dcterms:modified>
</cp:coreProperties>
</file>