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5964"/>
      </w:tblGrid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Cs/>
                <w:lang w:eastAsia="en-GB"/>
              </w:rPr>
            </w:pPr>
            <w:r w:rsidRPr="00445A39">
              <w:rPr>
                <w:iCs/>
                <w:lang w:eastAsia="en-GB"/>
              </w:rPr>
              <w:t>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r w:rsidRPr="00445A39">
              <w:rPr>
                <w:lang w:eastAsia="en-GB"/>
              </w:rPr>
              <w:t>Locality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b/>
                <w:iCs/>
                <w:lang w:eastAsia="en-GB"/>
              </w:rPr>
            </w:pPr>
            <w:proofErr w:type="spellStart"/>
            <w:r w:rsidRPr="00445A39">
              <w:rPr>
                <w:b/>
                <w:iCs/>
                <w:lang w:eastAsia="en-GB"/>
              </w:rPr>
              <w:t>Omaliinae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Omalium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cinnamomeum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Kraatz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1857</w:t>
            </w:r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 xml:space="preserve">Ec(8)e(1), Ha(1), Ia(1), Ja(2), La(11), Ma(1), Na(7), 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Dropephylla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gobanzi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Ganglbauer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1904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b/>
                <w:iCs/>
                <w:lang w:eastAsia="en-GB"/>
              </w:rPr>
            </w:pPr>
            <w:proofErr w:type="spellStart"/>
            <w:r w:rsidRPr="00445A39">
              <w:rPr>
                <w:b/>
                <w:iCs/>
                <w:lang w:eastAsia="en-GB"/>
              </w:rPr>
              <w:t>Proteinae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Megarthrus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depressus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Paukull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Proteinus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atomarius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Erichson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r w:rsidRPr="00445A39">
              <w:rPr>
                <w:lang w:eastAsia="en-GB"/>
              </w:rPr>
              <w:t>Da(1</w:t>
            </w:r>
            <w:proofErr w:type="gramStart"/>
            <w:r w:rsidRPr="00445A39">
              <w:rPr>
                <w:lang w:eastAsia="en-GB"/>
              </w:rPr>
              <w:t>),</w:t>
            </w: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proofErr w:type="gramEnd"/>
            <w:r w:rsidRPr="00445A39">
              <w:rPr>
                <w:lang w:eastAsia="en-GB"/>
              </w:rPr>
              <w:t>(6)e(4)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Proteinus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brachypterus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Fabricius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1792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Proteinus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ovalis </w:t>
            </w:r>
            <w:r w:rsidRPr="000F52B1">
              <w:rPr>
                <w:iCs/>
                <w:sz w:val="20"/>
                <w:szCs w:val="20"/>
                <w:lang w:eastAsia="en-GB"/>
              </w:rPr>
              <w:t>Stephens, 1834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Na(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b/>
                <w:iCs/>
                <w:lang w:eastAsia="en-GB"/>
              </w:rPr>
            </w:pPr>
            <w:proofErr w:type="spellStart"/>
            <w:r w:rsidRPr="00445A39">
              <w:rPr>
                <w:b/>
                <w:iCs/>
                <w:lang w:eastAsia="en-GB"/>
              </w:rPr>
              <w:t>Micropeplinae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Arrhenopeplus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cf.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thrasicus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>/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turcicus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La(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b/>
                <w:iCs/>
                <w:lang w:eastAsia="en-GB"/>
              </w:rPr>
            </w:pPr>
            <w:proofErr w:type="spellStart"/>
            <w:r w:rsidRPr="00445A39">
              <w:rPr>
                <w:b/>
                <w:iCs/>
                <w:lang w:eastAsia="en-GB"/>
              </w:rPr>
              <w:t>Tachyporinae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Lordithon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thoracicus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Fabricius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5), Da(2), </w:t>
            </w: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(2)d(2)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Mycetoporus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ignidorsum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Eppelsheim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Da(1), Ec(1), Ha(3), Ja(2), La(2), Na(3), Pa(2), Vb(1)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Mycetoporus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mulsanti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Ganglbauer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2), Da(2), </w:t>
            </w:r>
            <w:proofErr w:type="spellStart"/>
            <w:r w:rsidRPr="00445A39">
              <w:rPr>
                <w:lang w:eastAsia="en-GB"/>
              </w:rPr>
              <w:t>Ea</w:t>
            </w:r>
            <w:proofErr w:type="spellEnd"/>
            <w:r w:rsidRPr="00445A39">
              <w:rPr>
                <w:lang w:eastAsia="en-GB"/>
              </w:rPr>
              <w:t>(2)c(1), Ha(3)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Mycetoporus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nr.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altaicus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Luze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1901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Ba(1), Da(1), Ia(1), Ja(3), La(3), Na(1), Pa(1)c(1), Vb(2)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Mycetoporus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Ja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1), La(2)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lastRenderedPageBreak/>
              <w:t>Sependophilus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W(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Tachyporus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scitulus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Erichson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Ab(</w:t>
            </w:r>
            <w:proofErr w:type="gramEnd"/>
            <w:r w:rsidRPr="00445A39">
              <w:rPr>
                <w:lang w:eastAsia="en-GB"/>
              </w:rPr>
              <w:t>1), Ed(2), F(2), La(1)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Tachyporus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solutus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Erichson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Ed(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b/>
                <w:iCs/>
                <w:lang w:eastAsia="en-GB"/>
              </w:rPr>
            </w:pPr>
            <w:proofErr w:type="spellStart"/>
            <w:r w:rsidRPr="00445A39">
              <w:rPr>
                <w:b/>
                <w:iCs/>
                <w:lang w:eastAsia="en-GB"/>
              </w:rPr>
              <w:t>Habrocerinae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Habrocerus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piscidus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Korge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Da(</w:t>
            </w:r>
            <w:proofErr w:type="gramEnd"/>
            <w:r w:rsidRPr="00445A39">
              <w:rPr>
                <w:lang w:eastAsia="en-GB"/>
              </w:rPr>
              <w:t xml:space="preserve">5), </w:t>
            </w:r>
            <w:proofErr w:type="spellStart"/>
            <w:r w:rsidRPr="00445A39">
              <w:rPr>
                <w:lang w:eastAsia="en-GB"/>
              </w:rPr>
              <w:t>Ja</w:t>
            </w:r>
            <w:proofErr w:type="spellEnd"/>
            <w:r w:rsidRPr="00445A39">
              <w:rPr>
                <w:lang w:eastAsia="en-GB"/>
              </w:rPr>
              <w:t xml:space="preserve">(1), Ma(4), </w:t>
            </w:r>
            <w:proofErr w:type="spellStart"/>
            <w:r w:rsidRPr="00445A39">
              <w:rPr>
                <w:lang w:eastAsia="en-GB"/>
              </w:rPr>
              <w:t>Vb</w:t>
            </w:r>
            <w:proofErr w:type="spellEnd"/>
            <w:r w:rsidRPr="00445A39">
              <w:rPr>
                <w:lang w:eastAsia="en-GB"/>
              </w:rPr>
              <w:t>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b/>
                <w:iCs/>
                <w:lang w:eastAsia="en-GB"/>
              </w:rPr>
            </w:pPr>
            <w:proofErr w:type="spellStart"/>
            <w:r w:rsidRPr="00445A39">
              <w:rPr>
                <w:b/>
                <w:iCs/>
                <w:lang w:eastAsia="en-GB"/>
              </w:rPr>
              <w:t>Aleocharinae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Alevonota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rufotestacea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F52B1">
              <w:rPr>
                <w:iCs/>
                <w:sz w:val="20"/>
                <w:szCs w:val="20"/>
                <w:lang w:eastAsia="en-GB"/>
              </w:rPr>
              <w:t>Kraatz</w:t>
            </w:r>
            <w:proofErr w:type="spellEnd"/>
            <w:r w:rsidRPr="000F52B1">
              <w:rPr>
                <w:iCs/>
                <w:sz w:val="20"/>
                <w:szCs w:val="20"/>
                <w:lang w:eastAsia="en-GB"/>
              </w:rPr>
              <w:t>, 1856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Ia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2B1" w:rsidRPr="000F52B1" w:rsidRDefault="000F52B1" w:rsidP="00CB41A0">
            <w:pPr>
              <w:rPr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Aloconota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cambrica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>
              <w:rPr>
                <w:iCs/>
                <w:sz w:val="20"/>
                <w:szCs w:val="20"/>
                <w:lang w:eastAsia="en-GB"/>
              </w:rPr>
              <w:t>Wollaston, 1855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R(</w:t>
            </w:r>
            <w:proofErr w:type="gramEnd"/>
            <w:r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Aloconota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gregaria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Erichson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amicula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445A39">
              <w:rPr>
                <w:sz w:val="20"/>
                <w:szCs w:val="20"/>
                <w:lang w:eastAsia="en-GB"/>
              </w:rPr>
              <w:t>Stephens, 1832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 xml:space="preserve">5)d(1)e(11),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atramentaria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Gyllenhal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Da(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Ia</w:t>
            </w:r>
            <w:proofErr w:type="spellEnd"/>
            <w:r w:rsidRPr="00445A39">
              <w:rPr>
                <w:lang w:eastAsia="en-GB"/>
              </w:rPr>
              <w:t xml:space="preserve">(1),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(5)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aquatilis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Thomsom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 xml:space="preserve">3)d(4)e(5), La(5),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(3), Na(1)</w:t>
            </w:r>
            <w:r w:rsidR="00693B34">
              <w:rPr>
                <w:lang w:eastAsia="en-GB"/>
              </w:rPr>
              <w:t>, Ob(1), Pb(3)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crassicornis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Fabricius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1792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(4</w:t>
            </w:r>
            <w:proofErr w:type="gramStart"/>
            <w:r w:rsidRPr="00445A39">
              <w:rPr>
                <w:lang w:eastAsia="en-GB"/>
              </w:rPr>
              <w:t>),d</w:t>
            </w:r>
            <w:proofErr w:type="gramEnd"/>
            <w:r w:rsidRPr="00445A39">
              <w:rPr>
                <w:lang w:eastAsia="en-GB"/>
              </w:rPr>
              <w:t>(1), La(5)c(6), Na(11)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 fungi</w:t>
            </w:r>
            <w:proofErr w:type="gram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fungi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 xml:space="preserve"> ,1806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1), La(1)</w:t>
            </w:r>
            <w:r w:rsidR="00693B34">
              <w:rPr>
                <w:lang w:eastAsia="en-GB"/>
              </w:rPr>
              <w:t xml:space="preserve">, Oa(14), Ob(1), Pb(9), </w:t>
            </w:r>
            <w:proofErr w:type="spellStart"/>
            <w:r w:rsidR="00693B34">
              <w:rPr>
                <w:lang w:eastAsia="en-GB"/>
              </w:rPr>
              <w:t>Vb</w:t>
            </w:r>
            <w:proofErr w:type="spellEnd"/>
            <w:r w:rsidR="00693B34">
              <w:rPr>
                <w:lang w:eastAsia="en-GB"/>
              </w:rPr>
              <w:t>(10), W(2)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(s. str.)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graminicola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 xml:space="preserve">1), La(1),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orbata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Erichson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Da(1), Ec(1),d(1), F(1), La(2), Na(2)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Ceritaxa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)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testaceipes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Heer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Da(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Atheta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trinotata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Kraatz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 xml:space="preserve"> 1856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La(</w:t>
            </w:r>
            <w:proofErr w:type="gramEnd"/>
            <w:r w:rsidRPr="00445A39">
              <w:rPr>
                <w:lang w:eastAsia="en-GB"/>
              </w:rPr>
              <w:t xml:space="preserve">4),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(7), Ma(3)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lastRenderedPageBreak/>
              <w:t>Bolitobius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(n.?)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Db(</w:t>
            </w:r>
            <w:proofErr w:type="gramEnd"/>
            <w:r w:rsidRPr="00445A39">
              <w:rPr>
                <w:lang w:eastAsia="en-GB"/>
              </w:rPr>
              <w:t>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Dalotia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coriaria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Kraatz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 xml:space="preserve"> 1856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La(</w:t>
            </w:r>
            <w:proofErr w:type="gramEnd"/>
            <w:r w:rsidRPr="00445A39">
              <w:rPr>
                <w:lang w:eastAsia="en-GB"/>
              </w:rPr>
              <w:t>3), Ma(1), Na(1)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2B1" w:rsidRPr="000F52B1" w:rsidRDefault="000F52B1" w:rsidP="00CB41A0">
            <w:pPr>
              <w:rPr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Falagria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sulcatula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  <w:lang w:eastAsia="en-GB"/>
              </w:rPr>
              <w:t>Gravenhorst</w:t>
            </w:r>
            <w:proofErr w:type="spellEnd"/>
            <w:r>
              <w:rPr>
                <w:iCs/>
                <w:sz w:val="20"/>
                <w:szCs w:val="20"/>
                <w:lang w:eastAsia="en-GB"/>
              </w:rPr>
              <w:t>, 1806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Sb(</w:t>
            </w:r>
            <w:proofErr w:type="gramEnd"/>
            <w:r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Geostiba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oertzeni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Eppelsheim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Ja(1), La(1), Lc(7), Ma(4), Na(12)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2B1" w:rsidRPr="000F52B1" w:rsidRDefault="000F52B1" w:rsidP="00CB41A0">
            <w:pPr>
              <w:rPr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Ischnopoda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umbratica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  <w:lang w:eastAsia="en-GB"/>
              </w:rPr>
              <w:t>Erichson</w:t>
            </w:r>
            <w:proofErr w:type="spellEnd"/>
            <w:r>
              <w:rPr>
                <w:iCs/>
                <w:sz w:val="20"/>
                <w:szCs w:val="20"/>
                <w:lang w:eastAsia="en-GB"/>
              </w:rPr>
              <w:t>, 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>
              <w:rPr>
                <w:lang w:val="da-DK" w:eastAsia="en-GB"/>
              </w:rPr>
              <w:t>Oa(26)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Leptusa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</w:t>
            </w:r>
            <w:r w:rsidRPr="00445A39">
              <w:rPr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C(</w:t>
            </w:r>
            <w:proofErr w:type="gramEnd"/>
            <w:r w:rsidRPr="00445A39">
              <w:rPr>
                <w:lang w:eastAsia="en-GB"/>
              </w:rPr>
              <w:t>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Liogluta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microptera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445A39">
              <w:rPr>
                <w:sz w:val="20"/>
                <w:szCs w:val="20"/>
                <w:lang w:eastAsia="en-GB"/>
              </w:rPr>
              <w:t>Thomson, 1867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693B34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34" w:rsidRPr="00693B34" w:rsidRDefault="00693B34" w:rsidP="00CB41A0">
            <w:pPr>
              <w:rPr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Myllaena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intermedia </w:t>
            </w:r>
            <w:proofErr w:type="spellStart"/>
            <w:r>
              <w:rPr>
                <w:iCs/>
                <w:sz w:val="20"/>
                <w:szCs w:val="20"/>
                <w:lang w:eastAsia="en-GB"/>
              </w:rPr>
              <w:t>Erichson</w:t>
            </w:r>
            <w:proofErr w:type="spellEnd"/>
            <w:r>
              <w:rPr>
                <w:iCs/>
                <w:sz w:val="20"/>
                <w:szCs w:val="20"/>
                <w:lang w:eastAsia="en-GB"/>
              </w:rPr>
              <w:t>, 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34" w:rsidRPr="00445A39" w:rsidRDefault="00693B34" w:rsidP="00CB41A0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Oa(</w:t>
            </w:r>
            <w:proofErr w:type="gramEnd"/>
            <w:r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Ocalea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badia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Erichson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2), La(1), Na(1)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Oxypoda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abdominalis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445A39">
              <w:rPr>
                <w:sz w:val="20"/>
                <w:szCs w:val="20"/>
                <w:lang w:eastAsia="en-GB"/>
              </w:rPr>
              <w:t>Mannerheim, 1830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Ia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1), La(2), Ma(1), Na(1)</w:t>
            </w:r>
            <w:r w:rsidR="00693B34">
              <w:rPr>
                <w:lang w:eastAsia="en-GB"/>
              </w:rPr>
              <w:t xml:space="preserve">, </w:t>
            </w:r>
            <w:proofErr w:type="spellStart"/>
            <w:r w:rsidR="00693B34">
              <w:rPr>
                <w:lang w:eastAsia="en-GB"/>
              </w:rPr>
              <w:t>Vb</w:t>
            </w:r>
            <w:proofErr w:type="spellEnd"/>
            <w:r w:rsidR="00693B34">
              <w:rPr>
                <w:lang w:eastAsia="en-GB"/>
              </w:rPr>
              <w:t>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Oxypoda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alternans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1802</w:t>
            </w:r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Ee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Oxypoda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induta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Mulsant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 xml:space="preserve"> &amp; Ray 1861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1), La(6),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(1), Ma(1), Na(4)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Oxypoda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opaca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4)e(1)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Oxypoda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praecox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Erichson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Da(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(2), Ma(1), Na(4)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Oxypoda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togata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Erichson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Ed(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b/>
                <w:bCs/>
                <w:lang w:eastAsia="en-GB"/>
              </w:rPr>
              <w:t>Oxytelinae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Anotylus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inustus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Ba(20), C(1), Da(20), Ed(5), Hb(4), Ia(2), Ja(54)b(6), Lc(42), Ma(6)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lastRenderedPageBreak/>
              <w:t>Anotylus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sculpturatus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Da(1), Ec(3)d(1), Ha(1), Ia(1), Ja(4)b(2), Ka(2)b(16), La(3)c(8), Ma(3)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b/>
                <w:bCs/>
                <w:lang w:eastAsia="en-GB"/>
              </w:rPr>
              <w:t>Steninae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erythrocnemus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Eppelsheim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Aa(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ludiy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Fauvel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Da(</w:t>
            </w:r>
            <w:proofErr w:type="gramEnd"/>
            <w:r w:rsidRPr="00445A39">
              <w:rPr>
                <w:lang w:eastAsia="en-GB"/>
              </w:rPr>
              <w:t xml:space="preserve">15), </w:t>
            </w:r>
            <w:proofErr w:type="spellStart"/>
            <w:r w:rsidRPr="00445A39">
              <w:rPr>
                <w:lang w:eastAsia="en-GB"/>
              </w:rPr>
              <w:t>Ea</w:t>
            </w:r>
            <w:proofErr w:type="spellEnd"/>
            <w:r w:rsidRPr="00445A39">
              <w:rPr>
                <w:lang w:eastAsia="en-GB"/>
              </w:rPr>
              <w:t>(1)c(1), Ha(10), Na(6)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ochropus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Kiesenwetter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>37), Ha(3), Na(2), La(2)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Hypostenus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>) sp.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Sa(</w:t>
            </w:r>
            <w:proofErr w:type="gramEnd"/>
            <w:r w:rsidRPr="00445A39">
              <w:rPr>
                <w:lang w:eastAsia="en-GB"/>
              </w:rPr>
              <w:t>1)b(1)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(s. str.) sp.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Aa(</w:t>
            </w:r>
            <w:proofErr w:type="gramEnd"/>
            <w:r w:rsidRPr="00445A39">
              <w:rPr>
                <w:lang w:eastAsia="en-GB"/>
              </w:rPr>
              <w:t>1), Sa(1)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b/>
                <w:bCs/>
                <w:lang w:eastAsia="en-GB"/>
              </w:rPr>
              <w:t>Scydmaeninae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Leptomastax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Sa(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b/>
                <w:bCs/>
                <w:lang w:eastAsia="en-GB"/>
              </w:rPr>
              <w:t>Paederinae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Astenus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W(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693B34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34" w:rsidRPr="00445A39" w:rsidRDefault="00693B34" w:rsidP="00CB41A0">
            <w:pPr>
              <w:rPr>
                <w:i/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Lathrobium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creticum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693B34">
              <w:rPr>
                <w:b/>
                <w:i/>
                <w:iCs/>
                <w:sz w:val="20"/>
                <w:szCs w:val="20"/>
                <w:lang w:eastAsia="en-GB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34" w:rsidRPr="00445A39" w:rsidRDefault="00693B34" w:rsidP="00CB41A0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Oa(</w:t>
            </w:r>
            <w:proofErr w:type="gramEnd"/>
            <w:r>
              <w:rPr>
                <w:lang w:eastAsia="en-GB"/>
              </w:rPr>
              <w:t>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Leptobium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n.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cf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creticum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>/graecum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7), </w:t>
            </w: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 xml:space="preserve">(2), Ha(4), Ma(1), </w:t>
            </w:r>
            <w:proofErr w:type="spellStart"/>
            <w:r w:rsidRPr="00445A39">
              <w:rPr>
                <w:lang w:eastAsia="en-GB"/>
              </w:rPr>
              <w:t>Oc</w:t>
            </w:r>
            <w:proofErr w:type="spellEnd"/>
            <w:r w:rsidRPr="00445A39">
              <w:rPr>
                <w:lang w:eastAsia="en-GB"/>
              </w:rPr>
              <w:t xml:space="preserve">(1), </w:t>
            </w:r>
            <w:proofErr w:type="spellStart"/>
            <w:r w:rsidRPr="00445A39">
              <w:rPr>
                <w:lang w:eastAsia="en-GB"/>
              </w:rPr>
              <w:t>Qb</w:t>
            </w:r>
            <w:proofErr w:type="spellEnd"/>
            <w:r w:rsidRPr="00445A39">
              <w:rPr>
                <w:lang w:eastAsia="en-GB"/>
              </w:rPr>
              <w:t xml:space="preserve">(1), Sb(1), </w:t>
            </w:r>
            <w:proofErr w:type="spellStart"/>
            <w:r w:rsidRPr="00445A39">
              <w:rPr>
                <w:lang w:eastAsia="en-GB"/>
              </w:rPr>
              <w:t>Vb</w:t>
            </w:r>
            <w:proofErr w:type="spellEnd"/>
            <w:r w:rsidRPr="00445A39">
              <w:rPr>
                <w:lang w:eastAsia="en-GB"/>
              </w:rPr>
              <w:t>(4)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Medon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apicalis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Kraatz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  <w:tr w:rsidR="00693B34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34" w:rsidRPr="00693B34" w:rsidRDefault="00693B34" w:rsidP="00CB41A0">
            <w:pPr>
              <w:rPr>
                <w:iCs/>
                <w:sz w:val="20"/>
                <w:szCs w:val="20"/>
                <w:lang w:eastAsia="en-GB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Medon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dilutus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eastAsia="en-GB"/>
              </w:rPr>
              <w:t>cephalus</w:t>
            </w:r>
            <w:proofErr w:type="spellEnd"/>
            <w:r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>
              <w:rPr>
                <w:iCs/>
                <w:sz w:val="20"/>
                <w:szCs w:val="20"/>
                <w:lang w:eastAsia="en-GB"/>
              </w:rPr>
              <w:t>Koch, 1938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B34" w:rsidRPr="00445A39" w:rsidRDefault="00693B34" w:rsidP="00CB41A0">
            <w:pPr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Oa(</w:t>
            </w:r>
            <w:proofErr w:type="gramEnd"/>
            <w:r>
              <w:rPr>
                <w:lang w:eastAsia="en-GB"/>
              </w:rPr>
              <w:t>3)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Medon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dilutus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pythonissa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Saulsy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Ba(7), Da(6), Ea(4)c(5)d(7)e(1), Ha(16), Ia(4), Ja(17), La(9), Ma(2), Na(21), Oc(1), Vb(1)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Medon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fusculus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445A39">
              <w:rPr>
                <w:sz w:val="20"/>
                <w:szCs w:val="20"/>
                <w:lang w:eastAsia="en-GB"/>
              </w:rPr>
              <w:t>Mannerheim 1831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Ja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 xml:space="preserve">2), </w:t>
            </w:r>
            <w:proofErr w:type="spellStart"/>
            <w:r w:rsidRPr="00445A39">
              <w:rPr>
                <w:lang w:eastAsia="en-GB"/>
              </w:rPr>
              <w:t>Vb</w:t>
            </w:r>
            <w:proofErr w:type="spellEnd"/>
            <w:r w:rsidRPr="00445A39">
              <w:rPr>
                <w:lang w:eastAsia="en-GB"/>
              </w:rPr>
              <w:t>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Medon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Vb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lastRenderedPageBreak/>
              <w:t>Platydomene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W(</w:t>
            </w:r>
            <w:proofErr w:type="gramEnd"/>
            <w:r w:rsidRPr="00445A39">
              <w:rPr>
                <w:lang w:eastAsia="en-GB"/>
              </w:rPr>
              <w:t>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b/>
                <w:bCs/>
                <w:lang w:eastAsia="en-GB"/>
              </w:rPr>
              <w:t>Staphylininae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Dinothenarus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flavocephalus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Goeze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Bb(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Jb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Heterothops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dissimilis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Ba(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Ec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Hypnogyra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gramStart"/>
            <w:r w:rsidRPr="00445A39">
              <w:rPr>
                <w:lang w:eastAsia="en-GB"/>
              </w:rPr>
              <w:t>La(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Hypnogyra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sp. 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Vb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Ocypus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mus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Brulle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1), Ma(1)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Ocypus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picipennis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Fabricius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1793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Qb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Othius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lapidicola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445A39">
              <w:rPr>
                <w:sz w:val="20"/>
                <w:szCs w:val="20"/>
                <w:lang w:eastAsia="en-GB"/>
              </w:rPr>
              <w:t xml:space="preserve">Markel &amp;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Kiesenwetter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Ba(13), Ia(3), Ja(1), La(6), Ma(3), Na(3), Vb(1)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Philonthus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debilis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Kb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 xml:space="preserve">5),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 xml:space="preserve">(1), </w:t>
            </w:r>
            <w:proofErr w:type="spellStart"/>
            <w:r w:rsidRPr="00445A39">
              <w:rPr>
                <w:lang w:eastAsia="en-GB"/>
              </w:rPr>
              <w:t>Qb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Quedius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humeralis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445A39">
              <w:rPr>
                <w:sz w:val="20"/>
                <w:szCs w:val="20"/>
                <w:lang w:eastAsia="en-GB"/>
              </w:rPr>
              <w:t>Stephens, 1831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val="da-DK" w:eastAsia="en-GB"/>
              </w:rPr>
            </w:pPr>
            <w:r w:rsidRPr="00445A39">
              <w:rPr>
                <w:lang w:val="da-DK" w:eastAsia="en-GB"/>
              </w:rPr>
              <w:t>Ba(1), Ec(8)d(2), Ha(1), Ia(3), Ja(22), La(2)c(3), Ma(5), Vb(2)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Quedius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nivicola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Kiesenwetter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Ja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>2), Ma(1), Na(1)</w:t>
            </w:r>
          </w:p>
        </w:tc>
      </w:tr>
      <w:tr w:rsidR="000F52B1" w:rsidRPr="00445A39" w:rsidTr="00CB4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rPr>
                <w:lang w:eastAsia="en-GB"/>
              </w:rPr>
            </w:pPr>
            <w:proofErr w:type="spellStart"/>
            <w:r w:rsidRPr="00445A39">
              <w:rPr>
                <w:i/>
                <w:iCs/>
                <w:sz w:val="20"/>
                <w:szCs w:val="20"/>
                <w:lang w:eastAsia="en-GB"/>
              </w:rPr>
              <w:t>Quedius</w:t>
            </w:r>
            <w:proofErr w:type="spellEnd"/>
            <w:r w:rsidRPr="00445A39">
              <w:rPr>
                <w:i/>
                <w:iCs/>
                <w:sz w:val="20"/>
                <w:szCs w:val="20"/>
                <w:lang w:eastAsia="en-GB"/>
              </w:rPr>
              <w:t xml:space="preserve"> scintillans </w:t>
            </w:r>
            <w:proofErr w:type="spellStart"/>
            <w:r w:rsidRPr="00445A39">
              <w:rPr>
                <w:sz w:val="20"/>
                <w:szCs w:val="20"/>
                <w:lang w:eastAsia="en-GB"/>
              </w:rPr>
              <w:t>Gravenhorst</w:t>
            </w:r>
            <w:proofErr w:type="spellEnd"/>
            <w:r w:rsidRPr="00445A39">
              <w:rPr>
                <w:sz w:val="20"/>
                <w:szCs w:val="20"/>
                <w:lang w:eastAsia="en-GB"/>
              </w:rPr>
              <w:t>, 1806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52B1" w:rsidRPr="00445A39" w:rsidRDefault="000F52B1" w:rsidP="00CB41A0">
            <w:pPr>
              <w:keepNext/>
              <w:rPr>
                <w:lang w:eastAsia="en-GB"/>
              </w:rPr>
            </w:pPr>
            <w:proofErr w:type="spellStart"/>
            <w:proofErr w:type="gramStart"/>
            <w:r w:rsidRPr="00445A39">
              <w:rPr>
                <w:lang w:eastAsia="en-GB"/>
              </w:rPr>
              <w:t>Ja</w:t>
            </w:r>
            <w:proofErr w:type="spellEnd"/>
            <w:r w:rsidRPr="00445A39">
              <w:rPr>
                <w:lang w:eastAsia="en-GB"/>
              </w:rPr>
              <w:t>(</w:t>
            </w:r>
            <w:proofErr w:type="gramEnd"/>
            <w:r w:rsidRPr="00445A39">
              <w:rPr>
                <w:lang w:eastAsia="en-GB"/>
              </w:rPr>
              <w:t xml:space="preserve">1), </w:t>
            </w:r>
            <w:proofErr w:type="spellStart"/>
            <w:r w:rsidRPr="00445A39">
              <w:rPr>
                <w:lang w:eastAsia="en-GB"/>
              </w:rPr>
              <w:t>Lc</w:t>
            </w:r>
            <w:proofErr w:type="spellEnd"/>
            <w:r w:rsidRPr="00445A39">
              <w:rPr>
                <w:lang w:eastAsia="en-GB"/>
              </w:rPr>
              <w:t xml:space="preserve">(7), Na(1), </w:t>
            </w:r>
            <w:proofErr w:type="spellStart"/>
            <w:r w:rsidRPr="00445A39">
              <w:rPr>
                <w:lang w:eastAsia="en-GB"/>
              </w:rPr>
              <w:t>Qb</w:t>
            </w:r>
            <w:proofErr w:type="spellEnd"/>
            <w:r w:rsidRPr="00445A39">
              <w:rPr>
                <w:lang w:eastAsia="en-GB"/>
              </w:rPr>
              <w:t>(1)</w:t>
            </w:r>
          </w:p>
        </w:tc>
      </w:tr>
    </w:tbl>
    <w:p w:rsidR="000F52B1" w:rsidRDefault="000F52B1">
      <w:bookmarkStart w:id="0" w:name="_GoBack"/>
      <w:bookmarkEnd w:id="0"/>
    </w:p>
    <w:sectPr w:rsidR="000F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B1"/>
    <w:rsid w:val="000F52B1"/>
    <w:rsid w:val="00693B34"/>
    <w:rsid w:val="00F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65A6"/>
  <w15:chartTrackingRefBased/>
  <w15:docId w15:val="{9B700CAC-4B33-4C9B-9091-98A023BF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2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Adam Bøgh Marstrand-Jørgensen</dc:creator>
  <cp:keywords/>
  <dc:description/>
  <cp:lastModifiedBy>Hans Adam Bøgh Marstrand-Jørgensen</cp:lastModifiedBy>
  <cp:revision>1</cp:revision>
  <dcterms:created xsi:type="dcterms:W3CDTF">2019-09-10T07:48:00Z</dcterms:created>
  <dcterms:modified xsi:type="dcterms:W3CDTF">2019-09-10T08:12:00Z</dcterms:modified>
</cp:coreProperties>
</file>